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Pellow Street Cafe</w:t>
      </w:r>
    </w:p>
    <w:p>
      <w:r>
        <w:t>Pellow Street, Bristol</w:t>
      </w:r>
    </w:p>
    <w:p>
      <w:r>
        <w:t>Number WB-94475   Date of sale: 25 January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t>BK-104</w:t>
            </w:r>
          </w:p>
        </w:tc>
        <w:tc>
          <w:tcPr>
            <w:tcW w:type="dxa" w:w="1728"/>
          </w:tcPr>
          <w:p>
            <w:r>
              <w:t>Seeded rye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£3.70</w:t>
            </w:r>
          </w:p>
        </w:tc>
        <w:tc>
          <w:tcPr>
            <w:tcW w:type="dxa" w:w="1728"/>
          </w:tcPr>
          <w:p>
            <w:r>
              <w:t>£7.40</w:t>
            </w:r>
          </w:p>
        </w:tc>
      </w:tr>
      <w:tr>
        <w:tc>
          <w:tcPr>
            <w:tcW w:type="dxa" w:w="1728"/>
          </w:tcPr>
          <w:p>
            <w:r>
              <w:t>KT-301</w:t>
            </w:r>
          </w:p>
        </w:tc>
        <w:tc>
          <w:tcPr>
            <w:tcW w:type="dxa" w:w="1728"/>
          </w:tcPr>
          <w:p>
            <w:r>
              <w:t>Fish pie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£15.40</w:t>
            </w:r>
          </w:p>
        </w:tc>
        <w:tc>
          <w:tcPr>
            <w:tcW w:type="dxa" w:w="1728"/>
          </w:tcPr>
          <w:p>
            <w:r>
              <w:t>£30.80</w:t>
            </w:r>
          </w:p>
        </w:tc>
      </w:tr>
      <w:tr>
        <w:tc>
          <w:tcPr>
            <w:tcW w:type="dxa" w:w="1728"/>
          </w:tcPr>
          <w:p>
            <w:r>
              <w:t>DR-401</w:t>
            </w:r>
          </w:p>
        </w:tc>
        <w:tc>
          <w:tcPr>
            <w:tcW w:type="dxa" w:w="1728"/>
          </w:tcPr>
          <w:p>
            <w:r>
              <w:t>Flat white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£3.40</w:t>
            </w:r>
          </w:p>
        </w:tc>
        <w:tc>
          <w:tcPr>
            <w:tcW w:type="dxa" w:w="1728"/>
          </w:tcPr>
          <w:p>
            <w:r>
              <w:t>£10.20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£48.40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VAT 20%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£9.68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Grand 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 WB-94475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