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553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0FCF328D" w14:textId="629472EA" w:rsidR="00C56F54" w:rsidRPr="00C56F54" w:rsidRDefault="002A112A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48"/>
          <w:szCs w:val="48"/>
        </w:rPr>
      </w:pPr>
      <w:r>
        <w:rPr>
          <w:rFonts w:asciiTheme="majorHAnsi" w:hAnsiTheme="majorHAnsi" w:cs="Times"/>
          <w:b/>
          <w:bCs/>
          <w:sz w:val="48"/>
          <w:szCs w:val="48"/>
        </w:rPr>
        <w:t>04</w:t>
      </w:r>
      <w:r w:rsidR="00C56F54">
        <w:rPr>
          <w:rFonts w:asciiTheme="majorHAnsi" w:hAnsiTheme="majorHAnsi" w:cs="Times"/>
          <w:b/>
          <w:bCs/>
          <w:sz w:val="48"/>
          <w:szCs w:val="48"/>
        </w:rPr>
        <w:t xml:space="preserve"> </w:t>
      </w:r>
      <w:r>
        <w:rPr>
          <w:rFonts w:asciiTheme="majorHAnsi" w:hAnsiTheme="majorHAnsi" w:cs="Times"/>
          <w:b/>
          <w:bCs/>
          <w:sz w:val="48"/>
          <w:szCs w:val="48"/>
        </w:rPr>
        <w:t>Woerter</w:t>
      </w:r>
    </w:p>
    <w:p w14:paraId="1AD2FA21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2AD29297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Zusammenfassung der Problemstellung</w:t>
      </w:r>
    </w:p>
    <w:p w14:paraId="15F1E24C" w14:textId="244B2CF4" w:rsidR="007A4F57" w:rsidRDefault="00C56F54" w:rsidP="007A4F5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Das Programm soll </w:t>
      </w:r>
      <w:r w:rsidR="007A4F57" w:rsidRPr="007A4F57">
        <w:rPr>
          <w:rFonts w:asciiTheme="majorHAnsi" w:hAnsiTheme="majorHAnsi" w:cs="Times"/>
          <w:sz w:val="22"/>
          <w:szCs w:val="22"/>
        </w:rPr>
        <w:t>ine Anzahl Wörter von der Tastatur einliest, diese in einem Array ablegt und zum Schluss alle Wörter alphabetisch s</w:t>
      </w:r>
      <w:r w:rsidR="007A4F57">
        <w:rPr>
          <w:rFonts w:asciiTheme="majorHAnsi" w:hAnsiTheme="majorHAnsi" w:cs="Times"/>
          <w:sz w:val="22"/>
          <w:szCs w:val="22"/>
        </w:rPr>
        <w:t xml:space="preserve">ortiert ausgibt. </w:t>
      </w:r>
      <w:r w:rsidR="007A4F57" w:rsidRPr="00D208B9">
        <w:rPr>
          <w:rFonts w:asciiTheme="majorHAnsi" w:hAnsiTheme="majorHAnsi" w:cs="Times"/>
          <w:sz w:val="22"/>
          <w:szCs w:val="22"/>
        </w:rPr>
        <w:t>Wiederholt eingegebene Wörter werden ignoriert</w:t>
      </w:r>
      <w:r w:rsidR="007A4F57" w:rsidRPr="007A4F57">
        <w:rPr>
          <w:rFonts w:asciiTheme="majorHAnsi" w:hAnsiTheme="majorHAnsi" w:cs="Times"/>
          <w:sz w:val="22"/>
          <w:szCs w:val="22"/>
        </w:rPr>
        <w:t xml:space="preserve"> </w:t>
      </w:r>
      <w:r w:rsidR="007A4F57">
        <w:rPr>
          <w:rFonts w:asciiTheme="majorHAnsi" w:hAnsiTheme="majorHAnsi" w:cs="Times"/>
          <w:sz w:val="22"/>
          <w:szCs w:val="22"/>
        </w:rPr>
        <w:t xml:space="preserve">und das </w:t>
      </w:r>
      <w:r w:rsidR="007A4F57" w:rsidRPr="007A4F57">
        <w:rPr>
          <w:rFonts w:asciiTheme="majorHAnsi" w:hAnsiTheme="majorHAnsi" w:cs="Times"/>
          <w:sz w:val="22"/>
          <w:szCs w:val="22"/>
        </w:rPr>
        <w:t>Ende d</w:t>
      </w:r>
      <w:r w:rsidR="007A4F57">
        <w:rPr>
          <w:rFonts w:asciiTheme="majorHAnsi" w:hAnsiTheme="majorHAnsi" w:cs="Times"/>
          <w:sz w:val="22"/>
          <w:szCs w:val="22"/>
        </w:rPr>
        <w:t>er Eingabe wird durch die Ein</w:t>
      </w:r>
      <w:r w:rsidR="007A4F57" w:rsidRPr="007A4F57">
        <w:rPr>
          <w:rFonts w:asciiTheme="majorHAnsi" w:hAnsiTheme="majorHAnsi" w:cs="Times"/>
          <w:sz w:val="22"/>
          <w:szCs w:val="22"/>
        </w:rPr>
        <w:t xml:space="preserve">gabe von „ZZZ“ markiert, d.h. danach werden die Wörter ausgegeben. </w:t>
      </w:r>
    </w:p>
    <w:p w14:paraId="2624A502" w14:textId="77777777" w:rsidR="007A4F57" w:rsidRPr="007A4F57" w:rsidRDefault="007A4F57" w:rsidP="007A4F5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760C234B" w14:textId="45F2FD72" w:rsidR="00C56F54" w:rsidRPr="00C56F54" w:rsidRDefault="00C56F54" w:rsidP="007A4F57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Lösungsvarianten</w:t>
      </w:r>
    </w:p>
    <w:p w14:paraId="442CB75B" w14:textId="77777777" w:rsidR="00D208B9" w:rsidRDefault="00D208B9" w:rsidP="00D208B9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Die eingelesenen Wörter werden in einen Array von dynamisch allozierter Grösse gespeichert. Im Vergleich zu einem Array fixer Grösse sparen wir damit Platz. </w:t>
      </w:r>
    </w:p>
    <w:p w14:paraId="28A87B27" w14:textId="72D7A892" w:rsidR="00D208B9" w:rsidRDefault="00D208B9" w:rsidP="00D208B9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 einer Liste speichern wir die Adressen aller eingelesenen</w:t>
      </w:r>
      <w:r w:rsidR="003D25E2">
        <w:rPr>
          <w:rFonts w:asciiTheme="majorHAnsi" w:hAnsiTheme="majorHAnsi" w:cs="Times"/>
          <w:sz w:val="22"/>
          <w:szCs w:val="22"/>
        </w:rPr>
        <w:t xml:space="preserve"> Wörter. Der Vorteil daran ist, dass beim Sortieren keine </w:t>
      </w:r>
      <w:r w:rsidR="004453BC">
        <w:rPr>
          <w:rFonts w:asciiTheme="majorHAnsi" w:hAnsiTheme="majorHAnsi" w:cs="Times"/>
          <w:sz w:val="22"/>
          <w:szCs w:val="22"/>
        </w:rPr>
        <w:t>Wörter sondern lediglich deren Pointer</w:t>
      </w:r>
      <w:r w:rsidR="003D25E2">
        <w:rPr>
          <w:rFonts w:asciiTheme="majorHAnsi" w:hAnsiTheme="majorHAnsi" w:cs="Times"/>
          <w:sz w:val="22"/>
          <w:szCs w:val="22"/>
        </w:rPr>
        <w:t xml:space="preserve"> in der Liste geändert werden müssen.</w:t>
      </w:r>
      <w:r w:rsidR="004453BC">
        <w:rPr>
          <w:rFonts w:asciiTheme="majorHAnsi" w:hAnsiTheme="majorHAnsi" w:cs="Times"/>
          <w:sz w:val="22"/>
          <w:szCs w:val="22"/>
        </w:rPr>
        <w:t xml:space="preserve"> </w:t>
      </w:r>
    </w:p>
    <w:p w14:paraId="6DEE01EC" w14:textId="5A10747B" w:rsidR="00B42D84" w:rsidRDefault="003D25E2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Als Sortieralgorithmus verwenden wir Bubblesort. Da die Datenmenge relativ klein ist, fällt die Laufzeit nicht stark ins Gewicht und daher </w:t>
      </w:r>
      <w:r w:rsidR="00D208B9">
        <w:rPr>
          <w:rFonts w:asciiTheme="majorHAnsi" w:hAnsiTheme="majorHAnsi" w:cs="Times"/>
          <w:sz w:val="22"/>
          <w:szCs w:val="22"/>
        </w:rPr>
        <w:t>kann</w:t>
      </w:r>
      <w:bookmarkStart w:id="0" w:name="_GoBack"/>
      <w:bookmarkEnd w:id="0"/>
      <w:r w:rsidR="00D208B9">
        <w:rPr>
          <w:rFonts w:asciiTheme="majorHAnsi" w:hAnsiTheme="majorHAnsi" w:cs="Times"/>
          <w:sz w:val="22"/>
          <w:szCs w:val="22"/>
        </w:rPr>
        <w:t xml:space="preserve"> eine einfache Implementierung</w:t>
      </w:r>
      <w:r>
        <w:rPr>
          <w:rFonts w:asciiTheme="majorHAnsi" w:hAnsiTheme="majorHAnsi" w:cs="Times"/>
          <w:sz w:val="22"/>
          <w:szCs w:val="22"/>
        </w:rPr>
        <w:t xml:space="preserve"> wie jene von Bubblesort verwendet werden.</w:t>
      </w:r>
    </w:p>
    <w:p w14:paraId="4EE86B0F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55FF092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Modulübersicht </w:t>
      </w:r>
    </w:p>
    <w:p w14:paraId="0C9CEDE1" w14:textId="483CD4F9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>Da es sich um ein sehr kleines Programm handelt, befindet sich der ganze Code</w:t>
      </w:r>
      <w:r w:rsidR="00D00160">
        <w:rPr>
          <w:rFonts w:asciiTheme="majorHAnsi" w:hAnsiTheme="majorHAnsi" w:cs="Times"/>
          <w:sz w:val="22"/>
          <w:szCs w:val="22"/>
        </w:rPr>
        <w:t xml:space="preserve"> in main.c, aufgeteilt auf die 4</w:t>
      </w:r>
      <w:r w:rsidRPr="00C56F54">
        <w:rPr>
          <w:rFonts w:asciiTheme="majorHAnsi" w:hAnsiTheme="majorHAnsi" w:cs="Times"/>
          <w:sz w:val="22"/>
          <w:szCs w:val="22"/>
        </w:rPr>
        <w:t xml:space="preserve"> Funktionen main, </w:t>
      </w:r>
      <w:r w:rsidR="00A3333E">
        <w:rPr>
          <w:rFonts w:asciiTheme="majorHAnsi" w:hAnsiTheme="majorHAnsi" w:cs="Times"/>
          <w:sz w:val="22"/>
          <w:szCs w:val="22"/>
        </w:rPr>
        <w:t>sav</w:t>
      </w:r>
      <w:r w:rsidR="00222965">
        <w:rPr>
          <w:rFonts w:asciiTheme="majorHAnsi" w:hAnsiTheme="majorHAnsi" w:cs="Times"/>
          <w:sz w:val="22"/>
          <w:szCs w:val="22"/>
        </w:rPr>
        <w:t>e_to_list, sort, print_</w:t>
      </w:r>
      <w:r w:rsidR="007A4F57">
        <w:rPr>
          <w:rFonts w:asciiTheme="majorHAnsi" w:hAnsiTheme="majorHAnsi" w:cs="Times"/>
          <w:sz w:val="22"/>
          <w:szCs w:val="22"/>
        </w:rPr>
        <w:t>list</w:t>
      </w:r>
      <w:r w:rsidRPr="00C56F54">
        <w:rPr>
          <w:rFonts w:asciiTheme="majorHAnsi" w:hAnsiTheme="majorHAnsi" w:cs="Times"/>
          <w:sz w:val="22"/>
          <w:szCs w:val="22"/>
        </w:rPr>
        <w:t xml:space="preserve">. </w:t>
      </w:r>
    </w:p>
    <w:p w14:paraId="7B5E863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541D222E" w14:textId="0C0E3A10" w:rsidR="00C56F54" w:rsidRP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Globale Variablen: </w:t>
      </w:r>
    </w:p>
    <w:p w14:paraId="7014C049" w14:textId="2F960436" w:rsidR="002A112A" w:rsidRPr="002A112A" w:rsidRDefault="00A3333E" w:rsidP="002A112A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char word[20]</w:t>
      </w:r>
    </w:p>
    <w:p w14:paraId="6721AFAC" w14:textId="25D89B37" w:rsidR="002A112A" w:rsidRPr="002A112A" w:rsidRDefault="00A3333E" w:rsidP="002A112A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char *wordlist[100]</w:t>
      </w:r>
    </w:p>
    <w:p w14:paraId="407B3E44" w14:textId="01C74C4D" w:rsidR="002A112A" w:rsidRPr="002A112A" w:rsidRDefault="002A112A" w:rsidP="002A112A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anzworte</w:t>
      </w:r>
    </w:p>
    <w:p w14:paraId="4B506153" w14:textId="55C6C5BE" w:rsidR="00C56F54" w:rsidRPr="002A112A" w:rsidRDefault="002A112A" w:rsidP="002A112A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wortzaehler</w:t>
      </w:r>
    </w:p>
    <w:p w14:paraId="5E21D15D" w14:textId="77777777" w:rsidR="002A112A" w:rsidRDefault="002A112A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</w:p>
    <w:p w14:paraId="6342281E" w14:textId="1C84F92B" w:rsid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Lokale Variablen: </w:t>
      </w:r>
    </w:p>
    <w:p w14:paraId="5872626E" w14:textId="46F7FF37" w:rsidR="002A112A" w:rsidRPr="002A112A" w:rsidRDefault="002A112A" w:rsidP="002A112A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char *wkopie (main)</w:t>
      </w:r>
    </w:p>
    <w:p w14:paraId="064285A8" w14:textId="26B51F62" w:rsidR="002A112A" w:rsidRDefault="002A112A" w:rsidP="002A112A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size_t listlaenge (main)</w:t>
      </w:r>
    </w:p>
    <w:p w14:paraId="4CFDA0B7" w14:textId="77777777" w:rsidR="00A3333E" w:rsidRDefault="00C56F54" w:rsidP="00A3333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D00160">
        <w:rPr>
          <w:rFonts w:asciiTheme="majorHAnsi" w:hAnsiTheme="majorHAnsi" w:cs="Times"/>
          <w:sz w:val="22"/>
          <w:szCs w:val="22"/>
        </w:rPr>
        <w:t xml:space="preserve">int </w:t>
      </w:r>
      <w:r w:rsidR="002A112A">
        <w:rPr>
          <w:rFonts w:asciiTheme="majorHAnsi" w:hAnsiTheme="majorHAnsi" w:cs="Times"/>
          <w:sz w:val="22"/>
          <w:szCs w:val="22"/>
        </w:rPr>
        <w:t>z</w:t>
      </w:r>
      <w:r w:rsidR="00D00160" w:rsidRPr="00D00160">
        <w:rPr>
          <w:rFonts w:asciiTheme="majorHAnsi" w:hAnsiTheme="majorHAnsi" w:cs="Times"/>
          <w:sz w:val="22"/>
          <w:szCs w:val="22"/>
        </w:rPr>
        <w:t xml:space="preserve"> </w:t>
      </w:r>
      <w:r w:rsidR="002A112A">
        <w:rPr>
          <w:rFonts w:asciiTheme="majorHAnsi" w:hAnsiTheme="majorHAnsi" w:cs="Times"/>
          <w:sz w:val="22"/>
          <w:szCs w:val="22"/>
        </w:rPr>
        <w:t>(sort</w:t>
      </w:r>
      <w:r w:rsidRPr="00D00160">
        <w:rPr>
          <w:rFonts w:asciiTheme="majorHAnsi" w:hAnsiTheme="majorHAnsi" w:cs="Times"/>
          <w:sz w:val="22"/>
          <w:szCs w:val="22"/>
        </w:rPr>
        <w:t>)</w:t>
      </w:r>
      <w:r w:rsidR="00A3333E" w:rsidRPr="00A3333E">
        <w:rPr>
          <w:rFonts w:asciiTheme="majorHAnsi" w:hAnsiTheme="majorHAnsi" w:cs="Times"/>
          <w:sz w:val="22"/>
          <w:szCs w:val="22"/>
        </w:rPr>
        <w:t xml:space="preserve"> </w:t>
      </w:r>
    </w:p>
    <w:p w14:paraId="57811830" w14:textId="390B6EF0" w:rsidR="00A3333E" w:rsidRDefault="00A3333E" w:rsidP="00A3333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2A112A">
        <w:rPr>
          <w:rFonts w:asciiTheme="majorHAnsi" w:hAnsiTheme="majorHAnsi" w:cs="Times"/>
          <w:sz w:val="22"/>
          <w:szCs w:val="22"/>
        </w:rPr>
        <w:t>char *temp</w:t>
      </w:r>
      <w:r>
        <w:rPr>
          <w:rFonts w:asciiTheme="majorHAnsi" w:hAnsiTheme="majorHAnsi" w:cs="Times"/>
          <w:sz w:val="22"/>
          <w:szCs w:val="22"/>
        </w:rPr>
        <w:t xml:space="preserve"> (sort)</w:t>
      </w:r>
    </w:p>
    <w:p w14:paraId="459CE477" w14:textId="4E32D563" w:rsidR="00A3333E" w:rsidRPr="00A3333E" w:rsidRDefault="00A3333E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A3333E">
        <w:rPr>
          <w:rFonts w:asciiTheme="majorHAnsi" w:hAnsiTheme="majorHAnsi" w:cs="Times"/>
          <w:sz w:val="22"/>
          <w:szCs w:val="22"/>
        </w:rPr>
        <w:t>int k (print_list)</w:t>
      </w:r>
    </w:p>
    <w:p w14:paraId="1C1BD3D1" w14:textId="77777777" w:rsidR="002A112A" w:rsidRPr="002A112A" w:rsidRDefault="002A112A" w:rsidP="002A112A">
      <w:pPr>
        <w:pStyle w:val="Listenabsatz"/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F859A24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Programmablauf</w:t>
      </w:r>
    </w:p>
    <w:p w14:paraId="537724B4" w14:textId="6A206E60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Main </w:t>
      </w:r>
      <w:r w:rsidR="002A112A">
        <w:rPr>
          <w:rFonts w:asciiTheme="majorHAnsi" w:hAnsiTheme="majorHAnsi" w:cs="Times"/>
          <w:sz w:val="22"/>
          <w:szCs w:val="22"/>
        </w:rPr>
        <w:t>lie</w:t>
      </w:r>
      <w:r w:rsidR="007A4F57">
        <w:rPr>
          <w:rFonts w:asciiTheme="majorHAnsi" w:hAnsiTheme="majorHAnsi" w:cs="Times"/>
          <w:sz w:val="22"/>
          <w:szCs w:val="22"/>
        </w:rPr>
        <w:t xml:space="preserve">st eine Anzahl von Wörtern ein, </w:t>
      </w:r>
      <w:r w:rsidR="00A3333E">
        <w:rPr>
          <w:rFonts w:asciiTheme="majorHAnsi" w:hAnsiTheme="majorHAnsi" w:cs="Times"/>
          <w:sz w:val="22"/>
          <w:szCs w:val="22"/>
        </w:rPr>
        <w:t>die Methode sav</w:t>
      </w:r>
      <w:r w:rsidR="00222965">
        <w:rPr>
          <w:rFonts w:asciiTheme="majorHAnsi" w:hAnsiTheme="majorHAnsi" w:cs="Times"/>
          <w:sz w:val="22"/>
          <w:szCs w:val="22"/>
        </w:rPr>
        <w:t>e_to_</w:t>
      </w:r>
      <w:r w:rsidR="007A4F57">
        <w:rPr>
          <w:rFonts w:asciiTheme="majorHAnsi" w:hAnsiTheme="majorHAnsi" w:cs="Times"/>
          <w:sz w:val="22"/>
          <w:szCs w:val="22"/>
        </w:rPr>
        <w:t xml:space="preserve">list </w:t>
      </w:r>
      <w:r w:rsidR="00A3333E">
        <w:rPr>
          <w:rFonts w:asciiTheme="majorHAnsi" w:hAnsiTheme="majorHAnsi" w:cs="Times"/>
          <w:sz w:val="22"/>
          <w:szCs w:val="22"/>
        </w:rPr>
        <w:t xml:space="preserve">speichert die Adresse der Worte in der Liste </w:t>
      </w:r>
      <w:r w:rsidR="007A4F57">
        <w:rPr>
          <w:rFonts w:asciiTheme="majorHAnsi" w:hAnsiTheme="majorHAnsi" w:cs="Times"/>
          <w:sz w:val="22"/>
          <w:szCs w:val="22"/>
        </w:rPr>
        <w:t>u</w:t>
      </w:r>
      <w:r w:rsidR="002A112A">
        <w:rPr>
          <w:rFonts w:asciiTheme="majorHAnsi" w:hAnsiTheme="majorHAnsi" w:cs="Times"/>
          <w:sz w:val="22"/>
          <w:szCs w:val="22"/>
        </w:rPr>
        <w:t xml:space="preserve">nd sortiert </w:t>
      </w:r>
      <w:r w:rsidR="007A4F57">
        <w:rPr>
          <w:rFonts w:asciiTheme="majorHAnsi" w:hAnsiTheme="majorHAnsi" w:cs="Times"/>
          <w:sz w:val="22"/>
          <w:szCs w:val="22"/>
        </w:rPr>
        <w:t>sie</w:t>
      </w:r>
      <w:r w:rsidR="002A112A">
        <w:rPr>
          <w:rFonts w:asciiTheme="majorHAnsi" w:hAnsiTheme="majorHAnsi" w:cs="Times"/>
          <w:sz w:val="22"/>
          <w:szCs w:val="22"/>
        </w:rPr>
        <w:t xml:space="preserve"> anschliessend mit der Methode sort. Zum Schluss wird die geordnete </w:t>
      </w:r>
      <w:r w:rsidR="007A4F57">
        <w:rPr>
          <w:rFonts w:asciiTheme="majorHAnsi" w:hAnsiTheme="majorHAnsi" w:cs="Times"/>
          <w:sz w:val="22"/>
          <w:szCs w:val="22"/>
        </w:rPr>
        <w:t xml:space="preserve">Liste von der </w:t>
      </w:r>
      <w:r w:rsidR="002A112A">
        <w:rPr>
          <w:rFonts w:asciiTheme="majorHAnsi" w:hAnsiTheme="majorHAnsi" w:cs="Times"/>
          <w:sz w:val="22"/>
          <w:szCs w:val="22"/>
        </w:rPr>
        <w:t xml:space="preserve">Methode </w:t>
      </w:r>
      <w:r w:rsidR="00222965">
        <w:rPr>
          <w:rFonts w:asciiTheme="majorHAnsi" w:hAnsiTheme="majorHAnsi" w:cs="Times"/>
          <w:sz w:val="22"/>
          <w:szCs w:val="22"/>
        </w:rPr>
        <w:t>print_list</w:t>
      </w:r>
      <w:r w:rsidR="007A4F57">
        <w:rPr>
          <w:rFonts w:asciiTheme="majorHAnsi" w:hAnsiTheme="majorHAnsi" w:cs="Times"/>
          <w:sz w:val="22"/>
          <w:szCs w:val="22"/>
        </w:rPr>
        <w:t xml:space="preserve"> </w:t>
      </w:r>
      <w:r w:rsidR="002A112A">
        <w:rPr>
          <w:rFonts w:asciiTheme="majorHAnsi" w:hAnsiTheme="majorHAnsi" w:cs="Times"/>
          <w:sz w:val="22"/>
          <w:szCs w:val="22"/>
        </w:rPr>
        <w:t xml:space="preserve">ausgegeben. </w:t>
      </w:r>
    </w:p>
    <w:p w14:paraId="1CC7EE20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b/>
          <w:bCs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Tests</w:t>
      </w:r>
    </w:p>
    <w:p w14:paraId="50EFF44B" w14:textId="77777777" w:rsidR="00EE70EC" w:rsidRDefault="00EE70EC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i/>
          <w:sz w:val="22"/>
          <w:szCs w:val="22"/>
          <w:highlight w:val="yellow"/>
        </w:rPr>
      </w:pPr>
    </w:p>
    <w:p w14:paraId="7BDE0591" w14:textId="3D766F90" w:rsidR="00EE70EC" w:rsidRPr="00D208B9" w:rsidRDefault="00EE70EC" w:rsidP="00EE70EC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EE70EC">
        <w:rPr>
          <w:rFonts w:asciiTheme="majorHAnsi" w:hAnsiTheme="majorHAnsi" w:cs="Times"/>
          <w:i/>
          <w:sz w:val="22"/>
          <w:szCs w:val="22"/>
        </w:rPr>
        <w:t>test_main_ausgabe</w:t>
      </w:r>
      <w:r>
        <w:rPr>
          <w:rFonts w:asciiTheme="majorHAnsi" w:hAnsiTheme="majorHAnsi" w:cs="Times"/>
          <w:i/>
          <w:sz w:val="22"/>
          <w:szCs w:val="22"/>
        </w:rPr>
        <w:t xml:space="preserve">: </w:t>
      </w:r>
      <w:r w:rsidRPr="00D208B9">
        <w:rPr>
          <w:rFonts w:asciiTheme="majorHAnsi" w:hAnsiTheme="majorHAnsi" w:cs="Times"/>
          <w:sz w:val="22"/>
          <w:szCs w:val="22"/>
        </w:rPr>
        <w:t>prüft, ob eine Anzahl eingegebene Wörter korrekt ausgegeben wird.</w:t>
      </w:r>
    </w:p>
    <w:p w14:paraId="0F889699" w14:textId="02DEC17C" w:rsidR="00EE70EC" w:rsidRPr="00EE70EC" w:rsidRDefault="00EE70EC" w:rsidP="00EE70EC">
      <w:pPr>
        <w:widowControl w:val="0"/>
        <w:autoSpaceDE w:val="0"/>
        <w:autoSpaceDN w:val="0"/>
        <w:adjustRightInd w:val="0"/>
        <w:rPr>
          <w:rFonts w:asciiTheme="majorHAnsi" w:hAnsiTheme="majorHAnsi" w:cs="Times"/>
          <w:i/>
          <w:sz w:val="22"/>
          <w:szCs w:val="22"/>
        </w:rPr>
      </w:pPr>
      <w:r w:rsidRPr="00EE70EC">
        <w:rPr>
          <w:rFonts w:asciiTheme="majorHAnsi" w:hAnsiTheme="majorHAnsi" w:cs="Times"/>
          <w:i/>
          <w:sz w:val="22"/>
          <w:szCs w:val="22"/>
        </w:rPr>
        <w:t>test_sort_two_equal_word</w:t>
      </w:r>
      <w:r w:rsidR="00D208B9">
        <w:rPr>
          <w:rFonts w:asciiTheme="majorHAnsi" w:hAnsiTheme="majorHAnsi" w:cs="Times"/>
          <w:i/>
          <w:sz w:val="22"/>
          <w:szCs w:val="22"/>
        </w:rPr>
        <w:t xml:space="preserve">: </w:t>
      </w:r>
      <w:r w:rsidR="00D208B9" w:rsidRPr="00D208B9">
        <w:rPr>
          <w:rFonts w:asciiTheme="majorHAnsi" w:hAnsiTheme="majorHAnsi" w:cs="Times"/>
          <w:sz w:val="22"/>
          <w:szCs w:val="22"/>
        </w:rPr>
        <w:t>prüft, ob zwei gleiche Wörter nur einmal gespeichert werden</w:t>
      </w:r>
    </w:p>
    <w:p w14:paraId="06061612" w14:textId="36B169A5" w:rsidR="00EE70EC" w:rsidRPr="00D208B9" w:rsidRDefault="00EE70EC" w:rsidP="00EE70EC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EE70EC">
        <w:rPr>
          <w:rFonts w:asciiTheme="majorHAnsi" w:hAnsiTheme="majorHAnsi" w:cs="Times"/>
          <w:i/>
          <w:sz w:val="22"/>
          <w:szCs w:val="22"/>
        </w:rPr>
        <w:t>test_sort_empty_word</w:t>
      </w:r>
      <w:r w:rsidR="00D208B9" w:rsidRPr="00D208B9">
        <w:rPr>
          <w:rFonts w:asciiTheme="majorHAnsi" w:hAnsiTheme="majorHAnsi" w:cs="Times"/>
          <w:sz w:val="22"/>
          <w:szCs w:val="22"/>
        </w:rPr>
        <w:t>: prüft, ob eine leere Eingabe richtig behandelt wird</w:t>
      </w:r>
    </w:p>
    <w:p w14:paraId="6B185D31" w14:textId="63C3D411" w:rsidR="00EE70EC" w:rsidRDefault="00EE70EC" w:rsidP="00EE70EC">
      <w:pPr>
        <w:widowControl w:val="0"/>
        <w:autoSpaceDE w:val="0"/>
        <w:autoSpaceDN w:val="0"/>
        <w:adjustRightInd w:val="0"/>
        <w:rPr>
          <w:rFonts w:asciiTheme="majorHAnsi" w:hAnsiTheme="majorHAnsi" w:cs="Times"/>
          <w:i/>
          <w:sz w:val="22"/>
          <w:szCs w:val="22"/>
        </w:rPr>
      </w:pPr>
      <w:r w:rsidRPr="00EE70EC">
        <w:rPr>
          <w:rFonts w:asciiTheme="majorHAnsi" w:hAnsiTheme="majorHAnsi" w:cs="Times"/>
          <w:i/>
          <w:sz w:val="22"/>
          <w:szCs w:val="22"/>
        </w:rPr>
        <w:t>test_save</w:t>
      </w:r>
      <w:r w:rsidR="00D208B9">
        <w:rPr>
          <w:rFonts w:asciiTheme="majorHAnsi" w:hAnsiTheme="majorHAnsi" w:cs="Times"/>
          <w:i/>
          <w:sz w:val="22"/>
          <w:szCs w:val="22"/>
        </w:rPr>
        <w:t xml:space="preserve">: </w:t>
      </w:r>
      <w:r w:rsidR="00D208B9" w:rsidRPr="00D208B9">
        <w:rPr>
          <w:rFonts w:asciiTheme="majorHAnsi" w:hAnsiTheme="majorHAnsi" w:cs="Times"/>
          <w:sz w:val="22"/>
          <w:szCs w:val="22"/>
        </w:rPr>
        <w:t>prüft, ob die Adresse eines eingegebenen Wortes korrekt in der Liste gespeichert wird.</w:t>
      </w:r>
    </w:p>
    <w:p w14:paraId="43AACAAB" w14:textId="77777777" w:rsid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br/>
      </w:r>
      <w:r w:rsidRPr="00C56F54">
        <w:rPr>
          <w:rFonts w:asciiTheme="majorHAnsi" w:hAnsiTheme="majorHAnsi" w:cs="Times"/>
          <w:sz w:val="22"/>
          <w:szCs w:val="22"/>
        </w:rPr>
        <w:t>Alle Tests liefen erfolgreich durch.</w:t>
      </w:r>
    </w:p>
    <w:p w14:paraId="0A2DDE49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</w:p>
    <w:p w14:paraId="1CB55A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color w:val="FF2712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Erkenntnisse</w:t>
      </w:r>
    </w:p>
    <w:p w14:paraId="7AA76266" w14:textId="77777777" w:rsidR="00A3333E" w:rsidRDefault="00A3333E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Das Programm läuft fehlerfrei </w:t>
      </w:r>
      <w:r w:rsidRPr="00A3333E">
        <w:rPr>
          <w:rFonts w:asciiTheme="majorHAnsi" w:hAnsiTheme="majorHAnsi" w:cs="Times"/>
          <w:sz w:val="22"/>
          <w:szCs w:val="22"/>
          <w:highlight w:val="yellow"/>
        </w:rPr>
        <w:t>aussert es werden mehr als zwei gleiche Worte eingegeben.</w:t>
      </w:r>
    </w:p>
    <w:p w14:paraId="16EA6DB2" w14:textId="1BD4E8B1" w:rsidR="00C56F54" w:rsidRPr="00C56F54" w:rsidRDefault="00A3333E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Mögliche Erweiterungen: Anzahl vorkommen der Wörter zählen.</w:t>
      </w:r>
    </w:p>
    <w:p w14:paraId="3A7EF10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32F239B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Anhang A: Quelltext </w:t>
      </w:r>
    </w:p>
    <w:p w14:paraId="76A4E9A6" w14:textId="24B3D901" w:rsidR="00C56F54" w:rsidRDefault="00C56F54">
      <w:pPr>
        <w:rPr>
          <w:rFonts w:asciiTheme="majorHAnsi" w:hAnsiTheme="majorHAnsi" w:cs="Times"/>
          <w:sz w:val="22"/>
          <w:szCs w:val="22"/>
        </w:rPr>
      </w:pPr>
    </w:p>
    <w:p w14:paraId="64403013" w14:textId="77777777" w:rsidR="007E6416" w:rsidRDefault="007E6416">
      <w:pPr>
        <w:rPr>
          <w:rFonts w:asciiTheme="majorHAnsi" w:hAnsiTheme="majorHAnsi" w:cs="Times"/>
          <w:sz w:val="22"/>
          <w:szCs w:val="22"/>
        </w:rPr>
      </w:pPr>
    </w:p>
    <w:p w14:paraId="0D8143A3" w14:textId="77777777" w:rsidR="007E6416" w:rsidRPr="001060C9" w:rsidRDefault="007E6416">
      <w:pPr>
        <w:rPr>
          <w:rFonts w:asciiTheme="majorHAnsi" w:hAnsiTheme="majorHAnsi" w:cs="Times"/>
          <w:sz w:val="22"/>
          <w:szCs w:val="22"/>
        </w:rPr>
      </w:pPr>
    </w:p>
    <w:sectPr w:rsidR="007E6416" w:rsidRPr="001060C9" w:rsidSect="001060C9">
      <w:headerReference w:type="default" r:id="rId8"/>
      <w:footerReference w:type="even" r:id="rId9"/>
      <w:footerReference w:type="default" r:id="rId10"/>
      <w:pgSz w:w="12240" w:h="15840"/>
      <w:pgMar w:top="1276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F9F03" w14:textId="77777777" w:rsidR="00EE70EC" w:rsidRDefault="00EE70EC" w:rsidP="00C56F54">
      <w:r>
        <w:separator/>
      </w:r>
    </w:p>
  </w:endnote>
  <w:endnote w:type="continuationSeparator" w:id="0">
    <w:p w14:paraId="5A0E3BB1" w14:textId="77777777" w:rsidR="00EE70EC" w:rsidRDefault="00EE70EC" w:rsidP="00C5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39B0D" w14:textId="77777777" w:rsidR="00EE70EC" w:rsidRDefault="00EE70EC" w:rsidP="00C70367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1400B74" w14:textId="77777777" w:rsidR="00EE70EC" w:rsidRDefault="00EE70EC" w:rsidP="00C56F54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9272" w14:textId="77777777" w:rsidR="00EE70EC" w:rsidRPr="00C56F54" w:rsidRDefault="00EE70EC" w:rsidP="00C70367">
    <w:pPr>
      <w:pStyle w:val="Fuzeile"/>
      <w:framePr w:wrap="around" w:vAnchor="text" w:hAnchor="margin" w:y="1"/>
      <w:rPr>
        <w:rStyle w:val="Seitenzahl"/>
        <w:rFonts w:asciiTheme="majorHAnsi" w:hAnsiTheme="majorHAnsi"/>
        <w:sz w:val="16"/>
        <w:szCs w:val="16"/>
      </w:rPr>
    </w:pPr>
    <w:r>
      <w:rPr>
        <w:rStyle w:val="Seitenzahl"/>
        <w:rFonts w:asciiTheme="majorHAnsi" w:hAnsiTheme="majorHAnsi"/>
        <w:sz w:val="16"/>
        <w:szCs w:val="16"/>
      </w:rPr>
      <w:t xml:space="preserve">Seite </w:t>
    </w:r>
    <w:r w:rsidRPr="00C56F54">
      <w:rPr>
        <w:rStyle w:val="Seitenzahl"/>
        <w:rFonts w:asciiTheme="majorHAnsi" w:hAnsiTheme="majorHAnsi"/>
        <w:sz w:val="16"/>
        <w:szCs w:val="16"/>
      </w:rPr>
      <w:fldChar w:fldCharType="begin"/>
    </w:r>
    <w:r w:rsidRPr="00C56F54">
      <w:rPr>
        <w:rStyle w:val="Seitenzahl"/>
        <w:rFonts w:asciiTheme="majorHAnsi" w:hAnsiTheme="majorHAnsi"/>
        <w:sz w:val="16"/>
        <w:szCs w:val="16"/>
      </w:rPr>
      <w:instrText xml:space="preserve">PAGE  </w:instrText>
    </w:r>
    <w:r w:rsidRPr="00C56F54">
      <w:rPr>
        <w:rStyle w:val="Seitenzahl"/>
        <w:rFonts w:asciiTheme="majorHAnsi" w:hAnsiTheme="majorHAnsi"/>
        <w:sz w:val="16"/>
        <w:szCs w:val="16"/>
      </w:rPr>
      <w:fldChar w:fldCharType="separate"/>
    </w:r>
    <w:r w:rsidR="00D208B9">
      <w:rPr>
        <w:rStyle w:val="Seitenzahl"/>
        <w:rFonts w:asciiTheme="majorHAnsi" w:hAnsiTheme="majorHAnsi"/>
        <w:noProof/>
        <w:sz w:val="16"/>
        <w:szCs w:val="16"/>
      </w:rPr>
      <w:t>1</w:t>
    </w:r>
    <w:r w:rsidRPr="00C56F54">
      <w:rPr>
        <w:rStyle w:val="Seitenzahl"/>
        <w:rFonts w:asciiTheme="majorHAnsi" w:hAnsiTheme="majorHAnsi"/>
        <w:sz w:val="16"/>
        <w:szCs w:val="16"/>
      </w:rPr>
      <w:fldChar w:fldCharType="end"/>
    </w:r>
  </w:p>
  <w:p w14:paraId="148EE9D2" w14:textId="77777777" w:rsidR="00EE70EC" w:rsidRPr="00C56F54" w:rsidRDefault="00EE70EC" w:rsidP="00C56F54">
    <w:pPr>
      <w:pStyle w:val="Fuzeile"/>
      <w:ind w:firstLine="360"/>
      <w:jc w:val="right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10.10.2017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488F4" w14:textId="77777777" w:rsidR="00EE70EC" w:rsidRDefault="00EE70EC" w:rsidP="00C56F54">
      <w:r>
        <w:separator/>
      </w:r>
    </w:p>
  </w:footnote>
  <w:footnote w:type="continuationSeparator" w:id="0">
    <w:p w14:paraId="2B3A40C9" w14:textId="77777777" w:rsidR="00EE70EC" w:rsidRDefault="00EE70EC" w:rsidP="00C56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40337" w14:textId="10DB0735" w:rsidR="00EE70EC" w:rsidRPr="00C56F54" w:rsidRDefault="00EE70EC" w:rsidP="00C56F54">
    <w:pPr>
      <w:pStyle w:val="Kopfzeile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P</w:t>
    </w:r>
    <w:r>
      <w:rPr>
        <w:rFonts w:asciiTheme="majorHAnsi" w:hAnsiTheme="majorHAnsi"/>
        <w:sz w:val="16"/>
        <w:szCs w:val="16"/>
      </w:rPr>
      <w:t>ROGC Selbststudium Aufgabe 4</w:t>
    </w:r>
    <w:r w:rsidRPr="00C56F54">
      <w:rPr>
        <w:rFonts w:asciiTheme="majorHAnsi" w:hAnsiTheme="majorHAnsi"/>
        <w:sz w:val="16"/>
        <w:szCs w:val="16"/>
      </w:rPr>
      <w:tab/>
    </w:r>
    <w:r w:rsidRPr="00C56F54">
      <w:rPr>
        <w:rFonts w:asciiTheme="majorHAnsi" w:hAnsiTheme="majorHAnsi"/>
        <w:sz w:val="16"/>
        <w:szCs w:val="16"/>
      </w:rPr>
      <w:tab/>
      <w:t xml:space="preserve">Anna Kälin, Thomas Stettler </w:t>
    </w:r>
  </w:p>
  <w:p w14:paraId="07EC0790" w14:textId="77777777" w:rsidR="00EE70EC" w:rsidRPr="00C56F54" w:rsidRDefault="00EE70EC" w:rsidP="00C56F5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5F45"/>
    <w:multiLevelType w:val="hybridMultilevel"/>
    <w:tmpl w:val="7B9440A8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03D7F"/>
    <w:multiLevelType w:val="hybridMultilevel"/>
    <w:tmpl w:val="CEE24304"/>
    <w:lvl w:ilvl="0" w:tplc="28E8D8C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67E9"/>
    <w:multiLevelType w:val="hybridMultilevel"/>
    <w:tmpl w:val="B4F6E6E4"/>
    <w:lvl w:ilvl="0" w:tplc="28E8D8C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22FB"/>
    <w:multiLevelType w:val="hybridMultilevel"/>
    <w:tmpl w:val="407C6176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B6713"/>
    <w:multiLevelType w:val="hybridMultilevel"/>
    <w:tmpl w:val="25EA0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32A1A"/>
    <w:multiLevelType w:val="hybridMultilevel"/>
    <w:tmpl w:val="E916A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54"/>
    <w:rsid w:val="000C0360"/>
    <w:rsid w:val="001060C9"/>
    <w:rsid w:val="002171F5"/>
    <w:rsid w:val="00222965"/>
    <w:rsid w:val="002A112A"/>
    <w:rsid w:val="002C06E2"/>
    <w:rsid w:val="003D25E2"/>
    <w:rsid w:val="004453BC"/>
    <w:rsid w:val="00497B45"/>
    <w:rsid w:val="007A4F57"/>
    <w:rsid w:val="007E6416"/>
    <w:rsid w:val="007F6659"/>
    <w:rsid w:val="00811ACA"/>
    <w:rsid w:val="00A14923"/>
    <w:rsid w:val="00A3333E"/>
    <w:rsid w:val="00AD4C89"/>
    <w:rsid w:val="00B42D84"/>
    <w:rsid w:val="00BC4B9E"/>
    <w:rsid w:val="00C56F54"/>
    <w:rsid w:val="00C70367"/>
    <w:rsid w:val="00D00160"/>
    <w:rsid w:val="00D02B9F"/>
    <w:rsid w:val="00D208B9"/>
    <w:rsid w:val="00E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D2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Anna-Flurina</dc:creator>
  <cp:keywords/>
  <dc:description/>
  <cp:lastModifiedBy>Kälin Anna-Flurina</cp:lastModifiedBy>
  <cp:revision>7</cp:revision>
  <dcterms:created xsi:type="dcterms:W3CDTF">2017-10-13T11:06:00Z</dcterms:created>
  <dcterms:modified xsi:type="dcterms:W3CDTF">2017-10-13T14:32:00Z</dcterms:modified>
</cp:coreProperties>
</file>