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294" w:rsidRPr="00D33294" w:rsidRDefault="00D33294" w:rsidP="00D33294">
      <w:pPr>
        <w:rPr>
          <w:b/>
          <w:bCs/>
        </w:rPr>
      </w:pPr>
      <w:bookmarkStart w:id="0" w:name="_GoBack"/>
      <w:bookmarkEnd w:id="0"/>
      <w:r w:rsidRPr="00D33294">
        <w:rPr>
          <w:b/>
          <w:bCs/>
        </w:rPr>
        <w:t>GUION: Defensa de Microservicios para URBANIX</w:t>
      </w:r>
    </w:p>
    <w:p w:rsidR="00D33294" w:rsidRPr="00D33294" w:rsidRDefault="00D33294" w:rsidP="00D33294"/>
    <w:p w:rsidR="00D33294" w:rsidRPr="00D33294" w:rsidRDefault="00D33294" w:rsidP="00D33294">
      <w:pPr>
        <w:rPr>
          <w:b/>
          <w:bCs/>
        </w:rPr>
      </w:pPr>
      <w:r w:rsidRPr="00D33294">
        <w:rPr>
          <w:b/>
          <w:bCs/>
        </w:rPr>
        <w:t>Slide 1 – Introducción: ¿Qué problema queremos resolver?</w:t>
      </w:r>
    </w:p>
    <w:p w:rsidR="00D33294" w:rsidRDefault="00D33294" w:rsidP="00D33294">
      <w:pPr>
        <w:rPr>
          <w:b/>
          <w:bCs/>
        </w:rPr>
      </w:pPr>
      <w:r w:rsidRPr="00D33294">
        <w:rPr>
          <w:b/>
          <w:bCs/>
        </w:rPr>
        <w:t>Responsable: Regina o Jair</w:t>
      </w:r>
    </w:p>
    <w:p w:rsidR="00D33294" w:rsidRPr="00D33294" w:rsidRDefault="00D33294" w:rsidP="00D33294">
      <w:pPr>
        <w:rPr>
          <w:b/>
          <w:bCs/>
        </w:rPr>
      </w:pPr>
    </w:p>
    <w:p w:rsidR="00D33294" w:rsidRPr="00D33294" w:rsidRDefault="00D33294" w:rsidP="00D33294">
      <w:r w:rsidRPr="00D33294">
        <w:t>Buenos días a todos. Hoy vamos a presentar nuestra propuesta técnica para la arquitectura de URBANIX, la nueva plataforma digital para servicios urbanos.</w:t>
      </w:r>
    </w:p>
    <w:p w:rsidR="00D33294" w:rsidRPr="00D33294" w:rsidRDefault="00D33294" w:rsidP="00D33294">
      <w:r w:rsidRPr="00D33294">
        <w:t>El reto principal es claro: URBANIX debe gestionar múltiples servicios ciudadanos —como reportes de baches, luminarias apagadas, permisos y pagos— y además escalar al doble de usuarios en tres años, integrándose con sistemas municipales existentes.</w:t>
      </w:r>
    </w:p>
    <w:p w:rsidR="00D33294" w:rsidRPr="00D33294" w:rsidRDefault="00D33294" w:rsidP="00D33294">
      <w:r w:rsidRPr="00D33294">
        <w:t>Esta complejidad nos exige una arquitectura no solo funcional hoy, sino preparada para el futuro. Por eso, proponemos una solución basada en microservicios.</w:t>
      </w:r>
    </w:p>
    <w:p w:rsidR="00D33294" w:rsidRPr="00D33294" w:rsidRDefault="00D33294" w:rsidP="00D33294"/>
    <w:p w:rsidR="00D33294" w:rsidRPr="00D33294" w:rsidRDefault="00D33294" w:rsidP="00D33294">
      <w:pPr>
        <w:rPr>
          <w:b/>
          <w:bCs/>
        </w:rPr>
      </w:pPr>
      <w:r w:rsidRPr="00D33294">
        <w:rPr>
          <w:b/>
          <w:bCs/>
        </w:rPr>
        <w:t>Slide 2 – ¿Qué son los Microservicios?</w:t>
      </w:r>
    </w:p>
    <w:p w:rsidR="00D33294" w:rsidRPr="00D33294" w:rsidRDefault="00D33294" w:rsidP="00D33294">
      <w:r w:rsidRPr="00D33294">
        <w:rPr>
          <w:b/>
          <w:bCs/>
        </w:rPr>
        <w:t>Responsable: Iber</w:t>
      </w:r>
    </w:p>
    <w:p w:rsidR="00D33294" w:rsidRPr="00D33294" w:rsidRDefault="00D33294" w:rsidP="00D33294">
      <w:r w:rsidRPr="00D33294">
        <w:t>Los microservicios son una forma de diseñar software donde cada módulo de la aplicación funciona como un servicio independiente.</w:t>
      </w:r>
    </w:p>
    <w:p w:rsidR="00D33294" w:rsidRPr="00D33294" w:rsidRDefault="00D33294" w:rsidP="00D33294">
      <w:r w:rsidRPr="00D33294">
        <w:t>A diferencia de un monolito, donde todo está en un solo bloque de código, aquí cada función crítica —como reportes, autenticación o pagos— es un servicio separado que se comunica por APIs REST.</w:t>
      </w:r>
    </w:p>
    <w:p w:rsidR="00D33294" w:rsidRPr="00D33294" w:rsidRDefault="00D33294" w:rsidP="00D33294">
      <w:r w:rsidRPr="00D33294">
        <w:t>Esto permite desplegar, escalar y actualizar cada parte del sistema de forma independiente, sin afectar el resto. También promueve el trabajo paralelo: los equipos pueden desarrollar distintas funcionalidades sin bloquearse entre sí.</w:t>
      </w:r>
    </w:p>
    <w:p w:rsidR="00D33294" w:rsidRPr="00D33294" w:rsidRDefault="00D33294" w:rsidP="00D33294"/>
    <w:p w:rsidR="00D33294" w:rsidRPr="00D33294" w:rsidRDefault="00D33294" w:rsidP="00D33294">
      <w:pPr>
        <w:rPr>
          <w:b/>
          <w:bCs/>
        </w:rPr>
      </w:pPr>
      <w:r w:rsidRPr="00D33294">
        <w:rPr>
          <w:b/>
          <w:bCs/>
        </w:rPr>
        <w:t>Slide 3 – Módulos de URBANIX bajo Microservicios</w:t>
      </w:r>
    </w:p>
    <w:p w:rsidR="00D33294" w:rsidRPr="00D33294" w:rsidRDefault="00D33294" w:rsidP="00D33294">
      <w:r w:rsidRPr="00D33294">
        <w:rPr>
          <w:b/>
          <w:bCs/>
        </w:rPr>
        <w:t>Responsable: Yusmany</w:t>
      </w:r>
    </w:p>
    <w:p w:rsidR="00D33294" w:rsidRPr="00D33294" w:rsidRDefault="00D33294" w:rsidP="00D33294">
      <w:r w:rsidRPr="00D33294">
        <w:t>En URBANIX, podemos identificar claramente los módulos que pueden separarse como microservicios:</w:t>
      </w:r>
    </w:p>
    <w:p w:rsidR="00D33294" w:rsidRPr="00D33294" w:rsidRDefault="00D33294" w:rsidP="00D33294">
      <w:r w:rsidRPr="00D33294">
        <w:t>Autenticación, reportes de incidentes, gestión de pagos, permisos y licencias, y además, la integración con sistemas como catastro o movilidad.</w:t>
      </w:r>
    </w:p>
    <w:p w:rsidR="00D33294" w:rsidRPr="00D33294" w:rsidRDefault="00D33294" w:rsidP="00D33294">
      <w:r w:rsidRPr="00D33294">
        <w:t>Esta modularidad nos da flexibilidad: si mañana se requiere modificar solo el módulo de pagos o agregar nuevas funcionalidades al sistema de reportes, se puede hacer sin alterar todo el sistema.</w:t>
      </w:r>
    </w:p>
    <w:p w:rsidR="00D33294" w:rsidRPr="00D33294" w:rsidRDefault="00D33294" w:rsidP="00D33294">
      <w:r w:rsidRPr="00D33294">
        <w:t>Esta arquitectura no es solo escalable, también es estratégica para la sostenibilidad del proyecto.</w:t>
      </w:r>
    </w:p>
    <w:p w:rsidR="00D33294" w:rsidRPr="00D33294" w:rsidRDefault="00D33294" w:rsidP="00D33294"/>
    <w:p w:rsidR="00D33294" w:rsidRPr="00D33294" w:rsidRDefault="00D33294" w:rsidP="00D33294">
      <w:pPr>
        <w:rPr>
          <w:b/>
          <w:bCs/>
        </w:rPr>
      </w:pPr>
      <w:r w:rsidRPr="00D33294">
        <w:rPr>
          <w:b/>
          <w:bCs/>
        </w:rPr>
        <w:t>Slide 4 – Ventajas Técnicas de los Microservicios</w:t>
      </w:r>
    </w:p>
    <w:p w:rsidR="00D33294" w:rsidRPr="00D33294" w:rsidRDefault="00D33294" w:rsidP="00D33294">
      <w:r w:rsidRPr="00D33294">
        <w:rPr>
          <w:b/>
          <w:bCs/>
        </w:rPr>
        <w:t>Responsable: Iber</w:t>
      </w:r>
    </w:p>
    <w:p w:rsidR="00D33294" w:rsidRPr="00D33294" w:rsidRDefault="00D33294" w:rsidP="00D33294">
      <w:r w:rsidRPr="00D33294">
        <w:t>Ahora bien, ¿qué beneficios técnicos aporta este modelo?</w:t>
      </w:r>
    </w:p>
    <w:p w:rsidR="00D33294" w:rsidRPr="00D33294" w:rsidRDefault="00D33294" w:rsidP="00D33294">
      <w:r w:rsidRPr="00D33294">
        <w:t xml:space="preserve">Primero, la </w:t>
      </w:r>
      <w:r w:rsidRPr="00D33294">
        <w:rPr>
          <w:b/>
          <w:bCs/>
        </w:rPr>
        <w:t>escalabilidad selectiva</w:t>
      </w:r>
      <w:r w:rsidRPr="00D33294">
        <w:t>: si aumentan los reportes ciudadanos durante una emergencia, podemos escalar solo ese servicio, sin consumir recursos en los demás.</w:t>
      </w:r>
    </w:p>
    <w:p w:rsidR="00D33294" w:rsidRPr="00D33294" w:rsidRDefault="00D33294" w:rsidP="00D33294">
      <w:r w:rsidRPr="00D33294">
        <w:t xml:space="preserve">Segundo, la </w:t>
      </w:r>
      <w:r w:rsidRPr="00D33294">
        <w:rPr>
          <w:b/>
          <w:bCs/>
        </w:rPr>
        <w:t>resiliencia</w:t>
      </w:r>
      <w:r w:rsidRPr="00D33294">
        <w:t>: si un módulo falla, los demás siguen funcionando.</w:t>
      </w:r>
    </w:p>
    <w:p w:rsidR="00D33294" w:rsidRPr="00D33294" w:rsidRDefault="00D33294" w:rsidP="00D33294">
      <w:r w:rsidRPr="00D33294">
        <w:t xml:space="preserve">Tercero, la posibilidad de hacer </w:t>
      </w:r>
      <w:r w:rsidRPr="00D33294">
        <w:rPr>
          <w:b/>
          <w:bCs/>
        </w:rPr>
        <w:t>despliegues rápidos y seguros</w:t>
      </w:r>
      <w:r w:rsidRPr="00D33294">
        <w:t>, evitando afectar a todo el sistema.</w:t>
      </w:r>
    </w:p>
    <w:p w:rsidR="00D33294" w:rsidRPr="00D33294" w:rsidRDefault="00D33294" w:rsidP="00D33294">
      <w:r w:rsidRPr="00D33294">
        <w:lastRenderedPageBreak/>
        <w:t>Además, cada servicio puede usar tecnologías distintas si el equipo lo necesita, y el modelo está alineado con prácticas modernas como cloud, Docker y Kubernetes.</w:t>
      </w:r>
    </w:p>
    <w:p w:rsidR="00D33294" w:rsidRPr="00D33294" w:rsidRDefault="00D33294" w:rsidP="00D33294"/>
    <w:p w:rsidR="00D33294" w:rsidRPr="00D33294" w:rsidRDefault="00D33294" w:rsidP="00D33294">
      <w:pPr>
        <w:rPr>
          <w:b/>
          <w:bCs/>
        </w:rPr>
      </w:pPr>
      <w:r w:rsidRPr="00D33294">
        <w:rPr>
          <w:b/>
          <w:bCs/>
        </w:rPr>
        <w:t>Slide 5 – Pensando en 2026, no solo en 2025</w:t>
      </w:r>
    </w:p>
    <w:p w:rsidR="00D33294" w:rsidRPr="00D33294" w:rsidRDefault="00D33294" w:rsidP="00D33294">
      <w:r w:rsidRPr="00D33294">
        <w:rPr>
          <w:b/>
          <w:bCs/>
        </w:rPr>
        <w:t>Responsable: Yusmany</w:t>
      </w:r>
    </w:p>
    <w:p w:rsidR="00D33294" w:rsidRPr="00D33294" w:rsidRDefault="00D33294" w:rsidP="00D33294">
      <w:r w:rsidRPr="00D33294">
        <w:t>Este proyecto no es solo para entregar una versión funcional en 4 meses.</w:t>
      </w:r>
    </w:p>
    <w:p w:rsidR="00D33294" w:rsidRPr="00D33294" w:rsidRDefault="00D33294" w:rsidP="00D33294">
      <w:r w:rsidRPr="00D33294">
        <w:t>URBANIX está pensado para evolucionar con el tiempo. Se van a sumar nuevos servicios: pagos digitales, mapas interactivos, alertas en tiempo real, etc.</w:t>
      </w:r>
    </w:p>
    <w:p w:rsidR="00D33294" w:rsidRPr="00D33294" w:rsidRDefault="00D33294" w:rsidP="00D33294">
      <w:r w:rsidRPr="00D33294">
        <w:t>Con microservicios, esta evolución es natural: se agregan nuevos módulos sin modificar lo anterior.</w:t>
      </w:r>
    </w:p>
    <w:p w:rsidR="00D33294" w:rsidRPr="00D33294" w:rsidRDefault="00D33294" w:rsidP="00D33294">
      <w:r w:rsidRPr="00D33294">
        <w:t>Además, el equipo de TI podrá trabajar de forma distribuida, cada quien en su servicio, sin bloquearse ni arriesgar el funcionamiento del resto del sistema.</w:t>
      </w:r>
    </w:p>
    <w:p w:rsidR="00D33294" w:rsidRPr="00D33294" w:rsidRDefault="00D33294" w:rsidP="00D33294"/>
    <w:p w:rsidR="00D33294" w:rsidRPr="00D33294" w:rsidRDefault="00D33294" w:rsidP="00D33294">
      <w:pPr>
        <w:rPr>
          <w:b/>
          <w:bCs/>
        </w:rPr>
      </w:pPr>
      <w:r w:rsidRPr="00D33294">
        <w:rPr>
          <w:b/>
          <w:bCs/>
        </w:rPr>
        <w:t>Slide 6 – Impacto en el Usuario y el Negocio</w:t>
      </w:r>
    </w:p>
    <w:p w:rsidR="00D33294" w:rsidRPr="00D33294" w:rsidRDefault="00D33294" w:rsidP="00D33294">
      <w:r w:rsidRPr="00D33294">
        <w:rPr>
          <w:b/>
          <w:bCs/>
        </w:rPr>
        <w:t>Responsable: Jona</w:t>
      </w:r>
    </w:p>
    <w:p w:rsidR="00D33294" w:rsidRPr="00D33294" w:rsidRDefault="00D33294" w:rsidP="00D33294">
      <w:r w:rsidRPr="00D33294">
        <w:t>En términos de experiencia ciudadana, los beneficios son concretos:</w:t>
      </w:r>
    </w:p>
    <w:p w:rsidR="00D33294" w:rsidRPr="00D33294" w:rsidRDefault="00D33294" w:rsidP="00D33294">
      <w:r w:rsidRPr="00D33294">
        <w:t>Menos caídas del sistema significa más confianza por parte de la ciudadanía.</w:t>
      </w:r>
    </w:p>
    <w:p w:rsidR="00D33294" w:rsidRPr="00D33294" w:rsidRDefault="00D33294" w:rsidP="00D33294">
      <w:r w:rsidRPr="00D33294">
        <w:t>En caso de tormentas o apagones, los microservicios permiten mantener operativas las funciones críticas.</w:t>
      </w:r>
    </w:p>
    <w:p w:rsidR="00D33294" w:rsidRPr="00D33294" w:rsidRDefault="00D33294" w:rsidP="00D33294">
      <w:r w:rsidRPr="00D33294">
        <w:t>Además, podremos agregar nuevas funcionalidades con mayor velocidad, sin esperar grandes ciclos de desarrollo.</w:t>
      </w:r>
    </w:p>
    <w:p w:rsidR="00D33294" w:rsidRDefault="00D33294" w:rsidP="00D33294">
      <w:r w:rsidRPr="00D33294">
        <w:t>Por último, una API pública bien diseñada permitirá que desarrolladores locales construyan soluciones sobre URBANIX, fomentando innovación dentro del propio municipio.</w:t>
      </w:r>
    </w:p>
    <w:p w:rsidR="00D33294" w:rsidRPr="00D33294" w:rsidRDefault="00D33294" w:rsidP="00D33294"/>
    <w:p w:rsidR="00D33294" w:rsidRPr="00D33294" w:rsidRDefault="00D33294" w:rsidP="00D33294">
      <w:pPr>
        <w:rPr>
          <w:b/>
          <w:bCs/>
        </w:rPr>
      </w:pPr>
      <w:r w:rsidRPr="00D33294">
        <w:rPr>
          <w:b/>
          <w:bCs/>
        </w:rPr>
        <w:t>Slide 7 – Caso de Uso en Crisis</w:t>
      </w:r>
    </w:p>
    <w:p w:rsidR="00D33294" w:rsidRPr="00D33294" w:rsidRDefault="00D33294" w:rsidP="00D33294">
      <w:r w:rsidRPr="00D33294">
        <w:rPr>
          <w:b/>
          <w:bCs/>
        </w:rPr>
        <w:t>Responsable: Regina (o Jair)</w:t>
      </w:r>
    </w:p>
    <w:p w:rsidR="00D33294" w:rsidRPr="00D33294" w:rsidRDefault="00D33294" w:rsidP="00D33294">
      <w:r w:rsidRPr="00D33294">
        <w:t>Imaginemos este escenario real:</w:t>
      </w:r>
    </w:p>
    <w:p w:rsidR="00D33294" w:rsidRPr="00D33294" w:rsidRDefault="00D33294" w:rsidP="00D33294">
      <w:r w:rsidRPr="00D33294">
        <w:t>Una tormenta fuerte afecta la ciudad. Se caen luminarias, se inundan calles, y los ciudadanos entran en masa a URBANIX para reportar.</w:t>
      </w:r>
    </w:p>
    <w:p w:rsidR="00D33294" w:rsidRPr="00D33294" w:rsidRDefault="00D33294" w:rsidP="00D33294">
      <w:r w:rsidRPr="00D33294">
        <w:t>¿Qué pasaría si toda la app estuviera construida como un monolito? Es muy probable que el sistema se sature y colapse.</w:t>
      </w:r>
    </w:p>
    <w:p w:rsidR="00D33294" w:rsidRPr="00D33294" w:rsidRDefault="00D33294" w:rsidP="00D33294">
      <w:r w:rsidRPr="00D33294">
        <w:t>En cambio, con microservicios, podemos escalar solo los módulos necesarios —como reportes de incidentes— sin afectar el resto.</w:t>
      </w:r>
    </w:p>
    <w:p w:rsidR="00D33294" w:rsidRPr="00D33294" w:rsidRDefault="00D33294" w:rsidP="00D33294">
      <w:r w:rsidRPr="00D33294">
        <w:t>Este tipo de resiliencia no es un lujo, es una necesidad para servicios públicos modernos.</w:t>
      </w:r>
    </w:p>
    <w:p w:rsidR="00D33294" w:rsidRPr="00D33294" w:rsidRDefault="00D33294" w:rsidP="00D33294"/>
    <w:p w:rsidR="00D33294" w:rsidRPr="00D33294" w:rsidRDefault="00D33294" w:rsidP="00D33294">
      <w:pPr>
        <w:rPr>
          <w:b/>
          <w:bCs/>
        </w:rPr>
      </w:pPr>
      <w:r w:rsidRPr="00D33294">
        <w:rPr>
          <w:b/>
          <w:bCs/>
        </w:rPr>
        <w:t>Slide 8 – Conclusión</w:t>
      </w:r>
    </w:p>
    <w:p w:rsidR="00D33294" w:rsidRPr="00D33294" w:rsidRDefault="00D33294" w:rsidP="00D33294">
      <w:r w:rsidRPr="00D33294">
        <w:rPr>
          <w:b/>
          <w:bCs/>
        </w:rPr>
        <w:t>Responsable: Yusmany</w:t>
      </w:r>
    </w:p>
    <w:p w:rsidR="00D33294" w:rsidRPr="00D33294" w:rsidRDefault="00D33294" w:rsidP="00D33294">
      <w:r w:rsidRPr="00D33294">
        <w:t>En conclusión, nuestra propuesta es clara:</w:t>
      </w:r>
    </w:p>
    <w:p w:rsidR="00D33294" w:rsidRPr="00D33294" w:rsidRDefault="00D33294" w:rsidP="00D33294">
      <w:r w:rsidRPr="00D33294">
        <w:t>Microservicios representan una arquitectura modular, segura, escalable y preparada para la evolución constante de URBANIX.</w:t>
      </w:r>
    </w:p>
    <w:p w:rsidR="00D33294" w:rsidRPr="00D33294" w:rsidRDefault="00D33294" w:rsidP="00D33294">
      <w:r w:rsidRPr="00D33294">
        <w:t>No pensamos solo en el corto plazo, sino en los próximos años. Esta decisión impacta la vida diaria de miles de ciudadanos, y debemos garantizar estabilidad, velocidad y crecimiento.</w:t>
      </w:r>
    </w:p>
    <w:p w:rsidR="00D33294" w:rsidRPr="00D33294" w:rsidRDefault="00D33294" w:rsidP="00D33294">
      <w:r w:rsidRPr="00D33294">
        <w:lastRenderedPageBreak/>
        <w:t>Con esta visión, URBANIX será más que una app: será una plataforma ciudadana sólida y viva.</w:t>
      </w:r>
    </w:p>
    <w:p w:rsidR="00F14528" w:rsidRDefault="00F14528"/>
    <w:sectPr w:rsidR="00F14528" w:rsidSect="005465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94"/>
    <w:rsid w:val="0054656B"/>
    <w:rsid w:val="00D33294"/>
    <w:rsid w:val="00F1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E4F9"/>
  <w15:chartTrackingRefBased/>
  <w15:docId w15:val="{FF0B61D8-E71E-A44E-9E71-1A9B27339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44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3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9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5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5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6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12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6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1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5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0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6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728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Segura</dc:creator>
  <cp:keywords/>
  <dc:description/>
  <cp:lastModifiedBy>Martin Segura</cp:lastModifiedBy>
  <cp:revision>1</cp:revision>
  <dcterms:created xsi:type="dcterms:W3CDTF">2025-08-01T02:27:00Z</dcterms:created>
  <dcterms:modified xsi:type="dcterms:W3CDTF">2025-08-01T02:29:00Z</dcterms:modified>
</cp:coreProperties>
</file>