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we start this tutorial by creating a new Flutter project and cleaning up all the comments from </w:t>
      </w:r>
      <w:r w:rsidRPr="00DC2E48">
        <w:rPr>
          <w:rFonts w:ascii="Courier New" w:eastAsia="Times New Roman" w:hAnsi="Courier New" w:cs="Courier New"/>
          <w:spacing w:val="15"/>
          <w:sz w:val="16"/>
          <w:szCs w:val="20"/>
          <w:bdr w:val="none" w:sz="0" w:space="0" w:color="auto" w:frame="1"/>
          <w:lang w:eastAsia="en-IN"/>
        </w:rPr>
        <w:t>pubspec.yaml</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main.dart</w:t>
      </w:r>
      <w:r w:rsidRPr="00DC2E48">
        <w:rPr>
          <w:rFonts w:ascii="Arial" w:eastAsia="Times New Roman" w:hAnsi="Arial" w:cs="Arial"/>
          <w:szCs w:val="27"/>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We let our </w:t>
      </w:r>
      <w:r w:rsidRPr="00DC2E48">
        <w:rPr>
          <w:rFonts w:ascii="Courier New" w:eastAsia="Times New Roman" w:hAnsi="Courier New" w:cs="Courier New"/>
          <w:spacing w:val="15"/>
          <w:sz w:val="16"/>
          <w:szCs w:val="20"/>
          <w:bdr w:val="none" w:sz="0" w:space="0" w:color="auto" w:frame="1"/>
          <w:lang w:eastAsia="en-IN"/>
        </w:rPr>
        <w:t>main.dart</w:t>
      </w:r>
      <w:r w:rsidRPr="00DC2E48">
        <w:rPr>
          <w:rFonts w:ascii="Arial" w:eastAsia="Times New Roman" w:hAnsi="Arial" w:cs="Arial"/>
          <w:szCs w:val="27"/>
          <w:lang w:eastAsia="en-IN"/>
        </w:rPr>
        <w:t> file be for this moment and start by adding the required dependencies to our </w:t>
      </w:r>
      <w:r w:rsidRPr="00DC2E48">
        <w:rPr>
          <w:rFonts w:ascii="Courier New" w:eastAsia="Times New Roman" w:hAnsi="Courier New" w:cs="Courier New"/>
          <w:spacing w:val="15"/>
          <w:sz w:val="16"/>
          <w:szCs w:val="20"/>
          <w:bdr w:val="none" w:sz="0" w:space="0" w:color="auto" w:frame="1"/>
          <w:lang w:eastAsia="en-IN"/>
        </w:rPr>
        <w:t>pubspec.yaml</w:t>
      </w:r>
      <w:r w:rsidRPr="00DC2E48">
        <w:rPr>
          <w:rFonts w:ascii="Arial" w:eastAsia="Times New Roman" w:hAnsi="Arial" w:cs="Arial"/>
          <w:szCs w:val="27"/>
          <w:lang w:eastAsia="en-IN"/>
        </w:rPr>
        <w:t>.</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pubspec.yaml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name: master_detail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description: Responsive Master/Detail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publish_to: 'none'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version: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1.0.0</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1</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environment: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sdk: "&gt;=2.7.0 &lt;3.0.0"</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dependencies:</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flutter: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sdk: flutter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equatable: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1.1.1</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flutter_bloc: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4.0.0</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flutter: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uses-material-design: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true</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Courier New" w:eastAsia="Times New Roman" w:hAnsi="Courier New" w:cs="Courier New"/>
          <w:spacing w:val="15"/>
          <w:sz w:val="16"/>
          <w:szCs w:val="20"/>
          <w:bdr w:val="none" w:sz="0" w:space="0" w:color="auto" w:frame="1"/>
          <w:lang w:eastAsia="en-IN"/>
        </w:rPr>
        <w:t>Equatable</w:t>
      </w:r>
      <w:r w:rsidRPr="00DC2E48">
        <w:rPr>
          <w:rFonts w:ascii="Arial" w:eastAsia="Times New Roman" w:hAnsi="Arial" w:cs="Arial"/>
          <w:szCs w:val="27"/>
          <w:lang w:eastAsia="en-IN"/>
        </w:rPr>
        <w:t> will help us to compare objects by its values rather than by reference, and </w:t>
      </w:r>
      <w:r w:rsidRPr="00DC2E48">
        <w:rPr>
          <w:rFonts w:ascii="Courier New" w:eastAsia="Times New Roman" w:hAnsi="Courier New" w:cs="Courier New"/>
          <w:spacing w:val="15"/>
          <w:sz w:val="16"/>
          <w:szCs w:val="20"/>
          <w:bdr w:val="none" w:sz="0" w:space="0" w:color="auto" w:frame="1"/>
          <w:lang w:eastAsia="en-IN"/>
        </w:rPr>
        <w:t>flutter_bloc</w:t>
      </w:r>
      <w:r w:rsidRPr="00DC2E48">
        <w:rPr>
          <w:rFonts w:ascii="Arial" w:eastAsia="Times New Roman" w:hAnsi="Arial" w:cs="Arial"/>
          <w:szCs w:val="27"/>
          <w:lang w:eastAsia="en-IN"/>
        </w:rPr>
        <w:t> will provide us with the framework we use for state management.</w:t>
      </w:r>
    </w:p>
    <w:p w:rsidR="00DC2E48" w:rsidRPr="00DC2E48" w:rsidRDefault="00DC2E48" w:rsidP="00DC2E48">
      <w:pPr>
        <w:spacing w:after="0" w:line="240" w:lineRule="auto"/>
        <w:outlineLvl w:val="1"/>
        <w:rPr>
          <w:rFonts w:ascii="Arial" w:eastAsia="Times New Roman" w:hAnsi="Arial" w:cs="Arial"/>
          <w:b/>
          <w:bCs/>
          <w:sz w:val="32"/>
          <w:szCs w:val="67"/>
          <w:lang w:eastAsia="en-IN"/>
        </w:rPr>
      </w:pPr>
      <w:r w:rsidRPr="00DC2E48">
        <w:rPr>
          <w:rFonts w:ascii="Arial" w:eastAsia="Times New Roman" w:hAnsi="Arial" w:cs="Arial"/>
          <w:b/>
          <w:bCs/>
          <w:sz w:val="32"/>
          <w:szCs w:val="67"/>
          <w:lang w:eastAsia="en-IN"/>
        </w:rPr>
        <w:t>A simple data class</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First, we need a class containing the data we want to show in the app. We keep this to an absolute minimum and create a class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 under a new directory </w:t>
      </w:r>
      <w:r w:rsidRPr="00DC2E48">
        <w:rPr>
          <w:rFonts w:ascii="Courier New" w:eastAsia="Times New Roman" w:hAnsi="Courier New" w:cs="Courier New"/>
          <w:spacing w:val="15"/>
          <w:sz w:val="16"/>
          <w:szCs w:val="20"/>
          <w:bdr w:val="none" w:sz="0" w:space="0" w:color="auto" w:frame="1"/>
          <w:lang w:eastAsia="en-IN"/>
        </w:rPr>
        <w:t>data</w:t>
      </w:r>
      <w:r w:rsidRPr="00DC2E48">
        <w:rPr>
          <w:rFonts w:ascii="Arial" w:eastAsia="Times New Roman" w:hAnsi="Arial" w:cs="Arial"/>
          <w:szCs w:val="27"/>
          <w:lang w:eastAsia="en-IN"/>
        </w:rPr>
        <w:t> that has two attributes: </w:t>
      </w:r>
      <w:r w:rsidRPr="00DC2E48">
        <w:rPr>
          <w:rFonts w:ascii="Courier New" w:eastAsia="Times New Roman" w:hAnsi="Courier New" w:cs="Courier New"/>
          <w:spacing w:val="15"/>
          <w:sz w:val="16"/>
          <w:szCs w:val="20"/>
          <w:bdr w:val="none" w:sz="0" w:space="0" w:color="auto" w:frame="1"/>
          <w:lang w:eastAsia="en-IN"/>
        </w:rPr>
        <w:t>name</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detail</w:t>
      </w:r>
      <w:r w:rsidRPr="00DC2E48">
        <w:rPr>
          <w:rFonts w:ascii="Arial" w:eastAsia="Times New Roman" w:hAnsi="Arial" w:cs="Arial"/>
          <w:szCs w:val="27"/>
          <w:lang w:eastAsia="en-IN"/>
        </w:rPr>
        <w:t>.</w:t>
      </w:r>
    </w:p>
    <w:p w:rsidR="00DC2E48" w:rsidRPr="00DC2E48" w:rsidRDefault="00DC2E48" w:rsidP="00DC2E48">
      <w:pPr>
        <w:spacing w:after="0" w:line="240" w:lineRule="auto"/>
        <w:outlineLvl w:val="2"/>
        <w:rPr>
          <w:rFonts w:ascii="Arial" w:eastAsia="Times New Roman" w:hAnsi="Arial" w:cs="Arial"/>
          <w:b/>
          <w:bCs/>
          <w:sz w:val="32"/>
          <w:szCs w:val="48"/>
          <w:lang w:eastAsia="en-IN"/>
        </w:rPr>
      </w:pPr>
      <w:r w:rsidRPr="00DC2E48">
        <w:rPr>
          <w:rFonts w:ascii="Arial" w:eastAsia="Times New Roman" w:hAnsi="Arial" w:cs="Arial"/>
          <w:b/>
          <w:bCs/>
          <w:sz w:val="32"/>
          <w:szCs w:val="48"/>
          <w:lang w:eastAsia="en-IN"/>
        </w:rPr>
        <w:t>data/item.dart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'package:equatable/equatable.dart';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Item</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Equatable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String</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name;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String</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.name,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lastRenderedPageBreak/>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factory</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Item.fromItem(Item 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null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null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Item(item.name, item.detail);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[name, 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b/>
          <w:bCs/>
          <w:szCs w:val="27"/>
          <w:lang w:eastAsia="en-IN"/>
        </w:rPr>
        <w:t>Lines 9 – 15</w:t>
      </w:r>
      <w:r w:rsidRPr="00DC2E48">
        <w:rPr>
          <w:rFonts w:ascii="Arial" w:eastAsia="Times New Roman" w:hAnsi="Arial" w:cs="Arial"/>
          <w:szCs w:val="27"/>
          <w:lang w:eastAsia="en-IN"/>
        </w:rPr>
        <w:t xml:space="preserve"> define a copy constructor that does </w:t>
      </w:r>
      <w:r w:rsidR="00147858" w:rsidRPr="00DC2E48">
        <w:rPr>
          <w:rFonts w:ascii="Arial" w:eastAsia="Times New Roman" w:hAnsi="Arial" w:cs="Arial"/>
          <w:szCs w:val="27"/>
          <w:lang w:eastAsia="en-IN"/>
        </w:rPr>
        <w:t>nothing</w:t>
      </w:r>
      <w:r w:rsidRPr="00DC2E48">
        <w:rPr>
          <w:rFonts w:ascii="Arial" w:eastAsia="Times New Roman" w:hAnsi="Arial" w:cs="Arial"/>
          <w:szCs w:val="27"/>
          <w:lang w:eastAsia="en-IN"/>
        </w:rPr>
        <w:t xml:space="preserve"> else than creating a new instance of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 with the same attribute values as the instance passed via the parameter.</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b/>
          <w:bCs/>
          <w:szCs w:val="27"/>
          <w:lang w:eastAsia="en-IN"/>
        </w:rPr>
        <w:t>Line 18</w:t>
      </w:r>
      <w:r w:rsidRPr="00DC2E48">
        <w:rPr>
          <w:rFonts w:ascii="Arial" w:eastAsia="Times New Roman" w:hAnsi="Arial" w:cs="Arial"/>
          <w:szCs w:val="27"/>
          <w:lang w:eastAsia="en-IN"/>
        </w:rPr>
        <w:t> overrides the </w:t>
      </w:r>
      <w:r w:rsidRPr="00DC2E48">
        <w:rPr>
          <w:rFonts w:ascii="Courier New" w:eastAsia="Times New Roman" w:hAnsi="Courier New" w:cs="Courier New"/>
          <w:spacing w:val="15"/>
          <w:sz w:val="16"/>
          <w:szCs w:val="20"/>
          <w:bdr w:val="none" w:sz="0" w:space="0" w:color="auto" w:frame="1"/>
          <w:lang w:eastAsia="en-IN"/>
        </w:rPr>
        <w:t>props</w:t>
      </w:r>
      <w:r w:rsidRPr="00DC2E48">
        <w:rPr>
          <w:rFonts w:ascii="Arial" w:eastAsia="Times New Roman" w:hAnsi="Arial" w:cs="Arial"/>
          <w:szCs w:val="27"/>
          <w:lang w:eastAsia="en-IN"/>
        </w:rPr>
        <w:t> getter that is required since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 extends </w:t>
      </w:r>
      <w:r w:rsidRPr="00DC2E48">
        <w:rPr>
          <w:rFonts w:ascii="Courier New" w:eastAsia="Times New Roman" w:hAnsi="Courier New" w:cs="Courier New"/>
          <w:spacing w:val="15"/>
          <w:sz w:val="16"/>
          <w:szCs w:val="20"/>
          <w:bdr w:val="none" w:sz="0" w:space="0" w:color="auto" w:frame="1"/>
          <w:lang w:eastAsia="en-IN"/>
        </w:rPr>
        <w:t>Equatable</w:t>
      </w:r>
      <w:r w:rsidRPr="00DC2E48">
        <w:rPr>
          <w:rFonts w:ascii="Arial" w:eastAsia="Times New Roman" w:hAnsi="Arial" w:cs="Arial"/>
          <w:szCs w:val="27"/>
          <w:lang w:eastAsia="en-IN"/>
        </w:rPr>
        <w:t>. All elements of the list returned as </w:t>
      </w:r>
      <w:r w:rsidRPr="00DC2E48">
        <w:rPr>
          <w:rFonts w:ascii="Courier New" w:eastAsia="Times New Roman" w:hAnsi="Courier New" w:cs="Courier New"/>
          <w:spacing w:val="15"/>
          <w:sz w:val="16"/>
          <w:szCs w:val="20"/>
          <w:bdr w:val="none" w:sz="0" w:space="0" w:color="auto" w:frame="1"/>
          <w:lang w:eastAsia="en-IN"/>
        </w:rPr>
        <w:t>props</w:t>
      </w:r>
      <w:r w:rsidRPr="00DC2E48">
        <w:rPr>
          <w:rFonts w:ascii="Arial" w:eastAsia="Times New Roman" w:hAnsi="Arial" w:cs="Arial"/>
          <w:szCs w:val="27"/>
          <w:lang w:eastAsia="en-IN"/>
        </w:rPr>
        <w:t> are used when comparing instances of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w:t>
      </w:r>
    </w:p>
    <w:p w:rsidR="00DC2E48" w:rsidRPr="00DC2E48" w:rsidRDefault="00DC2E48" w:rsidP="00DC2E48">
      <w:pPr>
        <w:spacing w:after="0" w:line="240" w:lineRule="auto"/>
        <w:outlineLvl w:val="1"/>
        <w:rPr>
          <w:rFonts w:ascii="Arial" w:eastAsia="Times New Roman" w:hAnsi="Arial" w:cs="Arial"/>
          <w:b/>
          <w:bCs/>
          <w:sz w:val="36"/>
          <w:szCs w:val="67"/>
          <w:lang w:eastAsia="en-IN"/>
        </w:rPr>
      </w:pPr>
      <w:r w:rsidRPr="00DC2E48">
        <w:rPr>
          <w:rFonts w:ascii="Arial" w:eastAsia="Times New Roman" w:hAnsi="Arial" w:cs="Arial"/>
          <w:b/>
          <w:bCs/>
          <w:sz w:val="36"/>
          <w:szCs w:val="67"/>
          <w:lang w:eastAsia="en-IN"/>
        </w:rPr>
        <w:t>The Logic using the Bloc Pattern</w:t>
      </w:r>
    </w:p>
    <w:p w:rsidR="00DC2E48" w:rsidRPr="00DC2E48" w:rsidRDefault="00DC2E48" w:rsidP="00DC2E48">
      <w:pPr>
        <w:spacing w:after="135" w:line="450" w:lineRule="atLeast"/>
        <w:rPr>
          <w:rFonts w:ascii="Arial" w:eastAsia="Times New Roman" w:hAnsi="Arial" w:cs="Arial"/>
          <w:szCs w:val="27"/>
          <w:lang w:eastAsia="en-IN"/>
        </w:rPr>
      </w:pPr>
      <w:r w:rsidRPr="00DC2E48">
        <w:rPr>
          <w:rFonts w:ascii="Arial" w:eastAsia="Times New Roman" w:hAnsi="Arial" w:cs="Arial"/>
          <w:szCs w:val="27"/>
          <w:lang w:eastAsia="en-IN"/>
        </w:rPr>
        <w:t xml:space="preserve">We are using the bloc (business logic component) pattern in this example. </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First, create a new directory and call it </w:t>
      </w:r>
      <w:r w:rsidRPr="00DC2E48">
        <w:rPr>
          <w:rFonts w:ascii="Courier New" w:eastAsia="Times New Roman" w:hAnsi="Courier New" w:cs="Courier New"/>
          <w:spacing w:val="15"/>
          <w:sz w:val="16"/>
          <w:szCs w:val="20"/>
          <w:bdr w:val="none" w:sz="0" w:space="0" w:color="auto" w:frame="1"/>
          <w:lang w:eastAsia="en-IN"/>
        </w:rPr>
        <w:t>bloc</w:t>
      </w:r>
      <w:r w:rsidRPr="00DC2E48">
        <w:rPr>
          <w:rFonts w:ascii="Arial" w:eastAsia="Times New Roman" w:hAnsi="Arial" w:cs="Arial"/>
          <w:szCs w:val="27"/>
          <w:lang w:eastAsia="en-IN"/>
        </w:rPr>
        <w:t>. In Android Studio right click on the directory → New → Bloc Generator → New Bloc and enter “master_detail” as the name. Check “Do you want to use equatable” and click on ok. This will generate 4 files: </w:t>
      </w:r>
      <w:r w:rsidRPr="00DC2E48">
        <w:rPr>
          <w:rFonts w:ascii="Courier New" w:eastAsia="Times New Roman" w:hAnsi="Courier New" w:cs="Courier New"/>
          <w:spacing w:val="15"/>
          <w:sz w:val="16"/>
          <w:szCs w:val="20"/>
          <w:bdr w:val="none" w:sz="0" w:space="0" w:color="auto" w:frame="1"/>
          <w:lang w:eastAsia="en-IN"/>
        </w:rPr>
        <w:t>bloc.dart</w:t>
      </w:r>
      <w:r w:rsidRPr="00DC2E48">
        <w:rPr>
          <w:rFonts w:ascii="Arial" w:eastAsia="Times New Roman" w:hAnsi="Arial" w:cs="Arial"/>
          <w:szCs w:val="27"/>
          <w:lang w:eastAsia="en-IN"/>
        </w:rPr>
        <w:t>, </w:t>
      </w:r>
      <w:r w:rsidRPr="00DC2E48">
        <w:rPr>
          <w:rFonts w:ascii="Courier New" w:eastAsia="Times New Roman" w:hAnsi="Courier New" w:cs="Courier New"/>
          <w:spacing w:val="15"/>
          <w:sz w:val="16"/>
          <w:szCs w:val="20"/>
          <w:bdr w:val="none" w:sz="0" w:space="0" w:color="auto" w:frame="1"/>
          <w:lang w:eastAsia="en-IN"/>
        </w:rPr>
        <w:t>master_detail_event.dart</w:t>
      </w:r>
      <w:r w:rsidRPr="00DC2E48">
        <w:rPr>
          <w:rFonts w:ascii="Arial" w:eastAsia="Times New Roman" w:hAnsi="Arial" w:cs="Arial"/>
          <w:szCs w:val="27"/>
          <w:lang w:eastAsia="en-IN"/>
        </w:rPr>
        <w:t>, </w:t>
      </w:r>
      <w:r w:rsidRPr="00DC2E48">
        <w:rPr>
          <w:rFonts w:ascii="Courier New" w:eastAsia="Times New Roman" w:hAnsi="Courier New" w:cs="Courier New"/>
          <w:spacing w:val="15"/>
          <w:sz w:val="16"/>
          <w:szCs w:val="20"/>
          <w:bdr w:val="none" w:sz="0" w:space="0" w:color="auto" w:frame="1"/>
          <w:lang w:eastAsia="en-IN"/>
        </w:rPr>
        <w:t>master_detail_state.dart</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master_detail_bloc.dart</w:t>
      </w:r>
      <w:r w:rsidRPr="00DC2E48">
        <w:rPr>
          <w:rFonts w:ascii="Arial" w:eastAsia="Times New Roman" w:hAnsi="Arial" w:cs="Arial"/>
          <w:szCs w:val="27"/>
          <w:lang w:eastAsia="en-IN"/>
        </w:rPr>
        <w:t>.</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bloc/bloc.dart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'master_detail_bloc.dart';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'master_detail_event.dart';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'master_detail_state.dart';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This file simply allows to import these three files using one import statement: If you import </w:t>
      </w:r>
      <w:r w:rsidRPr="00DC2E48">
        <w:rPr>
          <w:rFonts w:ascii="Courier New" w:eastAsia="Times New Roman" w:hAnsi="Courier New" w:cs="Courier New"/>
          <w:spacing w:val="15"/>
          <w:sz w:val="16"/>
          <w:szCs w:val="20"/>
          <w:bdr w:val="none" w:sz="0" w:space="0" w:color="auto" w:frame="1"/>
          <w:lang w:eastAsia="en-IN"/>
        </w:rPr>
        <w:t>bloc.dart</w:t>
      </w:r>
      <w:r w:rsidRPr="00DC2E48">
        <w:rPr>
          <w:rFonts w:ascii="Arial" w:eastAsia="Times New Roman" w:hAnsi="Arial" w:cs="Arial"/>
          <w:szCs w:val="27"/>
          <w:lang w:eastAsia="en-IN"/>
        </w:rPr>
        <w:t>, these files listed here are imported.</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bloc/master_detail_event.dart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'package:equatable/equatable.dart';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'package:master_detail/data/item.dart';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abstract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Equatable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const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MasterDetailEvent();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LoadItemsEvent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AddItemEvent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AddItemEvent(</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SelectItemEvent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SelectItemEvent(</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In this file we create three Events that can be sent to our bloc to request a state change. All three Events extend our abstract class </w:t>
      </w:r>
      <w:r w:rsidRPr="00DC2E48">
        <w:rPr>
          <w:rFonts w:ascii="Courier New" w:eastAsia="Times New Roman" w:hAnsi="Courier New" w:cs="Courier New"/>
          <w:spacing w:val="15"/>
          <w:sz w:val="16"/>
          <w:szCs w:val="20"/>
          <w:bdr w:val="none" w:sz="0" w:space="0" w:color="auto" w:frame="1"/>
          <w:lang w:eastAsia="en-IN"/>
        </w:rPr>
        <w:t>MasterDetailEvent</w:t>
      </w:r>
      <w:r w:rsidRPr="00DC2E48">
        <w:rPr>
          <w:rFonts w:ascii="Arial" w:eastAsia="Times New Roman" w:hAnsi="Arial" w:cs="Arial"/>
          <w:szCs w:val="27"/>
          <w:lang w:eastAsia="en-IN"/>
        </w:rPr>
        <w:t> and we again use Equatable for comparison.</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The </w:t>
      </w:r>
      <w:r w:rsidRPr="00DC2E48">
        <w:rPr>
          <w:rFonts w:ascii="Courier New" w:eastAsia="Times New Roman" w:hAnsi="Courier New" w:cs="Courier New"/>
          <w:spacing w:val="15"/>
          <w:sz w:val="16"/>
          <w:szCs w:val="20"/>
          <w:bdr w:val="none" w:sz="0" w:space="0" w:color="auto" w:frame="1"/>
          <w:lang w:eastAsia="en-IN"/>
        </w:rPr>
        <w:t>LoadItemsEvent</w:t>
      </w:r>
      <w:r w:rsidRPr="00DC2E48">
        <w:rPr>
          <w:rFonts w:ascii="Arial" w:eastAsia="Times New Roman" w:hAnsi="Arial" w:cs="Arial"/>
          <w:szCs w:val="27"/>
          <w:lang w:eastAsia="en-IN"/>
        </w:rPr>
        <w:t> notifies the bloc to load all existing items. </w:t>
      </w:r>
      <w:r w:rsidRPr="00DC2E48">
        <w:rPr>
          <w:rFonts w:ascii="Courier New" w:eastAsia="Times New Roman" w:hAnsi="Courier New" w:cs="Courier New"/>
          <w:spacing w:val="15"/>
          <w:sz w:val="16"/>
          <w:szCs w:val="20"/>
          <w:bdr w:val="none" w:sz="0" w:space="0" w:color="auto" w:frame="1"/>
          <w:lang w:eastAsia="en-IN"/>
        </w:rPr>
        <w:t>AddItemEvent</w:t>
      </w:r>
      <w:r w:rsidRPr="00DC2E48">
        <w:rPr>
          <w:rFonts w:ascii="Arial" w:eastAsia="Times New Roman" w:hAnsi="Arial" w:cs="Arial"/>
          <w:szCs w:val="27"/>
          <w:lang w:eastAsia="en-IN"/>
        </w:rPr>
        <w:t> requests to add a new item specified by the event’s attribute element. </w:t>
      </w:r>
      <w:r w:rsidRPr="00DC2E48">
        <w:rPr>
          <w:rFonts w:ascii="Courier New" w:eastAsia="Times New Roman" w:hAnsi="Courier New" w:cs="Courier New"/>
          <w:spacing w:val="15"/>
          <w:sz w:val="16"/>
          <w:szCs w:val="20"/>
          <w:bdr w:val="none" w:sz="0" w:space="0" w:color="auto" w:frame="1"/>
          <w:lang w:eastAsia="en-IN"/>
        </w:rPr>
        <w:t>SelectItemEvent</w:t>
      </w:r>
      <w:r w:rsidRPr="00DC2E48">
        <w:rPr>
          <w:rFonts w:ascii="Arial" w:eastAsia="Times New Roman" w:hAnsi="Arial" w:cs="Arial"/>
          <w:szCs w:val="27"/>
          <w:lang w:eastAsia="en-IN"/>
        </w:rPr>
        <w:t> will be used to notify the bloc that an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 has been selected in the list.</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bloc/master_detail_state.dart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'package:equatable/equatable.dart';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'package:master_detail/data/item.dart';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abstract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Equatable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const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LoadingItemsState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NoItemsState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lastRenderedPageBreak/>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LoadedItemsState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&lt;Item&gt; elements;</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selectedElement;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LoadedItemsState(</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.elements,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.selectedElement);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Object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&gt;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props =&gt; [selectedElement, ...elements];</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Where an event is the input to our bloc, a state is what our bloc will give us in return. For this example our app will have 3 different states: </w:t>
      </w:r>
      <w:r w:rsidRPr="00DC2E48">
        <w:rPr>
          <w:rFonts w:ascii="Courier New" w:eastAsia="Times New Roman" w:hAnsi="Courier New" w:cs="Courier New"/>
          <w:spacing w:val="15"/>
          <w:sz w:val="16"/>
          <w:szCs w:val="20"/>
          <w:bdr w:val="none" w:sz="0" w:space="0" w:color="auto" w:frame="1"/>
          <w:lang w:eastAsia="en-IN"/>
        </w:rPr>
        <w:t>LoadingItemsState</w:t>
      </w:r>
      <w:r w:rsidRPr="00DC2E48">
        <w:rPr>
          <w:rFonts w:ascii="Arial" w:eastAsia="Times New Roman" w:hAnsi="Arial" w:cs="Arial"/>
          <w:szCs w:val="27"/>
          <w:lang w:eastAsia="en-IN"/>
        </w:rPr>
        <w:t>, </w:t>
      </w:r>
      <w:r w:rsidRPr="00DC2E48">
        <w:rPr>
          <w:rFonts w:ascii="Courier New" w:eastAsia="Times New Roman" w:hAnsi="Courier New" w:cs="Courier New"/>
          <w:spacing w:val="15"/>
          <w:sz w:val="16"/>
          <w:szCs w:val="20"/>
          <w:bdr w:val="none" w:sz="0" w:space="0" w:color="auto" w:frame="1"/>
          <w:lang w:eastAsia="en-IN"/>
        </w:rPr>
        <w:t>NoItemsState</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LoadedItemsState</w:t>
      </w:r>
      <w:r w:rsidRPr="00DC2E48">
        <w:rPr>
          <w:rFonts w:ascii="Arial" w:eastAsia="Times New Roman" w:hAnsi="Arial" w:cs="Arial"/>
          <w:szCs w:val="27"/>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Depending on the state we will display different UI elements in our app. Where </w:t>
      </w:r>
      <w:r w:rsidRPr="00DC2E48">
        <w:rPr>
          <w:rFonts w:ascii="Courier New" w:eastAsia="Times New Roman" w:hAnsi="Courier New" w:cs="Courier New"/>
          <w:spacing w:val="15"/>
          <w:sz w:val="16"/>
          <w:szCs w:val="20"/>
          <w:bdr w:val="none" w:sz="0" w:space="0" w:color="auto" w:frame="1"/>
          <w:lang w:eastAsia="en-IN"/>
        </w:rPr>
        <w:t>LoadingItemsState</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NoItemsState</w:t>
      </w:r>
      <w:r w:rsidRPr="00DC2E48">
        <w:rPr>
          <w:rFonts w:ascii="Arial" w:eastAsia="Times New Roman" w:hAnsi="Arial" w:cs="Arial"/>
          <w:szCs w:val="27"/>
          <w:lang w:eastAsia="en-IN"/>
        </w:rPr>
        <w:t> do not contain any additional information, the </w:t>
      </w:r>
      <w:r w:rsidRPr="00DC2E48">
        <w:rPr>
          <w:rFonts w:ascii="Courier New" w:eastAsia="Times New Roman" w:hAnsi="Courier New" w:cs="Courier New"/>
          <w:spacing w:val="15"/>
          <w:sz w:val="16"/>
          <w:szCs w:val="20"/>
          <w:bdr w:val="none" w:sz="0" w:space="0" w:color="auto" w:frame="1"/>
          <w:lang w:eastAsia="en-IN"/>
        </w:rPr>
        <w:t>LoadedItemsState</w:t>
      </w:r>
      <w:r w:rsidRPr="00DC2E48">
        <w:rPr>
          <w:rFonts w:ascii="Arial" w:eastAsia="Times New Roman" w:hAnsi="Arial" w:cs="Arial"/>
          <w:szCs w:val="27"/>
          <w:lang w:eastAsia="en-IN"/>
        </w:rPr>
        <w:t> holds a list of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s and the currently selected </w:t>
      </w:r>
      <w:r w:rsidRPr="00DC2E48">
        <w:rPr>
          <w:rFonts w:ascii="Courier New" w:eastAsia="Times New Roman" w:hAnsi="Courier New" w:cs="Courier New"/>
          <w:spacing w:val="15"/>
          <w:sz w:val="16"/>
          <w:szCs w:val="20"/>
          <w:bdr w:val="none" w:sz="0" w:space="0" w:color="auto" w:frame="1"/>
          <w:lang w:eastAsia="en-IN"/>
        </w:rPr>
        <w:t>Item</w:t>
      </w:r>
      <w:r w:rsidRPr="00DC2E48">
        <w:rPr>
          <w:rFonts w:ascii="Arial" w:eastAsia="Times New Roman" w:hAnsi="Arial" w:cs="Arial"/>
          <w:szCs w:val="27"/>
          <w:lang w:eastAsia="en-IN"/>
        </w:rPr>
        <w:t>.</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bloc/master_detail_bloc.dart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'dart:async';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'package:flutter_bloc/flutter_bloc.dart';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'package:master_detail/data/item.dart';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MasterDetailBloc</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Bloc</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MasterDetailEvent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List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&lt;Item&gt; _items =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_selected;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MasterDetailState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initialState =&gt; LoadingItemsState();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Stream&lt;MasterDetailState&gt; mapEventToState(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MasterDetailEvent event,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async</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(event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AddItemEvent)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_items.add(event.element);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(event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SelectItemEvent)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_selected = event.selected;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yield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_loadItems();</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Stream&lt;MasterDetailState&gt; _loadItems()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async</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(_items.isEmpty)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yield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NoItemsState();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newState = LoadedItemsState([..._items], Item.fromItem(_selected));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yield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newState;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135" w:line="450" w:lineRule="atLeast"/>
        <w:rPr>
          <w:rFonts w:ascii="Arial" w:eastAsia="Times New Roman" w:hAnsi="Arial" w:cs="Arial"/>
          <w:szCs w:val="27"/>
          <w:lang w:eastAsia="en-IN"/>
        </w:rPr>
      </w:pPr>
      <w:r w:rsidRPr="00DC2E48">
        <w:rPr>
          <w:rFonts w:ascii="Arial" w:eastAsia="Times New Roman" w:hAnsi="Arial" w:cs="Arial"/>
          <w:szCs w:val="27"/>
          <w:lang w:eastAsia="en-IN"/>
        </w:rPr>
        <w:t>This class is the heart of our business logic</w:t>
      </w:r>
      <w:r w:rsidR="00BB405C">
        <w:rPr>
          <w:rFonts w:ascii="Arial" w:eastAsia="Times New Roman" w:hAnsi="Arial" w:cs="Arial"/>
          <w:szCs w:val="27"/>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Let’s have a look at the </w:t>
      </w:r>
      <w:r w:rsidRPr="00DC2E48">
        <w:rPr>
          <w:rFonts w:ascii="Courier New" w:eastAsia="Times New Roman" w:hAnsi="Courier New" w:cs="Courier New"/>
          <w:spacing w:val="15"/>
          <w:sz w:val="16"/>
          <w:szCs w:val="20"/>
          <w:bdr w:val="none" w:sz="0" w:space="0" w:color="auto" w:frame="1"/>
          <w:lang w:eastAsia="en-IN"/>
        </w:rPr>
        <w:t>mapEventToState</w:t>
      </w:r>
      <w:r w:rsidRPr="00DC2E48">
        <w:rPr>
          <w:rFonts w:ascii="Arial" w:eastAsia="Times New Roman" w:hAnsi="Arial" w:cs="Arial"/>
          <w:szCs w:val="27"/>
          <w:lang w:eastAsia="en-IN"/>
        </w:rPr>
        <w:t> function. Here we receive all events that are sent to our block. The aim of the function is to figure out which state the app should have depending of the received events.</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First, we check if the event is an </w:t>
      </w:r>
      <w:r w:rsidRPr="00DC2E48">
        <w:rPr>
          <w:rFonts w:ascii="Courier New" w:eastAsia="Times New Roman" w:hAnsi="Courier New" w:cs="Courier New"/>
          <w:spacing w:val="15"/>
          <w:sz w:val="16"/>
          <w:szCs w:val="20"/>
          <w:bdr w:val="none" w:sz="0" w:space="0" w:color="auto" w:frame="1"/>
          <w:lang w:eastAsia="en-IN"/>
        </w:rPr>
        <w:t>AddItemEvent</w:t>
      </w:r>
      <w:r w:rsidRPr="00DC2E48">
        <w:rPr>
          <w:rFonts w:ascii="Arial" w:eastAsia="Times New Roman" w:hAnsi="Arial" w:cs="Arial"/>
          <w:szCs w:val="27"/>
          <w:lang w:eastAsia="en-IN"/>
        </w:rPr>
        <w:t>. In this case we add the received item (passed through the event as a parameter) to our list. Second, we check if the event is a </w:t>
      </w:r>
      <w:r w:rsidRPr="00DC2E48">
        <w:rPr>
          <w:rFonts w:ascii="Courier New" w:eastAsia="Times New Roman" w:hAnsi="Courier New" w:cs="Courier New"/>
          <w:spacing w:val="15"/>
          <w:sz w:val="16"/>
          <w:szCs w:val="20"/>
          <w:bdr w:val="none" w:sz="0" w:space="0" w:color="auto" w:frame="1"/>
          <w:lang w:eastAsia="en-IN"/>
        </w:rPr>
        <w:t>SelectItemEvent</w:t>
      </w:r>
      <w:r w:rsidRPr="00DC2E48">
        <w:rPr>
          <w:rFonts w:ascii="Arial" w:eastAsia="Times New Roman" w:hAnsi="Arial" w:cs="Arial"/>
          <w:szCs w:val="27"/>
          <w:lang w:eastAsia="en-IN"/>
        </w:rPr>
        <w:t>. If this is the case we assign the selected element to our variable.</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After handling any of the events we call the </w:t>
      </w:r>
      <w:r w:rsidRPr="00DC2E48">
        <w:rPr>
          <w:rFonts w:ascii="Courier New" w:eastAsia="Times New Roman" w:hAnsi="Courier New" w:cs="Courier New"/>
          <w:spacing w:val="15"/>
          <w:sz w:val="16"/>
          <w:szCs w:val="20"/>
          <w:bdr w:val="none" w:sz="0" w:space="0" w:color="auto" w:frame="1"/>
          <w:lang w:eastAsia="en-IN"/>
        </w:rPr>
        <w:t>_loadItems</w:t>
      </w:r>
      <w:r w:rsidRPr="00DC2E48">
        <w:rPr>
          <w:rFonts w:ascii="Arial" w:eastAsia="Times New Roman" w:hAnsi="Arial" w:cs="Arial"/>
          <w:szCs w:val="27"/>
          <w:lang w:eastAsia="en-IN"/>
        </w:rPr>
        <w:t> function. All it does is to create a new state depending if there are no items (</w:t>
      </w:r>
      <w:r w:rsidRPr="00DC2E48">
        <w:rPr>
          <w:rFonts w:ascii="Courier New" w:eastAsia="Times New Roman" w:hAnsi="Courier New" w:cs="Courier New"/>
          <w:spacing w:val="15"/>
          <w:sz w:val="16"/>
          <w:szCs w:val="20"/>
          <w:bdr w:val="none" w:sz="0" w:space="0" w:color="auto" w:frame="1"/>
          <w:lang w:eastAsia="en-IN"/>
        </w:rPr>
        <w:t>NoItemsState</w:t>
      </w:r>
      <w:r w:rsidRPr="00DC2E48">
        <w:rPr>
          <w:rFonts w:ascii="Arial" w:eastAsia="Times New Roman" w:hAnsi="Arial" w:cs="Arial"/>
          <w:szCs w:val="27"/>
          <w:lang w:eastAsia="en-IN"/>
        </w:rPr>
        <w:t>) or there are some items stored in the bloc (</w:t>
      </w:r>
      <w:r w:rsidRPr="00DC2E48">
        <w:rPr>
          <w:rFonts w:ascii="Courier New" w:eastAsia="Times New Roman" w:hAnsi="Courier New" w:cs="Courier New"/>
          <w:spacing w:val="15"/>
          <w:sz w:val="16"/>
          <w:szCs w:val="20"/>
          <w:bdr w:val="none" w:sz="0" w:space="0" w:color="auto" w:frame="1"/>
          <w:lang w:eastAsia="en-IN"/>
        </w:rPr>
        <w:t>LoadedItemsState</w:t>
      </w:r>
      <w:r w:rsidRPr="00DC2E48">
        <w:rPr>
          <w:rFonts w:ascii="Arial" w:eastAsia="Times New Roman" w:hAnsi="Arial" w:cs="Arial"/>
          <w:szCs w:val="27"/>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Note that we do not explicitly handle the </w:t>
      </w:r>
      <w:r w:rsidRPr="00DC2E48">
        <w:rPr>
          <w:rFonts w:ascii="Courier New" w:eastAsia="Times New Roman" w:hAnsi="Courier New" w:cs="Courier New"/>
          <w:spacing w:val="15"/>
          <w:sz w:val="16"/>
          <w:szCs w:val="20"/>
          <w:bdr w:val="none" w:sz="0" w:space="0" w:color="auto" w:frame="1"/>
          <w:lang w:eastAsia="en-IN"/>
        </w:rPr>
        <w:t>LoadItemsEvent</w:t>
      </w:r>
      <w:r w:rsidRPr="00DC2E48">
        <w:rPr>
          <w:rFonts w:ascii="Arial" w:eastAsia="Times New Roman" w:hAnsi="Arial" w:cs="Arial"/>
          <w:szCs w:val="27"/>
          <w:lang w:eastAsia="en-IN"/>
        </w:rPr>
        <w:t>. Since </w:t>
      </w:r>
      <w:r w:rsidRPr="00DC2E48">
        <w:rPr>
          <w:rFonts w:ascii="Courier New" w:eastAsia="Times New Roman" w:hAnsi="Courier New" w:cs="Courier New"/>
          <w:spacing w:val="15"/>
          <w:sz w:val="16"/>
          <w:szCs w:val="20"/>
          <w:bdr w:val="none" w:sz="0" w:space="0" w:color="auto" w:frame="1"/>
          <w:lang w:eastAsia="en-IN"/>
        </w:rPr>
        <w:t>_loadItems</w:t>
      </w:r>
      <w:r w:rsidRPr="00DC2E48">
        <w:rPr>
          <w:rFonts w:ascii="Arial" w:eastAsia="Times New Roman" w:hAnsi="Arial" w:cs="Arial"/>
          <w:szCs w:val="27"/>
          <w:lang w:eastAsia="en-IN"/>
        </w:rPr>
        <w:t> is called regardless of which event we receive, we do not need any other functionality to be executed when a </w:t>
      </w:r>
      <w:r w:rsidRPr="00DC2E48">
        <w:rPr>
          <w:rFonts w:ascii="Courier New" w:eastAsia="Times New Roman" w:hAnsi="Courier New" w:cs="Courier New"/>
          <w:spacing w:val="15"/>
          <w:sz w:val="16"/>
          <w:szCs w:val="20"/>
          <w:bdr w:val="none" w:sz="0" w:space="0" w:color="auto" w:frame="1"/>
          <w:lang w:eastAsia="en-IN"/>
        </w:rPr>
        <w:t>LoadItemsEvent</w:t>
      </w:r>
      <w:r w:rsidRPr="00DC2E48">
        <w:rPr>
          <w:rFonts w:ascii="Arial" w:eastAsia="Times New Roman" w:hAnsi="Arial" w:cs="Arial"/>
          <w:szCs w:val="27"/>
          <w:lang w:eastAsia="en-IN"/>
        </w:rPr>
        <w:t> is received.</w:t>
      </w:r>
    </w:p>
    <w:p w:rsidR="00DC2E48" w:rsidRPr="00DC2E48" w:rsidRDefault="00DC2E48" w:rsidP="00DC2E48">
      <w:pPr>
        <w:spacing w:after="0" w:line="240" w:lineRule="auto"/>
        <w:outlineLvl w:val="1"/>
        <w:rPr>
          <w:rFonts w:ascii="Arial" w:eastAsia="Times New Roman" w:hAnsi="Arial" w:cs="Arial"/>
          <w:b/>
          <w:bCs/>
          <w:sz w:val="40"/>
          <w:szCs w:val="67"/>
          <w:lang w:eastAsia="en-IN"/>
        </w:rPr>
      </w:pPr>
      <w:r w:rsidRPr="00DC2E48">
        <w:rPr>
          <w:rFonts w:ascii="Arial" w:eastAsia="Times New Roman" w:hAnsi="Arial" w:cs="Arial"/>
          <w:b/>
          <w:bCs/>
          <w:sz w:val="40"/>
          <w:szCs w:val="67"/>
          <w:lang w:eastAsia="en-IN"/>
        </w:rPr>
        <w:t>The responsive Master-Detail UI</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Finally we are going to build the UI for our application. For the UI files create a new directory called </w:t>
      </w:r>
      <w:r w:rsidRPr="00DC2E48">
        <w:rPr>
          <w:rFonts w:ascii="Courier New" w:eastAsia="Times New Roman" w:hAnsi="Courier New" w:cs="Courier New"/>
          <w:spacing w:val="15"/>
          <w:sz w:val="16"/>
          <w:szCs w:val="20"/>
          <w:bdr w:val="none" w:sz="0" w:space="0" w:color="auto" w:frame="1"/>
          <w:lang w:eastAsia="en-IN"/>
        </w:rPr>
        <w:t>ui</w:t>
      </w:r>
      <w:r w:rsidRPr="00DC2E48">
        <w:rPr>
          <w:rFonts w:ascii="Arial" w:eastAsia="Times New Roman" w:hAnsi="Arial" w:cs="Arial"/>
          <w:szCs w:val="27"/>
          <w:lang w:eastAsia="en-IN"/>
        </w:rPr>
        <w:t>. First we have a look at the files </w:t>
      </w:r>
      <w:r w:rsidRPr="00DC2E48">
        <w:rPr>
          <w:rFonts w:ascii="Courier New" w:eastAsia="Times New Roman" w:hAnsi="Courier New" w:cs="Courier New"/>
          <w:spacing w:val="15"/>
          <w:sz w:val="16"/>
          <w:szCs w:val="20"/>
          <w:bdr w:val="none" w:sz="0" w:space="0" w:color="auto" w:frame="1"/>
          <w:lang w:eastAsia="en-IN"/>
        </w:rPr>
        <w:t>master.dart</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detail.dart</w:t>
      </w:r>
      <w:r w:rsidRPr="00DC2E48">
        <w:rPr>
          <w:rFonts w:ascii="Arial" w:eastAsia="Times New Roman" w:hAnsi="Arial" w:cs="Arial"/>
          <w:szCs w:val="27"/>
          <w:lang w:eastAsia="en-IN"/>
        </w:rPr>
        <w:t>.</w:t>
      </w:r>
    </w:p>
    <w:p w:rsidR="00DC2E48" w:rsidRPr="00DC2E48" w:rsidRDefault="00DC2E48" w:rsidP="00DC2E48">
      <w:pPr>
        <w:spacing w:after="0" w:line="240" w:lineRule="auto"/>
        <w:outlineLvl w:val="1"/>
        <w:rPr>
          <w:rFonts w:ascii="Arial" w:eastAsia="Times New Roman" w:hAnsi="Arial" w:cs="Arial"/>
          <w:b/>
          <w:bCs/>
          <w:sz w:val="40"/>
          <w:szCs w:val="67"/>
          <w:lang w:eastAsia="en-IN"/>
        </w:rPr>
      </w:pPr>
      <w:r w:rsidRPr="00DC2E48">
        <w:rPr>
          <w:rFonts w:ascii="Arial" w:eastAsia="Times New Roman" w:hAnsi="Arial" w:cs="Arial"/>
          <w:b/>
          <w:bCs/>
          <w:sz w:val="40"/>
          <w:szCs w:val="67"/>
          <w:lang w:eastAsia="en-IN"/>
        </w:rPr>
        <w:t>ui/master.dart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'package:flutter/material.dart';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'package:flutter_bloc/flutter_bloc.dart';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'package:master_detail/bloc/bloc.dart';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'package:master_detail/data/item.dart';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'package:master_detail/ui/detail.dart';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StatefulWidget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lastRenderedPageBreak/>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_MasterState createState() =&gt; _MasterState();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_MasterState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Master</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color w:val="000000"/>
          <w:spacing w:val="15"/>
          <w:sz w:val="16"/>
          <w:szCs w:val="20"/>
          <w:u w:val="single"/>
          <w:bdr w:val="none" w:sz="0" w:space="0" w:color="auto" w:frame="1"/>
          <w:shd w:val="clear" w:color="auto" w:fill="FFFFFF"/>
          <w:lang w:eastAsia="en-IN"/>
        </w:rPr>
        <w:t>int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elementCount =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0</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MasterDetailBloc _bloc;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void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initState()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super</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.initState();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_bloc = BlocProvider.of(context);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_bloc.add(LoadItemsEvent());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Scaffold(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appBar: AppBar(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title: Text("Master"),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actions: &lt;Widget&gt;[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IconButton(icon: Icon(Icons.add), onPressed: _addItem)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backgroundColor: Color(</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0xffefefef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body: BlocBuilder(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bloc: _bloc,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builder: (context, 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(state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LoadingItemsState)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Center(child: CircularProgressIndicator());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(state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NoItemsState)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Center(child: Text("No Items"));</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(state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LoadedItemsState)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ListView.builder(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itemCount: state.elements.length,</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itemBuilder: (context, index)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item = state.elements[index];</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ListTile(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title: Text(item.name),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selected: item == state.selectedElement,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lastRenderedPageBreak/>
        <w:t xml:space="preserve">                  onTap: () =&gt; _selectItem(context, 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throw</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Exception("unexpected state $state");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_addItem()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newItem = 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"name $elementCount",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"This is the detail for element $elementCount",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_bloc.add(AddItemEvent(newItem));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elementCount++;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_selectItem(BuildContext context, Item item)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_bloc.add(SelectItemEvent(item));</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(MediaQuery.of(context).size.shortestSide &lt;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768</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final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route = MaterialPageRoute(builder: (context) =&gt; 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Navigator.push(context, route);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We have a stateful widget </w:t>
      </w:r>
      <w:r w:rsidRPr="00DC2E48">
        <w:rPr>
          <w:rFonts w:ascii="Courier New" w:eastAsia="Times New Roman" w:hAnsi="Courier New" w:cs="Courier New"/>
          <w:spacing w:val="15"/>
          <w:sz w:val="16"/>
          <w:szCs w:val="20"/>
          <w:bdr w:val="none" w:sz="0" w:space="0" w:color="auto" w:frame="1"/>
          <w:lang w:eastAsia="en-IN"/>
        </w:rPr>
        <w:t>Master</w:t>
      </w:r>
      <w:r w:rsidRPr="00DC2E48">
        <w:rPr>
          <w:rFonts w:ascii="Arial" w:eastAsia="Times New Roman" w:hAnsi="Arial" w:cs="Arial"/>
          <w:szCs w:val="27"/>
          <w:lang w:eastAsia="en-IN"/>
        </w:rPr>
        <w:t> here. In its state we retrieve the </w:t>
      </w:r>
      <w:r w:rsidRPr="00DC2E48">
        <w:rPr>
          <w:rFonts w:ascii="Courier New" w:eastAsia="Times New Roman" w:hAnsi="Courier New" w:cs="Courier New"/>
          <w:spacing w:val="15"/>
          <w:sz w:val="16"/>
          <w:szCs w:val="20"/>
          <w:bdr w:val="none" w:sz="0" w:space="0" w:color="auto" w:frame="1"/>
          <w:lang w:eastAsia="en-IN"/>
        </w:rPr>
        <w:t>MasterDetailBloc</w:t>
      </w:r>
      <w:r w:rsidRPr="00DC2E48">
        <w:rPr>
          <w:rFonts w:ascii="Arial" w:eastAsia="Times New Roman" w:hAnsi="Arial" w:cs="Arial"/>
          <w:szCs w:val="27"/>
          <w:lang w:eastAsia="en-IN"/>
        </w:rPr>
        <w:t> we have created earlier (line 19) and use it in a </w:t>
      </w:r>
      <w:r w:rsidRPr="00DC2E48">
        <w:rPr>
          <w:rFonts w:ascii="Courier New" w:eastAsia="Times New Roman" w:hAnsi="Courier New" w:cs="Courier New"/>
          <w:spacing w:val="15"/>
          <w:sz w:val="16"/>
          <w:szCs w:val="20"/>
          <w:bdr w:val="none" w:sz="0" w:space="0" w:color="auto" w:frame="1"/>
          <w:lang w:eastAsia="en-IN"/>
        </w:rPr>
        <w:t>BlocBuilder</w:t>
      </w:r>
      <w:r w:rsidRPr="00DC2E48">
        <w:rPr>
          <w:rFonts w:ascii="Arial" w:eastAsia="Times New Roman" w:hAnsi="Arial" w:cs="Arial"/>
          <w:szCs w:val="27"/>
          <w:lang w:eastAsia="en-IN"/>
        </w:rPr>
        <w:t> to create the UI depending on its state.</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Here we check if the screen is smaller than 768 (which we will then classify as a smartphone). When selecting an item on a small screen size like this, we need to navigate to a different view to show the detailed information of the item. For a tablet this is not necessary, since we have plenty of space to show this information right next to the </w:t>
      </w:r>
      <w:r w:rsidRPr="00DC2E48">
        <w:rPr>
          <w:rFonts w:ascii="Courier New" w:eastAsia="Times New Roman" w:hAnsi="Courier New" w:cs="Courier New"/>
          <w:spacing w:val="15"/>
          <w:sz w:val="16"/>
          <w:szCs w:val="20"/>
          <w:bdr w:val="none" w:sz="0" w:space="0" w:color="auto" w:frame="1"/>
          <w:lang w:eastAsia="en-IN"/>
        </w:rPr>
        <w:t>Master</w:t>
      </w:r>
      <w:r w:rsidRPr="00DC2E48">
        <w:rPr>
          <w:rFonts w:ascii="Arial" w:eastAsia="Times New Roman" w:hAnsi="Arial" w:cs="Arial"/>
          <w:szCs w:val="27"/>
          <w:lang w:eastAsia="en-IN"/>
        </w:rPr>
        <w:t> list.</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lastRenderedPageBreak/>
        <w:t>ui/detail.dart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'package:flutter/material.dart';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'package:flutter_bloc/flutter_bloc.dart';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'package:master_detail/bloc/bloc.dart';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Detail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StatefulWidget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_DetailState createState() =&gt; _DetailState();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_DetailState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&lt;</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Detail</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&gt;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MasterDetailBloc _bloc;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void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initState()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super</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.initState();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_bloc = BlocProvider.of&lt;MasterDetailBloc&gt;(context);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Scaffold(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appBar: AppBar(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title: Text("Detail"),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body: BlocBuilder(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bloc: _bloc,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builder: (context, 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(state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LoadedItemsState)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Center(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child: Text(state.selectedElement?.detail ?? "No item selected"),</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Container();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lastRenderedPageBreak/>
        <w:t>The </w:t>
      </w:r>
      <w:r w:rsidRPr="00DC2E48">
        <w:rPr>
          <w:rFonts w:ascii="Courier New" w:eastAsia="Times New Roman" w:hAnsi="Courier New" w:cs="Courier New"/>
          <w:spacing w:val="15"/>
          <w:sz w:val="16"/>
          <w:szCs w:val="20"/>
          <w:bdr w:val="none" w:sz="0" w:space="0" w:color="auto" w:frame="1"/>
          <w:lang w:eastAsia="en-IN"/>
        </w:rPr>
        <w:t>Detail</w:t>
      </w:r>
      <w:r w:rsidRPr="00DC2E48">
        <w:rPr>
          <w:rFonts w:ascii="Arial" w:eastAsia="Times New Roman" w:hAnsi="Arial" w:cs="Arial"/>
          <w:szCs w:val="27"/>
          <w:lang w:eastAsia="en-IN"/>
        </w:rPr>
        <w:t> widget looks very similar to the </w:t>
      </w:r>
      <w:r w:rsidRPr="00DC2E48">
        <w:rPr>
          <w:rFonts w:ascii="Courier New" w:eastAsia="Times New Roman" w:hAnsi="Courier New" w:cs="Courier New"/>
          <w:spacing w:val="15"/>
          <w:sz w:val="16"/>
          <w:szCs w:val="20"/>
          <w:bdr w:val="none" w:sz="0" w:space="0" w:color="auto" w:frame="1"/>
          <w:lang w:eastAsia="en-IN"/>
        </w:rPr>
        <w:t>Master</w:t>
      </w:r>
      <w:r w:rsidRPr="00DC2E48">
        <w:rPr>
          <w:rFonts w:ascii="Arial" w:eastAsia="Times New Roman" w:hAnsi="Arial" w:cs="Arial"/>
          <w:szCs w:val="27"/>
          <w:lang w:eastAsia="en-IN"/>
        </w:rPr>
        <w:t> widget. It also retrieves the </w:t>
      </w:r>
      <w:r w:rsidRPr="00DC2E48">
        <w:rPr>
          <w:rFonts w:ascii="Courier New" w:eastAsia="Times New Roman" w:hAnsi="Courier New" w:cs="Courier New"/>
          <w:spacing w:val="15"/>
          <w:sz w:val="16"/>
          <w:szCs w:val="20"/>
          <w:bdr w:val="none" w:sz="0" w:space="0" w:color="auto" w:frame="1"/>
          <w:lang w:eastAsia="en-IN"/>
        </w:rPr>
        <w:t>MasterDetailBloc</w:t>
      </w:r>
      <w:r w:rsidRPr="00DC2E48">
        <w:rPr>
          <w:rFonts w:ascii="Arial" w:eastAsia="Times New Roman" w:hAnsi="Arial" w:cs="Arial"/>
          <w:szCs w:val="27"/>
          <w:lang w:eastAsia="en-IN"/>
        </w:rPr>
        <w:t> and uses </w:t>
      </w:r>
      <w:r w:rsidRPr="00DC2E48">
        <w:rPr>
          <w:rFonts w:ascii="Courier New" w:eastAsia="Times New Roman" w:hAnsi="Courier New" w:cs="Courier New"/>
          <w:spacing w:val="15"/>
          <w:sz w:val="16"/>
          <w:szCs w:val="20"/>
          <w:bdr w:val="none" w:sz="0" w:space="0" w:color="auto" w:frame="1"/>
          <w:lang w:eastAsia="en-IN"/>
        </w:rPr>
        <w:t>BlocBuilder</w:t>
      </w:r>
      <w:r w:rsidRPr="00DC2E48">
        <w:rPr>
          <w:rFonts w:ascii="Arial" w:eastAsia="Times New Roman" w:hAnsi="Arial" w:cs="Arial"/>
          <w:szCs w:val="27"/>
          <w:lang w:eastAsia="en-IN"/>
        </w:rPr>
        <w:t> to build a state-dependent UI. Here we use the </w:t>
      </w:r>
      <w:r w:rsidRPr="00DC2E48">
        <w:rPr>
          <w:rFonts w:ascii="Courier New" w:eastAsia="Times New Roman" w:hAnsi="Courier New" w:cs="Courier New"/>
          <w:spacing w:val="15"/>
          <w:sz w:val="16"/>
          <w:szCs w:val="20"/>
          <w:bdr w:val="none" w:sz="0" w:space="0" w:color="auto" w:frame="1"/>
          <w:lang w:eastAsia="en-IN"/>
        </w:rPr>
        <w:t>LoadedItemsState</w:t>
      </w:r>
      <w:r w:rsidRPr="00DC2E48">
        <w:rPr>
          <w:rFonts w:ascii="Arial" w:eastAsia="Times New Roman" w:hAnsi="Arial" w:cs="Arial"/>
          <w:szCs w:val="27"/>
          <w:lang w:eastAsia="en-IN"/>
        </w:rPr>
        <w:t>‘s </w:t>
      </w:r>
      <w:r w:rsidRPr="00DC2E48">
        <w:rPr>
          <w:rFonts w:ascii="Courier New" w:eastAsia="Times New Roman" w:hAnsi="Courier New" w:cs="Courier New"/>
          <w:spacing w:val="15"/>
          <w:sz w:val="16"/>
          <w:szCs w:val="20"/>
          <w:bdr w:val="none" w:sz="0" w:space="0" w:color="auto" w:frame="1"/>
          <w:lang w:eastAsia="en-IN"/>
        </w:rPr>
        <w:t>selectedElement</w:t>
      </w:r>
      <w:r w:rsidRPr="00DC2E48">
        <w:rPr>
          <w:rFonts w:ascii="Arial" w:eastAsia="Times New Roman" w:hAnsi="Arial" w:cs="Arial"/>
          <w:szCs w:val="27"/>
          <w:lang w:eastAsia="en-IN"/>
        </w:rPr>
        <w:t> attribute to get the detailed information to display.</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ui/home_page.dart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'package:flutter/material.dart';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'package:master_detail/ui/detail.dart';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'package:master_detail/ui/master.dart';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HomePage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StatelessWidget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LayoutBuilder(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builder: (context, constraints)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if</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(constraints.maxWidth &gt;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768</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_TabletHomePage();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else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_MobileHomePage();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_MobileHomePage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StatelessWidget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Master();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_TabletHomePage</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StatelessWidget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Row(</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children: &lt;Widget&gt;[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Container(width: </w:t>
      </w:r>
      <w:r w:rsidRPr="00DC2E48">
        <w:rPr>
          <w:rFonts w:ascii="Courier New" w:eastAsia="Times New Roman" w:hAnsi="Courier New" w:cs="Courier New"/>
          <w:color w:val="777777"/>
          <w:spacing w:val="15"/>
          <w:sz w:val="16"/>
          <w:szCs w:val="20"/>
          <w:bdr w:val="none" w:sz="0" w:space="0" w:color="auto" w:frame="1"/>
          <w:shd w:val="clear" w:color="auto" w:fill="FFFFFF"/>
          <w:lang w:eastAsia="en-IN"/>
        </w:rPr>
        <w:t>300</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child: Master()),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Expanded(child: Detail())</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lastRenderedPageBreak/>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For our main screen (</w:t>
      </w:r>
      <w:r w:rsidRPr="00DC2E48">
        <w:rPr>
          <w:rFonts w:ascii="Courier New" w:eastAsia="Times New Roman" w:hAnsi="Courier New" w:cs="Courier New"/>
          <w:spacing w:val="15"/>
          <w:sz w:val="16"/>
          <w:szCs w:val="20"/>
          <w:bdr w:val="none" w:sz="0" w:space="0" w:color="auto" w:frame="1"/>
          <w:lang w:eastAsia="en-IN"/>
        </w:rPr>
        <w:t>HomePage</w:t>
      </w:r>
      <w:r w:rsidRPr="00DC2E48">
        <w:rPr>
          <w:rFonts w:ascii="Arial" w:eastAsia="Times New Roman" w:hAnsi="Arial" w:cs="Arial"/>
          <w:szCs w:val="27"/>
          <w:lang w:eastAsia="en-IN"/>
        </w:rPr>
        <w:t>) we use a </w:t>
      </w:r>
      <w:r w:rsidRPr="00DC2E48">
        <w:rPr>
          <w:rFonts w:ascii="Courier New" w:eastAsia="Times New Roman" w:hAnsi="Courier New" w:cs="Courier New"/>
          <w:spacing w:val="15"/>
          <w:sz w:val="16"/>
          <w:szCs w:val="20"/>
          <w:bdr w:val="none" w:sz="0" w:space="0" w:color="auto" w:frame="1"/>
          <w:lang w:eastAsia="en-IN"/>
        </w:rPr>
        <w:t>LayoutBuilder</w:t>
      </w:r>
      <w:r w:rsidRPr="00DC2E48">
        <w:rPr>
          <w:rFonts w:ascii="Arial" w:eastAsia="Times New Roman" w:hAnsi="Arial" w:cs="Arial"/>
          <w:szCs w:val="27"/>
          <w:lang w:eastAsia="en-IN"/>
        </w:rPr>
        <w:t> to decide if we want to display the tablet or the mobile version of our screen. As in the </w:t>
      </w:r>
      <w:r w:rsidRPr="00DC2E48">
        <w:rPr>
          <w:rFonts w:ascii="Courier New" w:eastAsia="Times New Roman" w:hAnsi="Courier New" w:cs="Courier New"/>
          <w:spacing w:val="15"/>
          <w:sz w:val="16"/>
          <w:szCs w:val="20"/>
          <w:bdr w:val="none" w:sz="0" w:space="0" w:color="auto" w:frame="1"/>
          <w:lang w:eastAsia="en-IN"/>
        </w:rPr>
        <w:t>master.dart</w:t>
      </w:r>
      <w:r w:rsidRPr="00DC2E48">
        <w:rPr>
          <w:rFonts w:ascii="Arial" w:eastAsia="Times New Roman" w:hAnsi="Arial" w:cs="Arial"/>
          <w:szCs w:val="27"/>
          <w:lang w:eastAsia="en-IN"/>
        </w:rPr>
        <w:t> file we set our breakpoint to 768 pixel to decide whether or not the device is a tablet.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For the mobile version of the </w:t>
      </w:r>
      <w:r w:rsidRPr="00DC2E48">
        <w:rPr>
          <w:rFonts w:ascii="Courier New" w:eastAsia="Times New Roman" w:hAnsi="Courier New" w:cs="Courier New"/>
          <w:spacing w:val="15"/>
          <w:sz w:val="16"/>
          <w:szCs w:val="20"/>
          <w:bdr w:val="none" w:sz="0" w:space="0" w:color="auto" w:frame="1"/>
          <w:lang w:eastAsia="en-IN"/>
        </w:rPr>
        <w:t>HomePage</w:t>
      </w:r>
      <w:r w:rsidRPr="00DC2E48">
        <w:rPr>
          <w:rFonts w:ascii="Arial" w:eastAsia="Times New Roman" w:hAnsi="Arial" w:cs="Arial"/>
          <w:szCs w:val="27"/>
          <w:lang w:eastAsia="en-IN"/>
        </w:rPr>
        <w:t> (</w:t>
      </w:r>
      <w:r w:rsidRPr="00DC2E48">
        <w:rPr>
          <w:rFonts w:ascii="Courier New" w:eastAsia="Times New Roman" w:hAnsi="Courier New" w:cs="Courier New"/>
          <w:spacing w:val="15"/>
          <w:sz w:val="16"/>
          <w:szCs w:val="20"/>
          <w:bdr w:val="none" w:sz="0" w:space="0" w:color="auto" w:frame="1"/>
          <w:lang w:eastAsia="en-IN"/>
        </w:rPr>
        <w:t>_MobileHomePage</w:t>
      </w:r>
      <w:r w:rsidRPr="00DC2E48">
        <w:rPr>
          <w:rFonts w:ascii="Arial" w:eastAsia="Times New Roman" w:hAnsi="Arial" w:cs="Arial"/>
          <w:szCs w:val="27"/>
          <w:lang w:eastAsia="en-IN"/>
        </w:rPr>
        <w:t>) we only display the Master widget. For the tablet version (</w:t>
      </w:r>
      <w:r w:rsidRPr="00DC2E48">
        <w:rPr>
          <w:rFonts w:ascii="Courier New" w:eastAsia="Times New Roman" w:hAnsi="Courier New" w:cs="Courier New"/>
          <w:spacing w:val="15"/>
          <w:sz w:val="16"/>
          <w:szCs w:val="20"/>
          <w:bdr w:val="none" w:sz="0" w:space="0" w:color="auto" w:frame="1"/>
          <w:lang w:eastAsia="en-IN"/>
        </w:rPr>
        <w:t>_TabletHomePage</w:t>
      </w:r>
      <w:r w:rsidRPr="00DC2E48">
        <w:rPr>
          <w:rFonts w:ascii="Arial" w:eastAsia="Times New Roman" w:hAnsi="Arial" w:cs="Arial"/>
          <w:szCs w:val="27"/>
          <w:lang w:eastAsia="en-IN"/>
        </w:rPr>
        <w:t>) we show both: </w:t>
      </w:r>
      <w:r w:rsidRPr="00DC2E48">
        <w:rPr>
          <w:rFonts w:ascii="Courier New" w:eastAsia="Times New Roman" w:hAnsi="Courier New" w:cs="Courier New"/>
          <w:spacing w:val="15"/>
          <w:sz w:val="16"/>
          <w:szCs w:val="20"/>
          <w:bdr w:val="none" w:sz="0" w:space="0" w:color="auto" w:frame="1"/>
          <w:lang w:eastAsia="en-IN"/>
        </w:rPr>
        <w:t>Master</w:t>
      </w:r>
      <w:r w:rsidRPr="00DC2E48">
        <w:rPr>
          <w:rFonts w:ascii="Arial" w:eastAsia="Times New Roman" w:hAnsi="Arial" w:cs="Arial"/>
          <w:szCs w:val="27"/>
          <w:lang w:eastAsia="en-IN"/>
        </w:rPr>
        <w:t> and </w:t>
      </w:r>
      <w:r w:rsidRPr="00DC2E48">
        <w:rPr>
          <w:rFonts w:ascii="Courier New" w:eastAsia="Times New Roman" w:hAnsi="Courier New" w:cs="Courier New"/>
          <w:spacing w:val="15"/>
          <w:sz w:val="16"/>
          <w:szCs w:val="20"/>
          <w:bdr w:val="none" w:sz="0" w:space="0" w:color="auto" w:frame="1"/>
          <w:lang w:eastAsia="en-IN"/>
        </w:rPr>
        <w:t>Detail</w:t>
      </w:r>
      <w:r w:rsidRPr="00DC2E48">
        <w:rPr>
          <w:rFonts w:ascii="Arial" w:eastAsia="Times New Roman" w:hAnsi="Arial" w:cs="Arial"/>
          <w:szCs w:val="27"/>
          <w:lang w:eastAsia="en-IN"/>
        </w:rPr>
        <w:t>. We limit the width of the </w:t>
      </w:r>
      <w:r w:rsidRPr="00DC2E48">
        <w:rPr>
          <w:rFonts w:ascii="Courier New" w:eastAsia="Times New Roman" w:hAnsi="Courier New" w:cs="Courier New"/>
          <w:spacing w:val="15"/>
          <w:sz w:val="16"/>
          <w:szCs w:val="20"/>
          <w:bdr w:val="none" w:sz="0" w:space="0" w:color="auto" w:frame="1"/>
          <w:lang w:eastAsia="en-IN"/>
        </w:rPr>
        <w:t>Master</w:t>
      </w:r>
      <w:r w:rsidRPr="00DC2E48">
        <w:rPr>
          <w:rFonts w:ascii="Arial" w:eastAsia="Times New Roman" w:hAnsi="Arial" w:cs="Arial"/>
          <w:szCs w:val="27"/>
          <w:lang w:eastAsia="en-IN"/>
        </w:rPr>
        <w:t> widget to 300px and let the </w:t>
      </w:r>
      <w:r w:rsidRPr="00DC2E48">
        <w:rPr>
          <w:rFonts w:ascii="Courier New" w:eastAsia="Times New Roman" w:hAnsi="Courier New" w:cs="Courier New"/>
          <w:spacing w:val="15"/>
          <w:sz w:val="16"/>
          <w:szCs w:val="20"/>
          <w:bdr w:val="none" w:sz="0" w:space="0" w:color="auto" w:frame="1"/>
          <w:lang w:eastAsia="en-IN"/>
        </w:rPr>
        <w:t>Detail</w:t>
      </w:r>
      <w:r w:rsidRPr="00DC2E48">
        <w:rPr>
          <w:rFonts w:ascii="Arial" w:eastAsia="Times New Roman" w:hAnsi="Arial" w:cs="Arial"/>
          <w:szCs w:val="27"/>
          <w:lang w:eastAsia="en-IN"/>
        </w:rPr>
        <w:t> take the rest of the space.</w:t>
      </w:r>
    </w:p>
    <w:p w:rsidR="00DC2E48" w:rsidRPr="00DC2E48" w:rsidRDefault="00DC2E48" w:rsidP="00DC2E48">
      <w:pPr>
        <w:spacing w:after="0" w:line="240" w:lineRule="auto"/>
        <w:outlineLvl w:val="2"/>
        <w:rPr>
          <w:rFonts w:ascii="Arial" w:eastAsia="Times New Roman" w:hAnsi="Arial" w:cs="Arial"/>
          <w:b/>
          <w:bCs/>
          <w:sz w:val="40"/>
          <w:szCs w:val="48"/>
          <w:lang w:eastAsia="en-IN"/>
        </w:rPr>
      </w:pPr>
      <w:r w:rsidRPr="00DC2E48">
        <w:rPr>
          <w:rFonts w:ascii="Arial" w:eastAsia="Times New Roman" w:hAnsi="Arial" w:cs="Arial"/>
          <w:b/>
          <w:bCs/>
          <w:sz w:val="40"/>
          <w:szCs w:val="48"/>
          <w:lang w:eastAsia="en-IN"/>
        </w:rPr>
        <w:t>main.dart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'package:flutter/material.dart';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'package:flutter_bloc/flutter_bloc.dart';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'package:master_detail/bloc/bloc.dart';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import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'package:master_detail/ui/home_page.dart';</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void</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main() =&gt; runApp(MyApp());</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class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MyApp</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extends</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StatelessWidget</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999999"/>
          <w:spacing w:val="15"/>
          <w:sz w:val="16"/>
          <w:szCs w:val="20"/>
          <w:bdr w:val="none" w:sz="0" w:space="0" w:color="auto" w:frame="1"/>
          <w:shd w:val="clear" w:color="auto" w:fill="FFFFFF"/>
          <w:lang w:eastAsia="en-IN"/>
        </w:rPr>
        <w:t>@override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Widget build(BuildContext context)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r w:rsidRPr="00DC2E48">
        <w:rPr>
          <w:rFonts w:ascii="Courier New" w:eastAsia="Times New Roman" w:hAnsi="Courier New" w:cs="Courier New"/>
          <w:b/>
          <w:bCs/>
          <w:color w:val="333333"/>
          <w:spacing w:val="15"/>
          <w:sz w:val="16"/>
          <w:szCs w:val="20"/>
          <w:bdr w:val="none" w:sz="0" w:space="0" w:color="auto" w:frame="1"/>
          <w:shd w:val="clear" w:color="auto" w:fill="FFFFFF"/>
          <w:lang w:eastAsia="en-IN"/>
        </w:rPr>
        <w:t>return</w:t>
      </w: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BlocProvider(</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create: (context) =&gt; MasterDetailBloc(),</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child: MaterialApp(home: HomePage()),</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 xml:space="preserve">  }</w:t>
      </w:r>
    </w:p>
    <w:p w:rsidR="00DC2E48" w:rsidRPr="00DC2E48" w:rsidRDefault="00DC2E48" w:rsidP="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333333"/>
          <w:spacing w:val="15"/>
          <w:sz w:val="16"/>
          <w:szCs w:val="20"/>
          <w:bdr w:val="none" w:sz="0" w:space="0" w:color="auto" w:frame="1"/>
          <w:shd w:val="clear" w:color="auto" w:fill="FFFFFF"/>
          <w:lang w:eastAsia="en-IN"/>
        </w:rPr>
      </w:pPr>
      <w:r w:rsidRPr="00DC2E48">
        <w:rPr>
          <w:rFonts w:ascii="Courier New" w:eastAsia="Times New Roman" w:hAnsi="Courier New" w:cs="Courier New"/>
          <w:color w:val="333333"/>
          <w:spacing w:val="15"/>
          <w:sz w:val="16"/>
          <w:szCs w:val="20"/>
          <w:bdr w:val="none" w:sz="0" w:space="0" w:color="auto" w:frame="1"/>
          <w:shd w:val="clear" w:color="auto" w:fill="FFFFFF"/>
          <w:lang w:eastAsia="en-IN"/>
        </w:rPr>
        <w:t>}</w:t>
      </w:r>
    </w:p>
    <w:p w:rsidR="00DC2E48" w:rsidRPr="00DC2E48" w:rsidRDefault="00DC2E48" w:rsidP="00DC2E48">
      <w:pPr>
        <w:spacing w:after="0" w:line="450" w:lineRule="atLeast"/>
        <w:rPr>
          <w:rFonts w:ascii="Arial" w:eastAsia="Times New Roman" w:hAnsi="Arial" w:cs="Arial"/>
          <w:szCs w:val="27"/>
          <w:lang w:eastAsia="en-IN"/>
        </w:rPr>
      </w:pPr>
      <w:r w:rsidRPr="00DC2E48">
        <w:rPr>
          <w:rFonts w:ascii="Arial" w:eastAsia="Times New Roman" w:hAnsi="Arial" w:cs="Arial"/>
          <w:szCs w:val="27"/>
          <w:lang w:eastAsia="en-IN"/>
        </w:rPr>
        <w:t>Finally, all that is left is to adapt the main.dart file to run our application. We use </w:t>
      </w:r>
      <w:r w:rsidRPr="00DC2E48">
        <w:rPr>
          <w:rFonts w:ascii="Courier New" w:eastAsia="Times New Roman" w:hAnsi="Courier New" w:cs="Courier New"/>
          <w:spacing w:val="15"/>
          <w:sz w:val="16"/>
          <w:szCs w:val="20"/>
          <w:bdr w:val="none" w:sz="0" w:space="0" w:color="auto" w:frame="1"/>
          <w:lang w:eastAsia="en-IN"/>
        </w:rPr>
        <w:t>BlocProvider</w:t>
      </w:r>
      <w:r w:rsidRPr="00DC2E48">
        <w:rPr>
          <w:rFonts w:ascii="Arial" w:eastAsia="Times New Roman" w:hAnsi="Arial" w:cs="Arial"/>
          <w:szCs w:val="27"/>
          <w:lang w:eastAsia="en-IN"/>
        </w:rPr>
        <w:t> to make our </w:t>
      </w:r>
      <w:r w:rsidRPr="00DC2E48">
        <w:rPr>
          <w:rFonts w:ascii="Courier New" w:eastAsia="Times New Roman" w:hAnsi="Courier New" w:cs="Courier New"/>
          <w:spacing w:val="15"/>
          <w:sz w:val="16"/>
          <w:szCs w:val="20"/>
          <w:bdr w:val="none" w:sz="0" w:space="0" w:color="auto" w:frame="1"/>
          <w:lang w:eastAsia="en-IN"/>
        </w:rPr>
        <w:t>MasterDetailBloc</w:t>
      </w:r>
      <w:r w:rsidRPr="00DC2E48">
        <w:rPr>
          <w:rFonts w:ascii="Arial" w:eastAsia="Times New Roman" w:hAnsi="Arial" w:cs="Arial"/>
          <w:szCs w:val="27"/>
          <w:lang w:eastAsia="en-IN"/>
        </w:rPr>
        <w:t> available throughout the widget tree and create a very basic </w:t>
      </w:r>
      <w:r w:rsidRPr="00DC2E48">
        <w:rPr>
          <w:rFonts w:ascii="Courier New" w:eastAsia="Times New Roman" w:hAnsi="Courier New" w:cs="Courier New"/>
          <w:spacing w:val="15"/>
          <w:sz w:val="16"/>
          <w:szCs w:val="20"/>
          <w:bdr w:val="none" w:sz="0" w:space="0" w:color="auto" w:frame="1"/>
          <w:lang w:eastAsia="en-IN"/>
        </w:rPr>
        <w:t>MaterialApp</w:t>
      </w:r>
      <w:r w:rsidRPr="00DC2E48">
        <w:rPr>
          <w:rFonts w:ascii="Arial" w:eastAsia="Times New Roman" w:hAnsi="Arial" w:cs="Arial"/>
          <w:szCs w:val="27"/>
          <w:lang w:eastAsia="en-IN"/>
        </w:rPr>
        <w:t> showing our </w:t>
      </w:r>
      <w:r w:rsidRPr="00DC2E48">
        <w:rPr>
          <w:rFonts w:ascii="Courier New" w:eastAsia="Times New Roman" w:hAnsi="Courier New" w:cs="Courier New"/>
          <w:spacing w:val="15"/>
          <w:sz w:val="16"/>
          <w:szCs w:val="20"/>
          <w:bdr w:val="none" w:sz="0" w:space="0" w:color="auto" w:frame="1"/>
          <w:lang w:eastAsia="en-IN"/>
        </w:rPr>
        <w:t>HomePage</w:t>
      </w:r>
      <w:r w:rsidRPr="00DC2E48">
        <w:rPr>
          <w:rFonts w:ascii="Arial" w:eastAsia="Times New Roman" w:hAnsi="Arial" w:cs="Arial"/>
          <w:szCs w:val="27"/>
          <w:lang w:eastAsia="en-IN"/>
        </w:rPr>
        <w:t>.</w:t>
      </w:r>
    </w:p>
    <w:p w:rsidR="00DC2E48" w:rsidRPr="00DC2E48" w:rsidRDefault="00DC2E48" w:rsidP="00DC2E48">
      <w:pPr>
        <w:spacing w:after="135" w:line="450" w:lineRule="atLeast"/>
        <w:rPr>
          <w:rFonts w:ascii="Arial" w:eastAsia="Times New Roman" w:hAnsi="Arial" w:cs="Arial"/>
          <w:szCs w:val="27"/>
          <w:lang w:eastAsia="en-IN"/>
        </w:rPr>
      </w:pPr>
      <w:r w:rsidRPr="00DC2E48">
        <w:rPr>
          <w:rFonts w:ascii="Arial" w:eastAsia="Times New Roman" w:hAnsi="Arial" w:cs="Arial"/>
          <w:szCs w:val="27"/>
          <w:lang w:eastAsia="en-IN"/>
        </w:rPr>
        <w:t>Now when we run the app on a smartphone the app uses two separate views to display the master (overview) widget and the detail widget. On a tablet we are making use of the additional screen space to display both widgets next to each other.</w:t>
      </w:r>
    </w:p>
    <w:p w:rsidR="000A3119" w:rsidRDefault="00DC2E48" w:rsidP="00DC2E48">
      <w:pPr>
        <w:ind w:left="-851"/>
        <w:rPr>
          <w:rFonts w:ascii="Times New Roman" w:eastAsia="Times New Roman" w:hAnsi="Times New Roman" w:cs="Times New Roman"/>
          <w:sz w:val="20"/>
          <w:szCs w:val="24"/>
          <w:lang w:eastAsia="en-IN"/>
        </w:rPr>
      </w:pPr>
      <w:r w:rsidRPr="00DC2E48">
        <w:rPr>
          <w:rFonts w:ascii="Times New Roman" w:eastAsia="Times New Roman" w:hAnsi="Times New Roman" w:cs="Times New Roman"/>
          <w:noProof/>
          <w:sz w:val="20"/>
          <w:szCs w:val="24"/>
          <w:lang w:eastAsia="en-IN"/>
        </w:rPr>
        <w:lastRenderedPageBreak/>
        <w:drawing>
          <wp:inline distT="0" distB="0" distL="0" distR="0" wp14:anchorId="259E6C24" wp14:editId="49A75EBE">
            <wp:extent cx="6870341" cy="4584700"/>
            <wp:effectExtent l="0" t="0" r="6985" b="6350"/>
            <wp:docPr id="2" name="Picture 2" descr="Flutter Responsive Master-Detail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Responsive Master-Detail Mobi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79300" cy="4590679"/>
                    </a:xfrm>
                    <a:prstGeom prst="rect">
                      <a:avLst/>
                    </a:prstGeom>
                    <a:noFill/>
                    <a:ln>
                      <a:noFill/>
                    </a:ln>
                  </pic:spPr>
                </pic:pic>
              </a:graphicData>
            </a:graphic>
          </wp:inline>
        </w:drawing>
      </w:r>
      <w:r w:rsidRPr="00DC2E48">
        <w:rPr>
          <w:rFonts w:ascii="Times New Roman" w:eastAsia="Times New Roman" w:hAnsi="Times New Roman" w:cs="Times New Roman"/>
          <w:sz w:val="20"/>
          <w:szCs w:val="24"/>
          <w:lang w:eastAsia="en-IN"/>
        </w:rPr>
        <w:t>On smaller screens the application is displayed using two separate screens to show the master and the detail view.</w:t>
      </w:r>
    </w:p>
    <w:p w:rsidR="00504C2B" w:rsidRDefault="003A70D3" w:rsidP="00DC2E48">
      <w:pPr>
        <w:ind w:left="-851"/>
        <w:rPr>
          <w:sz w:val="18"/>
        </w:rPr>
      </w:pPr>
      <w:r>
        <w:rPr>
          <w:noProof/>
          <w:lang w:eastAsia="en-IN"/>
        </w:rPr>
        <w:lastRenderedPageBreak/>
        <w:drawing>
          <wp:inline distT="0" distB="0" distL="0" distR="0" wp14:anchorId="3CB3E050" wp14:editId="3935C7B3">
            <wp:extent cx="5731510" cy="4866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66640"/>
                    </a:xfrm>
                    <a:prstGeom prst="rect">
                      <a:avLst/>
                    </a:prstGeom>
                  </pic:spPr>
                </pic:pic>
              </a:graphicData>
            </a:graphic>
          </wp:inline>
        </w:drawing>
      </w:r>
    </w:p>
    <w:p w:rsidR="003A70D3" w:rsidRPr="00DC2E48" w:rsidRDefault="003A70D3" w:rsidP="00DC2E48">
      <w:pPr>
        <w:ind w:left="-851"/>
        <w:rPr>
          <w:sz w:val="18"/>
        </w:rPr>
      </w:pPr>
      <w:r>
        <w:rPr>
          <w:rFonts w:ascii="Arial" w:hAnsi="Arial" w:cs="Arial"/>
          <w:b/>
          <w:bCs/>
        </w:rPr>
        <w:t>On table</w:t>
      </w:r>
      <w:r w:rsidR="00CC4A7B">
        <w:rPr>
          <w:rFonts w:ascii="Arial" w:hAnsi="Arial" w:cs="Arial"/>
          <w:b/>
          <w:bCs/>
        </w:rPr>
        <w:t>t</w:t>
      </w:r>
      <w:bookmarkStart w:id="0" w:name="_GoBack"/>
      <w:bookmarkEnd w:id="0"/>
      <w:r>
        <w:rPr>
          <w:rFonts w:ascii="Arial" w:hAnsi="Arial" w:cs="Arial"/>
          <w:b/>
          <w:bCs/>
        </w:rPr>
        <w:t>s we have both views combined in one screen.</w:t>
      </w:r>
    </w:p>
    <w:sectPr w:rsidR="003A70D3" w:rsidRPr="00DC2E48" w:rsidSect="00DC2E48">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E48"/>
    <w:rsid w:val="000A3119"/>
    <w:rsid w:val="00147858"/>
    <w:rsid w:val="00154327"/>
    <w:rsid w:val="00344AA9"/>
    <w:rsid w:val="003A70D3"/>
    <w:rsid w:val="00504C2B"/>
    <w:rsid w:val="00AB746A"/>
    <w:rsid w:val="00BB405C"/>
    <w:rsid w:val="00CC4A7B"/>
    <w:rsid w:val="00DC2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252F"/>
  <w15:chartTrackingRefBased/>
  <w15:docId w15:val="{8347E4AA-1B67-4564-9DE9-766FC137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2E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2E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2E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2E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2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C2E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2E48"/>
    <w:rPr>
      <w:rFonts w:ascii="Courier New" w:eastAsia="Times New Roman" w:hAnsi="Courier New" w:cs="Courier New"/>
      <w:sz w:val="20"/>
      <w:szCs w:val="20"/>
      <w:lang w:eastAsia="en-IN"/>
    </w:rPr>
  </w:style>
  <w:style w:type="character" w:customStyle="1" w:styleId="shcb-loc">
    <w:name w:val="shcb-loc"/>
    <w:basedOn w:val="DefaultParagraphFont"/>
    <w:rsid w:val="00DC2E48"/>
  </w:style>
  <w:style w:type="character" w:customStyle="1" w:styleId="hljs-string">
    <w:name w:val="hljs-string"/>
    <w:basedOn w:val="DefaultParagraphFont"/>
    <w:rsid w:val="00DC2E48"/>
  </w:style>
  <w:style w:type="character" w:customStyle="1" w:styleId="hljs-number">
    <w:name w:val="hljs-number"/>
    <w:basedOn w:val="DefaultParagraphFont"/>
    <w:rsid w:val="00DC2E48"/>
  </w:style>
  <w:style w:type="character" w:customStyle="1" w:styleId="hljs-keyword">
    <w:name w:val="hljs-keyword"/>
    <w:basedOn w:val="DefaultParagraphFont"/>
    <w:rsid w:val="00DC2E48"/>
  </w:style>
  <w:style w:type="character" w:customStyle="1" w:styleId="hljs-class">
    <w:name w:val="hljs-class"/>
    <w:basedOn w:val="DefaultParagraphFont"/>
    <w:rsid w:val="00DC2E48"/>
  </w:style>
  <w:style w:type="character" w:customStyle="1" w:styleId="hljs-title">
    <w:name w:val="hljs-title"/>
    <w:basedOn w:val="DefaultParagraphFont"/>
    <w:rsid w:val="00DC2E48"/>
  </w:style>
  <w:style w:type="character" w:customStyle="1" w:styleId="hljs-builtin">
    <w:name w:val="hljs-built_in"/>
    <w:basedOn w:val="DefaultParagraphFont"/>
    <w:rsid w:val="00DC2E48"/>
  </w:style>
  <w:style w:type="character" w:customStyle="1" w:styleId="hljs-meta">
    <w:name w:val="hljs-meta"/>
    <w:basedOn w:val="DefaultParagraphFont"/>
    <w:rsid w:val="00DC2E48"/>
  </w:style>
  <w:style w:type="character" w:styleId="Strong">
    <w:name w:val="Strong"/>
    <w:basedOn w:val="DefaultParagraphFont"/>
    <w:uiPriority w:val="22"/>
    <w:qFormat/>
    <w:rsid w:val="00DC2E48"/>
    <w:rPr>
      <w:b/>
      <w:bCs/>
    </w:rPr>
  </w:style>
  <w:style w:type="character" w:styleId="Hyperlink">
    <w:name w:val="Hyperlink"/>
    <w:basedOn w:val="DefaultParagraphFont"/>
    <w:uiPriority w:val="99"/>
    <w:semiHidden/>
    <w:unhideWhenUsed/>
    <w:rsid w:val="00DC2E48"/>
    <w:rPr>
      <w:color w:val="0000FF"/>
      <w:u w:val="single"/>
    </w:rPr>
  </w:style>
  <w:style w:type="character" w:customStyle="1" w:styleId="hljs-subst">
    <w:name w:val="hljs-subst"/>
    <w:basedOn w:val="DefaultParagraphFont"/>
    <w:rsid w:val="00DC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25628">
      <w:bodyDiv w:val="1"/>
      <w:marLeft w:val="0"/>
      <w:marRight w:val="0"/>
      <w:marTop w:val="0"/>
      <w:marBottom w:val="0"/>
      <w:divBdr>
        <w:top w:val="none" w:sz="0" w:space="0" w:color="auto"/>
        <w:left w:val="none" w:sz="0" w:space="0" w:color="auto"/>
        <w:bottom w:val="none" w:sz="0" w:space="0" w:color="auto"/>
        <w:right w:val="none" w:sz="0" w:space="0" w:color="auto"/>
      </w:divBdr>
      <w:divsChild>
        <w:div w:id="1945575933">
          <w:marLeft w:val="0"/>
          <w:marRight w:val="0"/>
          <w:marTop w:val="0"/>
          <w:marBottom w:val="0"/>
          <w:divBdr>
            <w:top w:val="none" w:sz="0" w:space="0" w:color="auto"/>
            <w:left w:val="none" w:sz="0" w:space="0" w:color="auto"/>
            <w:bottom w:val="none" w:sz="0" w:space="0" w:color="auto"/>
            <w:right w:val="none" w:sz="0" w:space="0" w:color="auto"/>
          </w:divBdr>
        </w:div>
        <w:div w:id="1843007302">
          <w:marLeft w:val="0"/>
          <w:marRight w:val="0"/>
          <w:marTop w:val="0"/>
          <w:marBottom w:val="0"/>
          <w:divBdr>
            <w:top w:val="none" w:sz="0" w:space="0" w:color="auto"/>
            <w:left w:val="none" w:sz="0" w:space="0" w:color="auto"/>
            <w:bottom w:val="none" w:sz="0" w:space="0" w:color="auto"/>
            <w:right w:val="none" w:sz="0" w:space="0" w:color="auto"/>
          </w:divBdr>
        </w:div>
        <w:div w:id="112791374">
          <w:marLeft w:val="0"/>
          <w:marRight w:val="0"/>
          <w:marTop w:val="0"/>
          <w:marBottom w:val="0"/>
          <w:divBdr>
            <w:top w:val="none" w:sz="0" w:space="0" w:color="auto"/>
            <w:left w:val="none" w:sz="0" w:space="0" w:color="auto"/>
            <w:bottom w:val="none" w:sz="0" w:space="0" w:color="auto"/>
            <w:right w:val="none" w:sz="0" w:space="0" w:color="auto"/>
          </w:divBdr>
        </w:div>
        <w:div w:id="910315032">
          <w:marLeft w:val="0"/>
          <w:marRight w:val="0"/>
          <w:marTop w:val="0"/>
          <w:marBottom w:val="0"/>
          <w:divBdr>
            <w:top w:val="none" w:sz="0" w:space="0" w:color="auto"/>
            <w:left w:val="none" w:sz="0" w:space="0" w:color="auto"/>
            <w:bottom w:val="none" w:sz="0" w:space="0" w:color="auto"/>
            <w:right w:val="none" w:sz="0" w:space="0" w:color="auto"/>
          </w:divBdr>
        </w:div>
        <w:div w:id="454520543">
          <w:marLeft w:val="0"/>
          <w:marRight w:val="0"/>
          <w:marTop w:val="0"/>
          <w:marBottom w:val="0"/>
          <w:divBdr>
            <w:top w:val="none" w:sz="0" w:space="0" w:color="auto"/>
            <w:left w:val="none" w:sz="0" w:space="0" w:color="auto"/>
            <w:bottom w:val="none" w:sz="0" w:space="0" w:color="auto"/>
            <w:right w:val="none" w:sz="0" w:space="0" w:color="auto"/>
          </w:divBdr>
        </w:div>
        <w:div w:id="396585883">
          <w:marLeft w:val="0"/>
          <w:marRight w:val="0"/>
          <w:marTop w:val="0"/>
          <w:marBottom w:val="0"/>
          <w:divBdr>
            <w:top w:val="none" w:sz="0" w:space="0" w:color="auto"/>
            <w:left w:val="none" w:sz="0" w:space="0" w:color="auto"/>
            <w:bottom w:val="none" w:sz="0" w:space="0" w:color="auto"/>
            <w:right w:val="none" w:sz="0" w:space="0" w:color="auto"/>
          </w:divBdr>
        </w:div>
        <w:div w:id="998768686">
          <w:blockQuote w:val="1"/>
          <w:marLeft w:val="0"/>
          <w:marRight w:val="0"/>
          <w:marTop w:val="225"/>
          <w:marBottom w:val="225"/>
          <w:divBdr>
            <w:top w:val="none" w:sz="0" w:space="0" w:color="auto"/>
            <w:left w:val="none" w:sz="0" w:space="0" w:color="auto"/>
            <w:bottom w:val="none" w:sz="0" w:space="0" w:color="auto"/>
            <w:right w:val="none" w:sz="0" w:space="0" w:color="auto"/>
          </w:divBdr>
        </w:div>
        <w:div w:id="1904103622">
          <w:marLeft w:val="0"/>
          <w:marRight w:val="0"/>
          <w:marTop w:val="0"/>
          <w:marBottom w:val="0"/>
          <w:divBdr>
            <w:top w:val="none" w:sz="0" w:space="0" w:color="auto"/>
            <w:left w:val="none" w:sz="0" w:space="0" w:color="auto"/>
            <w:bottom w:val="none" w:sz="0" w:space="0" w:color="auto"/>
            <w:right w:val="none" w:sz="0" w:space="0" w:color="auto"/>
          </w:divBdr>
        </w:div>
        <w:div w:id="1527906887">
          <w:marLeft w:val="0"/>
          <w:marRight w:val="0"/>
          <w:marTop w:val="0"/>
          <w:marBottom w:val="0"/>
          <w:divBdr>
            <w:top w:val="none" w:sz="0" w:space="0" w:color="auto"/>
            <w:left w:val="none" w:sz="0" w:space="0" w:color="auto"/>
            <w:bottom w:val="none" w:sz="0" w:space="0" w:color="auto"/>
            <w:right w:val="none" w:sz="0" w:space="0" w:color="auto"/>
          </w:divBdr>
        </w:div>
        <w:div w:id="1416197881">
          <w:marLeft w:val="0"/>
          <w:marRight w:val="0"/>
          <w:marTop w:val="0"/>
          <w:marBottom w:val="0"/>
          <w:divBdr>
            <w:top w:val="none" w:sz="0" w:space="0" w:color="auto"/>
            <w:left w:val="none" w:sz="0" w:space="0" w:color="auto"/>
            <w:bottom w:val="none" w:sz="0" w:space="0" w:color="auto"/>
            <w:right w:val="none" w:sz="0" w:space="0" w:color="auto"/>
          </w:divBdr>
        </w:div>
        <w:div w:id="1697465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1906</Words>
  <Characters>10867</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9</cp:revision>
  <dcterms:created xsi:type="dcterms:W3CDTF">2020-12-05T19:31:00Z</dcterms:created>
  <dcterms:modified xsi:type="dcterms:W3CDTF">2020-12-05T19:41:00Z</dcterms:modified>
</cp:coreProperties>
</file>