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tam-sam-analysis-for-flux-by-market-tier"/>
    <w:p>
      <w:pPr>
        <w:pStyle w:val="Heading1"/>
      </w:pPr>
      <w:r>
        <w:rPr>
          <w:b/>
          <w:bCs/>
        </w:rPr>
        <w:t xml:space="preserve">TAM &amp; SAM Analysis for Flux by Market Tier</w:t>
      </w:r>
    </w:p>
    <w:p>
      <w:pPr>
        <w:pStyle w:val="FirstParagraph"/>
      </w:pPr>
      <w:r>
        <w:t xml:space="preserve">Flux is envisioned as a</w:t>
      </w:r>
      <w:r>
        <w:t xml:space="preserve"> </w:t>
      </w:r>
      <w:r>
        <w:rPr>
          <w:b/>
          <w:bCs/>
        </w:rPr>
        <w:t xml:space="preserve">unified behavioral optimization platform</w:t>
      </w:r>
      <w:r>
        <w:t xml:space="preserve"> </w:t>
      </w:r>
      <w:r>
        <w:t xml:space="preserve">spanning habits, personal finance, and wellness. Below, we break down the Total Addressable Market (TAM) and Serviceable Available Market (SAM) for Flux across four market tiers, providing global (TAM) and U.S.-specific (SAM) market sizes, user base estimates, growth rates, and key competitors. All data is updated with the latest available (2023–2025) figures from credible market research.</w:t>
      </w:r>
    </w:p>
    <w:bookmarkStart w:id="32" w:name="X1a38db78c2bbfa0c63abfccc6ed3764a03c0351"/>
    <w:p>
      <w:pPr>
        <w:pStyle w:val="Heading2"/>
      </w:pPr>
      <w:r>
        <w:rPr>
          <w:b/>
          <w:bCs/>
        </w:rPr>
        <w:t xml:space="preserve">1. Primary Market: Habit &amp; Behavior Change Apps</w:t>
      </w:r>
    </w:p>
    <w:p>
      <w:pPr>
        <w:pStyle w:val="FirstParagraph"/>
      </w:pPr>
      <w:r>
        <w:t xml:space="preserve">This tier includes habit-forming and behavior change apps (e.g.</w:t>
      </w:r>
      <w:r>
        <w:t xml:space="preserve"> </w:t>
      </w:r>
      <w:r>
        <w:rPr>
          <w:b/>
          <w:bCs/>
        </w:rPr>
        <w:t xml:space="preserve">Habitica, Streaks, Strides, Beeminder</w:t>
      </w:r>
      <w:r>
        <w:t xml:space="preserve">). These apps help users build routines, track goals, and reinforce positive habits.</w:t>
      </w:r>
    </w:p>
    <w:p>
      <w:pPr>
        <w:pStyle w:val="Compact"/>
        <w:numPr>
          <w:ilvl w:val="0"/>
          <w:numId w:val="1001"/>
        </w:numPr>
      </w:pPr>
      <w:r>
        <w:rPr>
          <w:b/>
          <w:bCs/>
        </w:rPr>
        <w:t xml:space="preserve">Global Market Size (TAM):</w:t>
      </w:r>
      <w:r>
        <w:t xml:space="preserve"> </w:t>
      </w:r>
      <w:r>
        <w:t xml:space="preserve">The</w:t>
      </w:r>
      <w:r>
        <w:t xml:space="preserve"> </w:t>
      </w:r>
      <w:r>
        <w:rPr>
          <w:b/>
          <w:bCs/>
        </w:rPr>
        <w:t xml:space="preserve">global habit tracking apps market</w:t>
      </w:r>
      <w:r>
        <w:t xml:space="preserve"> </w:t>
      </w:r>
      <w:r>
        <w:t xml:space="preserve">is relatively nascent but growing rapidly. It was valued at about</w:t>
      </w:r>
      <w:r>
        <w:t xml:space="preserve"> </w:t>
      </w:r>
      <w:r>
        <w:rPr>
          <w:b/>
          <w:bCs/>
        </w:rPr>
        <w:t xml:space="preserve">$1.7 billion in 2024</w:t>
      </w:r>
      <w:r>
        <w:t xml:space="preserve">, and is projected to reach</w:t>
      </w:r>
      <w:r>
        <w:t xml:space="preserve"> </w:t>
      </w:r>
      <w:r>
        <w:rPr>
          <w:b/>
          <w:bCs/>
        </w:rPr>
        <w:t xml:space="preserve">$1.9 billion in 2025</w:t>
      </w:r>
      <w:r>
        <w:t xml:space="preserve"> </w:t>
      </w:r>
      <w:r>
        <w:t xml:space="preserve">and</w:t>
      </w:r>
      <w:r>
        <w:t xml:space="preserve"> </w:t>
      </w:r>
      <w:r>
        <w:rPr>
          <w:b/>
          <w:bCs/>
        </w:rPr>
        <w:t xml:space="preserve">$5.5 billion by 2033</w:t>
      </w:r>
      <w:r>
        <w:t xml:space="preserve"> </w:t>
      </w:r>
      <w:r>
        <w:t xml:space="preserve">(CAGR ~14.2% from 2025–2033)</w:t>
      </w:r>
      <w:hyperlink r:id="rId21">
        <w:r>
          <w:rPr>
            <w:rStyle w:val="Hyperlink"/>
          </w:rPr>
          <w:t xml:space="preserve">[1]</w:t>
        </w:r>
      </w:hyperlink>
      <w:r>
        <w:t xml:space="preserve">. This reflects the rising interest in personal development and productivity tools worldwide.</w:t>
      </w:r>
    </w:p>
    <w:p>
      <w:pPr>
        <w:pStyle w:val="Compact"/>
        <w:numPr>
          <w:ilvl w:val="0"/>
          <w:numId w:val="1001"/>
        </w:numPr>
      </w:pPr>
      <w:r>
        <w:rPr>
          <w:b/>
          <w:bCs/>
        </w:rPr>
        <w:t xml:space="preserve">U.S. Market Size (SAM):</w:t>
      </w:r>
      <w:r>
        <w:t xml:space="preserve"> </w:t>
      </w:r>
      <w:r>
        <w:t xml:space="preserve">The United States constitutes a major segment of this market. One analysis pegs the</w:t>
      </w:r>
      <w:r>
        <w:t xml:space="preserve"> </w:t>
      </w:r>
      <w:r>
        <w:rPr>
          <w:b/>
          <w:bCs/>
        </w:rPr>
        <w:t xml:space="preserve">U.S. habit tracker app market at ~$5.8 billion in 2025</w:t>
      </w:r>
      <w:r>
        <w:t xml:space="preserve">, on track to reach</w:t>
      </w:r>
      <w:r>
        <w:t xml:space="preserve"> </w:t>
      </w:r>
      <w:r>
        <w:rPr>
          <w:b/>
          <w:bCs/>
        </w:rPr>
        <w:t xml:space="preserve">$20.8 billion by 2034</w:t>
      </w:r>
      <w:r>
        <w:t xml:space="preserve"> </w:t>
      </w:r>
      <w:r>
        <w:t xml:space="preserve">(≈15% CAGR)</w:t>
      </w:r>
      <w:hyperlink r:id="rId22">
        <w:r>
          <w:rPr>
            <w:rStyle w:val="Hyperlink"/>
          </w:rPr>
          <w:t xml:space="preserve">[2]</w:t>
        </w:r>
      </w:hyperlink>
      <w:hyperlink r:id="rId23">
        <w:r>
          <w:rPr>
            <w:rStyle w:val="Hyperlink"/>
          </w:rPr>
          <w:t xml:space="preserve">[3]</w:t>
        </w:r>
      </w:hyperlink>
      <w:r>
        <w:t xml:space="preserve">. (Note: This broader U.S. estimate includes habit tracking features integrated into wellness apps, indicating a larger opportunity when habit formation is tied into health and productivity contexts.) North America overall accounts for ~35–40% of global habit app revenues</w:t>
      </w:r>
      <w:hyperlink r:id="rId24">
        <w:r>
          <w:rPr>
            <w:rStyle w:val="Hyperlink"/>
          </w:rPr>
          <w:t xml:space="preserve">[4]</w:t>
        </w:r>
      </w:hyperlink>
      <w:hyperlink r:id="rId25">
        <w:r>
          <w:rPr>
            <w:rStyle w:val="Hyperlink"/>
          </w:rPr>
          <w:t xml:space="preserve">[5]</w:t>
        </w:r>
      </w:hyperlink>
      <w:r>
        <w:t xml:space="preserve">.</w:t>
      </w:r>
    </w:p>
    <w:p>
      <w:pPr>
        <w:pStyle w:val="Compact"/>
        <w:numPr>
          <w:ilvl w:val="0"/>
          <w:numId w:val="1001"/>
        </w:numPr>
      </w:pPr>
      <w:r>
        <w:rPr>
          <w:b/>
          <w:bCs/>
        </w:rPr>
        <w:t xml:space="preserve">User Base:</w:t>
      </w:r>
      <w:r>
        <w:t xml:space="preserve"> </w:t>
      </w:r>
      <w:r>
        <w:rPr>
          <w:b/>
          <w:bCs/>
        </w:rPr>
        <w:t xml:space="preserve">Tens of millions</w:t>
      </w:r>
      <w:r>
        <w:t xml:space="preserve"> </w:t>
      </w:r>
      <w:r>
        <w:t xml:space="preserve">of users worldwide engage with habit tracking apps. For example, the gamified habit app</w:t>
      </w:r>
      <w:r>
        <w:t xml:space="preserve"> </w:t>
      </w:r>
      <w:r>
        <w:rPr>
          <w:b/>
          <w:bCs/>
        </w:rPr>
        <w:t xml:space="preserve">Habitica</w:t>
      </w:r>
      <w:r>
        <w:t xml:space="preserve"> </w:t>
      </w:r>
      <w:r>
        <w:t xml:space="preserve">alone has</w:t>
      </w:r>
      <w:r>
        <w:t xml:space="preserve"> </w:t>
      </w:r>
      <w:r>
        <w:rPr>
          <w:b/>
          <w:bCs/>
        </w:rPr>
        <w:t xml:space="preserve">over 4 million registered users</w:t>
      </w:r>
      <w:r>
        <w:t xml:space="preserve"> </w:t>
      </w:r>
      <w:r>
        <w:t xml:space="preserve">globally</w:t>
      </w:r>
      <w:hyperlink r:id="rId26">
        <w:r>
          <w:rPr>
            <w:rStyle w:val="Hyperlink"/>
          </w:rPr>
          <w:t xml:space="preserve">[6]</w:t>
        </w:r>
      </w:hyperlink>
      <w:r>
        <w:t xml:space="preserve">. A strong self-improvement culture underpins usage in the U.S. – an estimated</w:t>
      </w:r>
      <w:r>
        <w:t xml:space="preserve"> </w:t>
      </w:r>
      <w:r>
        <w:rPr>
          <w:b/>
          <w:bCs/>
        </w:rPr>
        <w:t xml:space="preserve">67% of U.S. adults report aiming to improve their lifestyle habits</w:t>
      </w:r>
      <w:r>
        <w:t xml:space="preserve">, reflecting a huge potential user pool for habit-forming apps</w:t>
      </w:r>
      <w:hyperlink r:id="rId27">
        <w:r>
          <w:rPr>
            <w:rStyle w:val="Hyperlink"/>
          </w:rPr>
          <w:t xml:space="preserve">[7]</w:t>
        </w:r>
      </w:hyperlink>
      <w:r>
        <w:t xml:space="preserve">. Engagement is high among active users (over</w:t>
      </w:r>
      <w:r>
        <w:t xml:space="preserve"> </w:t>
      </w:r>
      <w:r>
        <w:rPr>
          <w:b/>
          <w:bCs/>
        </w:rPr>
        <w:t xml:space="preserve">55% use habit apps daily</w:t>
      </w:r>
      <w:r>
        <w:t xml:space="preserve"> </w:t>
      </w:r>
      <w:r>
        <w:t xml:space="preserve">according to some reports)</w:t>
      </w:r>
      <w:hyperlink r:id="rId28">
        <w:r>
          <w:rPr>
            <w:rStyle w:val="Hyperlink"/>
          </w:rPr>
          <w:t xml:space="preserve">[8]</w:t>
        </w:r>
      </w:hyperlink>
      <w:r>
        <w:t xml:space="preserve">, though retention can be a challenge (nearly</w:t>
      </w:r>
      <w:r>
        <w:t xml:space="preserve"> </w:t>
      </w:r>
      <w:r>
        <w:rPr>
          <w:b/>
          <w:bCs/>
        </w:rPr>
        <w:t xml:space="preserve">60% of wellness app users stop using within 6 months</w:t>
      </w:r>
      <w:r>
        <w:t xml:space="preserve"> </w:t>
      </w:r>
      <w:r>
        <w:t xml:space="preserve">without sustained motivation)</w:t>
      </w:r>
      <w:hyperlink r:id="rId29">
        <w:r>
          <w:rPr>
            <w:rStyle w:val="Hyperlink"/>
          </w:rPr>
          <w:t xml:space="preserve">[9]</w:t>
        </w:r>
      </w:hyperlink>
      <w:r>
        <w:t xml:space="preserve">.</w:t>
      </w:r>
    </w:p>
    <w:p>
      <w:pPr>
        <w:pStyle w:val="Compact"/>
        <w:numPr>
          <w:ilvl w:val="0"/>
          <w:numId w:val="1001"/>
        </w:numPr>
      </w:pPr>
      <w:r>
        <w:rPr>
          <w:b/>
          <w:bCs/>
        </w:rPr>
        <w:t xml:space="preserve">Revenue Potential:</w:t>
      </w:r>
      <w:r>
        <w:t xml:space="preserve"> </w:t>
      </w:r>
      <w:r>
        <w:t xml:space="preserve">Monetization in this segment is primarily via premium subscriptions and in-app purchases. Many habit apps are free with optional paid tiers. The</w:t>
      </w:r>
      <w:r>
        <w:t xml:space="preserve"> </w:t>
      </w:r>
      <w:r>
        <w:rPr>
          <w:b/>
          <w:bCs/>
        </w:rPr>
        <w:t xml:space="preserve">revenue per user</w:t>
      </w:r>
      <w:r>
        <w:t xml:space="preserve"> </w:t>
      </w:r>
      <w:r>
        <w:t xml:space="preserve">is relatively modest (often ~$20–$50/year for subscribers), suggesting that growing the user base is key to revenue growth. As the market expands to</w:t>
      </w:r>
      <w:r>
        <w:t xml:space="preserve"> </w:t>
      </w:r>
      <w:r>
        <w:rPr>
          <w:b/>
          <w:bCs/>
        </w:rPr>
        <w:t xml:space="preserve">$5+ billion globally by 2030</w:t>
      </w:r>
      <w:r>
        <w:t xml:space="preserve">, revenue potential will rise, especially if apps improve retention and lifetime value.</w:t>
      </w:r>
    </w:p>
    <w:p>
      <w:pPr>
        <w:pStyle w:val="Compact"/>
        <w:numPr>
          <w:ilvl w:val="0"/>
          <w:numId w:val="1001"/>
        </w:numPr>
      </w:pPr>
      <w:r>
        <w:rPr>
          <w:b/>
          <w:bCs/>
        </w:rPr>
        <w:t xml:space="preserve">Key Competitors &amp; Market Share:</w:t>
      </w:r>
      <w:r>
        <w:t xml:space="preserve"> </w:t>
      </w:r>
      <w:r>
        <w:t xml:space="preserve">The habit tracking niche is</w:t>
      </w:r>
      <w:r>
        <w:t xml:space="preserve"> </w:t>
      </w:r>
      <w:r>
        <w:rPr>
          <w:b/>
          <w:bCs/>
        </w:rPr>
        <w:t xml:space="preserve">fragmented</w:t>
      </w:r>
      <w:r>
        <w:t xml:space="preserve">, with many small-to-mid sized apps rather than one dominant player. Notable apps include</w:t>
      </w:r>
      <w:r>
        <w:t xml:space="preserve"> </w:t>
      </w:r>
      <w:r>
        <w:rPr>
          <w:i/>
          <w:iCs/>
        </w:rPr>
        <w:t xml:space="preserve">Habitica, Streaks, Strides, Fabulous, Productive,</w:t>
      </w:r>
      <w:r>
        <w:t xml:space="preserve"> </w:t>
      </w:r>
      <w:r>
        <w:t xml:space="preserve">and</w:t>
      </w:r>
      <w:r>
        <w:t xml:space="preserve"> </w:t>
      </w:r>
      <w:r>
        <w:rPr>
          <w:i/>
          <w:iCs/>
        </w:rPr>
        <w:t xml:space="preserve">Beeminder</w:t>
      </w:r>
      <w:r>
        <w:t xml:space="preserve">, among others</w:t>
      </w:r>
      <w:hyperlink r:id="rId30">
        <w:r>
          <w:rPr>
            <w:rStyle w:val="Hyperlink"/>
          </w:rPr>
          <w:t xml:space="preserve">[10]</w:t>
        </w:r>
      </w:hyperlink>
      <w:r>
        <w:t xml:space="preserve">. These range from minimalist streak-tracking tools to gamified RPG-style habit games. Some larger wellness platforms and tech companies are also entering this space by adding habit features – e.g.</w:t>
      </w:r>
      <w:r>
        <w:t xml:space="preserve"> </w:t>
      </w:r>
      <w:r>
        <w:rPr>
          <w:b/>
          <w:bCs/>
        </w:rPr>
        <w:t xml:space="preserve">Apple, Google, and Samsung</w:t>
      </w:r>
      <w:r>
        <w:t xml:space="preserve"> </w:t>
      </w:r>
      <w:r>
        <w:t xml:space="preserve">have integrated habit or goal-setting elements into their health and productivity offerings</w:t>
      </w:r>
      <w:hyperlink r:id="rId30">
        <w:r>
          <w:rPr>
            <w:rStyle w:val="Hyperlink"/>
          </w:rPr>
          <w:t xml:space="preserve">[11]</w:t>
        </w:r>
      </w:hyperlink>
      <w:r>
        <w:t xml:space="preserve">. This integration by big players could capture significant share going forward. Overall, the primary market’s competition is characterized by niche focus and innovation (e.g. AI coaching, gamification), with no single app capturing more than a single-digit percentage of the total user base (the top apps collectively hold a significant portion of active users, but the market is not yet consolidated)</w:t>
      </w:r>
      <w:hyperlink r:id="rId31">
        <w:r>
          <w:rPr>
            <w:rStyle w:val="Hyperlink"/>
          </w:rPr>
          <w:t xml:space="preserve">[12]</w:t>
        </w:r>
      </w:hyperlink>
      <w:r>
        <w:t xml:space="preserve">.</w:t>
      </w:r>
    </w:p>
    <w:p>
      <w:pPr>
        <w:pStyle w:val="FirstParagraph"/>
      </w:pPr>
      <w:r>
        <w:rPr>
          <w:b/>
          <w:bCs/>
        </w:rPr>
        <w:t xml:space="preserve">Table 1: Habit &amp; Behavior Change Apps Market – TAM vs. SAM, Users &amp; Growth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Metric (2025)</w:t>
            </w:r>
          </w:p>
        </w:tc>
        <w:tc>
          <w:tcPr/>
          <w:p>
            <w:pPr>
              <w:pStyle w:val="Compact"/>
            </w:pPr>
            <w:r>
              <w:rPr>
                <w:b/>
                <w:bCs/>
              </w:rPr>
              <w:t xml:space="preserve">Global (TAM)</w:t>
            </w:r>
          </w:p>
        </w:tc>
        <w:tc>
          <w:tcPr/>
          <w:p>
            <w:pPr>
              <w:pStyle w:val="Compact"/>
            </w:pPr>
            <w:r>
              <w:rPr>
                <w:b/>
                <w:bCs/>
              </w:rPr>
              <w:t xml:space="preserve">United States (SAM)</w:t>
            </w:r>
          </w:p>
        </w:tc>
      </w:tr>
      <w:tr>
        <w:tc>
          <w:tcPr/>
          <w:p>
            <w:pPr>
              <w:pStyle w:val="Compact"/>
            </w:pPr>
            <w:r>
              <w:t xml:space="preserve">Market Size (Revenue)</w:t>
            </w:r>
          </w:p>
        </w:tc>
        <w:tc>
          <w:tcPr/>
          <w:p>
            <w:pPr>
              <w:pStyle w:val="Compact"/>
            </w:pPr>
            <w:r>
              <w:t xml:space="preserve">~$1.9 Billion</w:t>
            </w:r>
            <w:hyperlink r:id="rId21">
              <w:r>
                <w:rPr>
                  <w:rStyle w:val="Hyperlink"/>
                </w:rPr>
                <w:t xml:space="preserve">[1]</w:t>
              </w:r>
            </w:hyperlink>
          </w:p>
        </w:tc>
        <w:tc>
          <w:tcPr/>
          <w:p>
            <w:pPr>
              <w:pStyle w:val="Compact"/>
            </w:pPr>
            <w:r>
              <w:t xml:space="preserve">~$5.8 Billion</w:t>
            </w:r>
            <w:hyperlink r:id="rId22">
              <w:r>
                <w:rPr>
                  <w:rStyle w:val="Hyperlink"/>
                </w:rPr>
                <w:t xml:space="preserve">[2]</w:t>
              </w:r>
            </w:hyperlink>
          </w:p>
        </w:tc>
      </w:tr>
      <w:tr>
        <w:tc>
          <w:tcPr/>
          <w:p>
            <w:pPr>
              <w:pStyle w:val="Compact"/>
            </w:pPr>
            <w:r>
              <w:t xml:space="preserve">Projected Growth Rate (CAGR)</w:t>
            </w:r>
          </w:p>
        </w:tc>
        <w:tc>
          <w:tcPr/>
          <w:p>
            <w:pPr>
              <w:pStyle w:val="Compact"/>
            </w:pPr>
            <w:r>
              <w:t xml:space="preserve">~14% (2025–2033)</w:t>
            </w:r>
            <w:hyperlink r:id="rId21">
              <w:r>
                <w:rPr>
                  <w:rStyle w:val="Hyperlink"/>
                </w:rPr>
                <w:t xml:space="preserve">[1]</w:t>
              </w:r>
            </w:hyperlink>
          </w:p>
        </w:tc>
        <w:tc>
          <w:tcPr/>
          <w:p>
            <w:pPr>
              <w:pStyle w:val="Compact"/>
            </w:pPr>
            <w:r>
              <w:t xml:space="preserve">~15% (2025–2034)</w:t>
            </w:r>
            <w:hyperlink r:id="rId22">
              <w:r>
                <w:rPr>
                  <w:rStyle w:val="Hyperlink"/>
                </w:rPr>
                <w:t xml:space="preserve">[2]</w:t>
              </w:r>
            </w:hyperlink>
          </w:p>
        </w:tc>
      </w:tr>
      <w:tr>
        <w:tc>
          <w:tcPr/>
          <w:p>
            <w:pPr>
              <w:pStyle w:val="Compact"/>
            </w:pPr>
            <w:r>
              <w:t xml:space="preserve">Estimated User Base (Active Users)</w:t>
            </w:r>
          </w:p>
        </w:tc>
        <w:tc>
          <w:tcPr/>
          <w:p>
            <w:pPr>
              <w:pStyle w:val="Compact"/>
            </w:pPr>
            <w:r>
              <w:t xml:space="preserve">Tens of millions (global)&lt;br&gt;</w:t>
            </w:r>
            <w:r>
              <w:rPr>
                <w:i/>
                <w:iCs/>
              </w:rPr>
              <w:t xml:space="preserve">~4M+ users on Habitica</w:t>
            </w:r>
            <w:hyperlink r:id="rId26">
              <w:r>
                <w:rPr>
                  <w:rStyle w:val="Hyperlink"/>
                </w:rPr>
                <w:t xml:space="preserve">[6]</w:t>
              </w:r>
            </w:hyperlink>
          </w:p>
        </w:tc>
        <w:tc>
          <w:tcPr/>
          <w:p>
            <w:pPr>
              <w:pStyle w:val="Compact"/>
            </w:pPr>
            <w:r>
              <w:t xml:space="preserve">Several million (U.S.)&lt;br&gt;</w:t>
            </w:r>
            <w:r>
              <w:rPr>
                <w:i/>
                <w:iCs/>
              </w:rPr>
              <w:t xml:space="preserve">High interest: 67% of adults</w:t>
            </w:r>
            <w:hyperlink r:id="rId27">
              <w:r>
                <w:rPr>
                  <w:rStyle w:val="Hyperlink"/>
                </w:rPr>
                <w:t xml:space="preserve">[7]</w:t>
              </w:r>
            </w:hyperlink>
          </w:p>
        </w:tc>
      </w:tr>
      <w:tr>
        <w:tc>
          <w:tcPr/>
          <w:p>
            <w:pPr>
              <w:pStyle w:val="Compact"/>
            </w:pPr>
            <w:r>
              <w:t xml:space="preserve">Revenue Potential per User</w:t>
            </w:r>
          </w:p>
        </w:tc>
        <w:tc>
          <w:tcPr/>
          <w:p>
            <w:pPr>
              <w:pStyle w:val="Compact"/>
            </w:pPr>
            <w:r>
              <w:t xml:space="preserve">Low (~$20–50/year typical)</w:t>
            </w:r>
          </w:p>
        </w:tc>
        <w:tc>
          <w:tcPr/>
          <w:p>
            <w:pPr>
              <w:pStyle w:val="Compact"/>
            </w:pPr>
            <w:r>
              <w:t xml:space="preserve">Higher ARPU (more enterprise wellness programs in U.S.)</w:t>
            </w:r>
          </w:p>
        </w:tc>
      </w:tr>
      <w:tr>
        <w:tc>
          <w:tcPr/>
          <w:p>
            <w:pPr>
              <w:pStyle w:val="Compact"/>
            </w:pPr>
            <w:r>
              <w:t xml:space="preserve">Notable Competitors</w:t>
            </w:r>
          </w:p>
        </w:tc>
        <w:tc>
          <w:tcPr/>
          <w:p>
            <w:pPr>
              <w:pStyle w:val="Compact"/>
            </w:pPr>
            <w:r>
              <w:t xml:space="preserve">Habitica, Strides, Streaks, Beeminder, Fabulous, Productive (no single dominant player)</w:t>
            </w:r>
          </w:p>
        </w:tc>
        <w:tc>
          <w:tcPr/>
          <w:p>
            <w:pPr>
              <w:pStyle w:val="Compact"/>
            </w:pPr>
            <w:r>
              <w:t xml:space="preserve">Habitica, Streaks, Fabulous;</w:t>
            </w:r>
            <w:r>
              <w:t xml:space="preserve"> </w:t>
            </w:r>
            <w:r>
              <w:rPr>
                <w:b/>
                <w:bCs/>
              </w:rPr>
              <w:t xml:space="preserve">Tech integrations</w:t>
            </w:r>
            <w:r>
              <w:t xml:space="preserve">: Apple, Google adding habit features</w:t>
            </w:r>
            <w:hyperlink r:id="rId30">
              <w:r>
                <w:rPr>
                  <w:rStyle w:val="Hyperlink"/>
                </w:rPr>
                <w:t xml:space="preserve">[11]</w:t>
              </w:r>
            </w:hyperlink>
          </w:p>
        </w:tc>
      </w:tr>
    </w:tbl>
    <w:p>
      <w:pPr>
        <w:pStyle w:val="BodyText"/>
      </w:pPr>
      <w:r>
        <w:rPr>
          <w:i/>
          <w:iCs/>
        </w:rPr>
        <w:t xml:space="preserve">Insight:</w:t>
      </w:r>
      <w:r>
        <w:t xml:space="preserve"> </w:t>
      </w:r>
      <w:r>
        <w:t xml:space="preserve">The habit tracking app market is growing briskly as consumers prioritize self-improvement. While relatively small in revenue now, it shows strong engagement. The U.S. is a key beachhead (with a culture of self-help and technology adoption), making it an attractive SAM for Flux’s initial focus. Success in this tier may depend on improving retention and integrating habit tools with broader wellness features.</w:t>
      </w:r>
    </w:p>
    <w:bookmarkEnd w:id="32"/>
    <w:bookmarkStart w:id="53" w:name="Xfbb19540e0e743f8ed4b077b45b945ed116958f"/>
    <w:p>
      <w:pPr>
        <w:pStyle w:val="Heading2"/>
      </w:pPr>
      <w:r>
        <w:rPr>
          <w:b/>
          <w:bCs/>
        </w:rPr>
        <w:t xml:space="preserve">2. Secondary Market: Passive Savings &amp; Personal Finance Apps</w:t>
      </w:r>
    </w:p>
    <w:p>
      <w:pPr>
        <w:pStyle w:val="FirstParagraph"/>
      </w:pPr>
      <w:r>
        <w:t xml:space="preserve">This tier covers apps for</w:t>
      </w:r>
      <w:r>
        <w:t xml:space="preserve"> </w:t>
      </w:r>
      <w:r>
        <w:rPr>
          <w:b/>
          <w:bCs/>
        </w:rPr>
        <w:t xml:space="preserve">financial wellness</w:t>
      </w:r>
      <w:r>
        <w:t xml:space="preserve">, including</w:t>
      </w:r>
      <w:r>
        <w:t xml:space="preserve"> </w:t>
      </w:r>
      <w:r>
        <w:rPr>
          <w:i/>
          <w:iCs/>
        </w:rPr>
        <w:t xml:space="preserve">passive saving</w:t>
      </w:r>
      <w:r>
        <w:t xml:space="preserve"> </w:t>
      </w:r>
      <w:r>
        <w:t xml:space="preserve">(e.g. Digit, Qapital),</w:t>
      </w:r>
      <w:r>
        <w:t xml:space="preserve"> </w:t>
      </w:r>
      <w:r>
        <w:rPr>
          <w:i/>
          <w:iCs/>
        </w:rPr>
        <w:t xml:space="preserve">micro-investing</w:t>
      </w:r>
      <w:r>
        <w:t xml:space="preserve"> </w:t>
      </w:r>
      <w:r>
        <w:t xml:space="preserve">(e.g. Acorns, Stash), and</w:t>
      </w:r>
      <w:r>
        <w:t xml:space="preserve"> </w:t>
      </w:r>
      <w:r>
        <w:rPr>
          <w:i/>
          <w:iCs/>
        </w:rPr>
        <w:t xml:space="preserve">budgeting</w:t>
      </w:r>
      <w:r>
        <w:t xml:space="preserve"> </w:t>
      </w:r>
      <w:r>
        <w:t xml:space="preserve">(e.g. YNAB, Mint) tools. These apps help users build better financial habits – automating savings, investing spare change, and tracking budgets – which aligns with Flux’s focus on behavior change in personal finance.</w:t>
      </w:r>
    </w:p>
    <w:p>
      <w:pPr>
        <w:pStyle w:val="Compact"/>
        <w:numPr>
          <w:ilvl w:val="0"/>
          <w:numId w:val="1002"/>
        </w:numPr>
      </w:pPr>
      <w:r>
        <w:rPr>
          <w:b/>
          <w:bCs/>
        </w:rPr>
        <w:t xml:space="preserve">Global Market Size (TAM):</w:t>
      </w:r>
      <w:r>
        <w:t xml:space="preserve"> </w:t>
      </w:r>
      <w:r>
        <w:t xml:space="preserve">The</w:t>
      </w:r>
      <w:r>
        <w:t xml:space="preserve"> </w:t>
      </w:r>
      <w:r>
        <w:rPr>
          <w:b/>
          <w:bCs/>
        </w:rPr>
        <w:t xml:space="preserve">personal finance app market</w:t>
      </w:r>
      <w:r>
        <w:t xml:space="preserve"> </w:t>
      </w:r>
      <w:r>
        <w:t xml:space="preserve">is sizeable and rapidly expanding alongside fintech adoption. Precise estimates vary by definition, but the</w:t>
      </w:r>
      <w:r>
        <w:t xml:space="preserve"> </w:t>
      </w:r>
      <w:r>
        <w:rPr>
          <w:b/>
          <w:bCs/>
        </w:rPr>
        <w:t xml:space="preserve">global financial app market</w:t>
      </w:r>
      <w:r>
        <w:t xml:space="preserve"> </w:t>
      </w:r>
      <w:r>
        <w:t xml:space="preserve">(covering personal finance management, budgeting, and investing apps) was about</w:t>
      </w:r>
      <w:r>
        <w:t xml:space="preserve"> </w:t>
      </w:r>
      <w:r>
        <w:rPr>
          <w:b/>
          <w:bCs/>
        </w:rPr>
        <w:t xml:space="preserve">$3.45 billion in 2025</w:t>
      </w:r>
      <w:r>
        <w:t xml:space="preserve">, projected to reach</w:t>
      </w:r>
      <w:r>
        <w:t xml:space="preserve"> </w:t>
      </w:r>
      <w:r>
        <w:rPr>
          <w:b/>
          <w:bCs/>
        </w:rPr>
        <w:t xml:space="preserve">$12.5 billion by 2034</w:t>
      </w:r>
      <w:r>
        <w:t xml:space="preserve"> </w:t>
      </w:r>
      <w:r>
        <w:t xml:space="preserve">(~15.3% CAGR)</w:t>
      </w:r>
      <w:hyperlink r:id="rId33">
        <w:r>
          <w:rPr>
            <w:rStyle w:val="Hyperlink"/>
          </w:rPr>
          <w:t xml:space="preserve">[13]</w:t>
        </w:r>
      </w:hyperlink>
      <w:hyperlink r:id="rId34">
        <w:r>
          <w:rPr>
            <w:rStyle w:val="Hyperlink"/>
          </w:rPr>
          <w:t xml:space="preserve">[14]</w:t>
        </w:r>
      </w:hyperlink>
      <w:r>
        <w:t xml:space="preserve">. If we include a broader scope (all personal finance mobile apps, possibly including digital banking), some analyses value the market much higher – e.g. over</w:t>
      </w:r>
      <w:r>
        <w:t xml:space="preserve"> </w:t>
      </w:r>
      <w:r>
        <w:rPr>
          <w:b/>
          <w:bCs/>
        </w:rPr>
        <w:t xml:space="preserve">$100 billion in 2024</w:t>
      </w:r>
      <w:hyperlink r:id="rId35">
        <w:r>
          <w:rPr>
            <w:rStyle w:val="Hyperlink"/>
          </w:rPr>
          <w:t xml:space="preserve">[15]</w:t>
        </w:r>
      </w:hyperlink>
      <w:r>
        <w:t xml:space="preserve"> </w:t>
      </w:r>
      <w:r>
        <w:t xml:space="preserve">– but this larger figure likely counts transaction volumes and all finance app categories. Focusing on the</w:t>
      </w:r>
      <w:r>
        <w:t xml:space="preserve"> </w:t>
      </w:r>
      <w:r>
        <w:rPr>
          <w:i/>
          <w:iCs/>
        </w:rPr>
        <w:t xml:space="preserve">passive saving/investing and budgeting segment</w:t>
      </w:r>
      <w:r>
        <w:t xml:space="preserve"> </w:t>
      </w:r>
      <w:r>
        <w:t xml:space="preserve">specifically, the TAM is in the</w:t>
      </w:r>
      <w:r>
        <w:t xml:space="preserve"> </w:t>
      </w:r>
      <w:r>
        <w:rPr>
          <w:b/>
          <w:bCs/>
        </w:rPr>
        <w:t xml:space="preserve">low tens of billions</w:t>
      </w:r>
      <w:r>
        <w:t xml:space="preserve"> </w:t>
      </w:r>
      <w:r>
        <w:t xml:space="preserve">globally and growing at double-digit rates. For instance, the niche</w:t>
      </w:r>
      <w:r>
        <w:t xml:space="preserve"> </w:t>
      </w:r>
      <w:r>
        <w:rPr>
          <w:b/>
          <w:bCs/>
        </w:rPr>
        <w:t xml:space="preserve">“smart budgeting” apps market</w:t>
      </w:r>
      <w:r>
        <w:t xml:space="preserve"> </w:t>
      </w:r>
      <w:r>
        <w:t xml:space="preserve">is expected to grow from</w:t>
      </w:r>
      <w:r>
        <w:t xml:space="preserve"> </w:t>
      </w:r>
      <w:r>
        <w:rPr>
          <w:b/>
          <w:bCs/>
        </w:rPr>
        <w:t xml:space="preserve">$1.2B in 2024 to ~$6.6B by 2034</w:t>
      </w:r>
      <w:r>
        <w:t xml:space="preserve"> </w:t>
      </w:r>
      <w:r>
        <w:t xml:space="preserve">(CAGR ~18%)</w:t>
      </w:r>
      <w:hyperlink r:id="rId36">
        <w:r>
          <w:rPr>
            <w:rStyle w:val="Hyperlink"/>
          </w:rPr>
          <w:t xml:space="preserve">[16]</w:t>
        </w:r>
      </w:hyperlink>
      <w:r>
        <w:t xml:space="preserve">, and the</w:t>
      </w:r>
      <w:r>
        <w:t xml:space="preserve"> </w:t>
      </w:r>
      <w:r>
        <w:rPr>
          <w:b/>
          <w:bCs/>
        </w:rPr>
        <w:t xml:space="preserve">micro-investing apps market</w:t>
      </w:r>
      <w:r>
        <w:t xml:space="preserve"> </w:t>
      </w:r>
      <w:r>
        <w:t xml:space="preserve">from roughly</w:t>
      </w:r>
      <w:r>
        <w:t xml:space="preserve"> </w:t>
      </w:r>
      <w:r>
        <w:rPr>
          <w:b/>
          <w:bCs/>
        </w:rPr>
        <w:t xml:space="preserve">$1.1B in 2024 to $3.3B by 2033</w:t>
      </w:r>
      <w:r>
        <w:t xml:space="preserve"> </w:t>
      </w:r>
      <w:r>
        <w:t xml:space="preserve">(CAGR ~14–15%)</w:t>
      </w:r>
      <w:hyperlink r:id="rId37">
        <w:r>
          <w:rPr>
            <w:rStyle w:val="Hyperlink"/>
          </w:rPr>
          <w:t xml:space="preserve">[17]</w:t>
        </w:r>
      </w:hyperlink>
      <w:r>
        <w:t xml:space="preserve">.</w:t>
      </w:r>
    </w:p>
    <w:p>
      <w:pPr>
        <w:pStyle w:val="Compact"/>
        <w:numPr>
          <w:ilvl w:val="0"/>
          <w:numId w:val="1002"/>
        </w:numPr>
      </w:pPr>
      <w:r>
        <w:rPr>
          <w:b/>
          <w:bCs/>
        </w:rPr>
        <w:t xml:space="preserve">U.S. Market Size (SAM):</w:t>
      </w:r>
      <w:r>
        <w:t xml:space="preserve"> </w:t>
      </w:r>
      <w:r>
        <w:t xml:space="preserve">The United States is one of the largest markets for personal finance apps, given high fintech adoption and consumer wealth management needs. In the U.S.,</w:t>
      </w:r>
      <w:r>
        <w:t xml:space="preserve"> </w:t>
      </w:r>
      <w:r>
        <w:rPr>
          <w:b/>
          <w:bCs/>
        </w:rPr>
        <w:t xml:space="preserve">83% of consumers use some type of financial app</w:t>
      </w:r>
      <w:r>
        <w:t xml:space="preserve"> </w:t>
      </w:r>
      <w:r>
        <w:t xml:space="preserve">(including banking or payment apps)</w:t>
      </w:r>
      <w:hyperlink r:id="rId38">
        <w:r>
          <w:rPr>
            <w:rStyle w:val="Hyperlink"/>
          </w:rPr>
          <w:t xml:space="preserve">[18]</w:t>
        </w:r>
      </w:hyperlink>
      <w:r>
        <w:t xml:space="preserve">, and about</w:t>
      </w:r>
      <w:r>
        <w:t xml:space="preserve"> </w:t>
      </w:r>
      <w:r>
        <w:rPr>
          <w:b/>
          <w:bCs/>
        </w:rPr>
        <w:t xml:space="preserve">21% specifically use budgeting apps</w:t>
      </w:r>
      <w:r>
        <w:t xml:space="preserve"> </w:t>
      </w:r>
      <w:r>
        <w:t xml:space="preserve">to manage their money</w:t>
      </w:r>
      <w:hyperlink r:id="rId39">
        <w:r>
          <w:rPr>
            <w:rStyle w:val="Hyperlink"/>
          </w:rPr>
          <w:t xml:space="preserve">[19]</w:t>
        </w:r>
      </w:hyperlink>
      <w:r>
        <w:t xml:space="preserve">. The U.S. share of the personal finance app revenue is significant – North America led with the largest revenue share in 2024 for financial apps</w:t>
      </w:r>
      <w:hyperlink r:id="rId40">
        <w:r>
          <w:rPr>
            <w:rStyle w:val="Hyperlink"/>
          </w:rPr>
          <w:t xml:space="preserve">[20]</w:t>
        </w:r>
      </w:hyperlink>
      <w:r>
        <w:t xml:space="preserve">. We can infer the U.S. SAM for the passive saving/budgeting segment is on the order of</w:t>
      </w:r>
      <w:r>
        <w:t xml:space="preserve"> </w:t>
      </w:r>
      <w:r>
        <w:rPr>
          <w:b/>
          <w:bCs/>
        </w:rPr>
        <w:t xml:space="preserve">several billion dollars</w:t>
      </w:r>
      <w:r>
        <w:t xml:space="preserve"> </w:t>
      </w:r>
      <w:r>
        <w:t xml:space="preserve">annually. (For example, Mint.com alone generated substantial revenues via referrals before its 2023 shutdown, and Acorns’ subscription model yields steady U.S. revenue from its millions of users.) One forecast projects the</w:t>
      </w:r>
      <w:r>
        <w:t xml:space="preserve"> </w:t>
      </w:r>
      <w:r>
        <w:rPr>
          <w:b/>
          <w:bCs/>
        </w:rPr>
        <w:t xml:space="preserve">U.S. financial wellness software market</w:t>
      </w:r>
      <w:r>
        <w:t xml:space="preserve"> </w:t>
      </w:r>
      <w:r>
        <w:t xml:space="preserve">(budgeting, debt management, etc.) to be</w:t>
      </w:r>
      <w:r>
        <w:t xml:space="preserve"> </w:t>
      </w:r>
      <w:r>
        <w:rPr>
          <w:b/>
          <w:bCs/>
        </w:rPr>
        <w:t xml:space="preserve">~$4.2B in 2025</w:t>
      </w:r>
      <w:r>
        <w:t xml:space="preserve">, growing to $10B+ by 2034</w:t>
      </w:r>
      <w:hyperlink r:id="rId41">
        <w:r>
          <w:rPr>
            <w:rStyle w:val="Hyperlink"/>
          </w:rPr>
          <w:t xml:space="preserve">[21]</w:t>
        </w:r>
      </w:hyperlink>
      <w:r>
        <w:t xml:space="preserve">, indicating a robust national market for Flux to target.</w:t>
      </w:r>
    </w:p>
    <w:p>
      <w:pPr>
        <w:pStyle w:val="Compact"/>
        <w:numPr>
          <w:ilvl w:val="0"/>
          <w:numId w:val="1002"/>
        </w:numPr>
      </w:pPr>
      <w:r>
        <w:rPr>
          <w:b/>
          <w:bCs/>
        </w:rPr>
        <w:t xml:space="preserve">User Base:</w:t>
      </w:r>
      <w:r>
        <w:t xml:space="preserve"> </w:t>
      </w:r>
      <w:r>
        <w:rPr>
          <w:b/>
          <w:bCs/>
        </w:rPr>
        <w:t xml:space="preserve">Hundreds of millions of users</w:t>
      </w:r>
      <w:r>
        <w:t xml:space="preserve"> </w:t>
      </w:r>
      <w:r>
        <w:t xml:space="preserve">globally engage with personal finance apps. In 2024, an estimated</w:t>
      </w:r>
      <w:r>
        <w:t xml:space="preserve"> </w:t>
      </w:r>
      <w:r>
        <w:rPr>
          <w:b/>
          <w:bCs/>
        </w:rPr>
        <w:t xml:space="preserve">345 million people worldwide used finance apps</w:t>
      </w:r>
      <w:r>
        <w:t xml:space="preserve"> </w:t>
      </w:r>
      <w:r>
        <w:t xml:space="preserve">for banking, budgeting, or investing</w:t>
      </w:r>
      <w:hyperlink r:id="rId42">
        <w:r>
          <w:rPr>
            <w:rStyle w:val="Hyperlink"/>
          </w:rPr>
          <w:t xml:space="preserve">[22]</w:t>
        </w:r>
      </w:hyperlink>
      <w:r>
        <w:t xml:space="preserve">. In the U.S., adoption is very high among smartphone users – about</w:t>
      </w:r>
      <w:r>
        <w:t xml:space="preserve"> </w:t>
      </w:r>
      <w:r>
        <w:rPr>
          <w:b/>
          <w:bCs/>
        </w:rPr>
        <w:t xml:space="preserve">72% of U.S. adults use mobile banking apps by 2025</w:t>
      </w:r>
      <w:r>
        <w:t xml:space="preserve"> </w:t>
      </w:r>
      <w:r>
        <w:t xml:space="preserve">and</w:t>
      </w:r>
      <w:r>
        <w:t xml:space="preserve"> </w:t>
      </w:r>
      <w:r>
        <w:rPr>
          <w:b/>
          <w:bCs/>
        </w:rPr>
        <w:t xml:space="preserve">nearly 28% use dedicated finance or budgeting apps</w:t>
      </w:r>
      <w:r>
        <w:t xml:space="preserve"> </w:t>
      </w:r>
      <w:r>
        <w:t xml:space="preserve">for tracking finances</w:t>
      </w:r>
      <w:hyperlink r:id="rId43">
        <w:r>
          <w:rPr>
            <w:rStyle w:val="Hyperlink"/>
          </w:rPr>
          <w:t xml:space="preserve">[23]</w:t>
        </w:r>
      </w:hyperlink>
      <w:hyperlink r:id="rId39">
        <w:r>
          <w:rPr>
            <w:rStyle w:val="Hyperlink"/>
          </w:rPr>
          <w:t xml:space="preserve">[19]</w:t>
        </w:r>
      </w:hyperlink>
      <w:r>
        <w:t xml:space="preserve">. This implies a U.S. user base of</w:t>
      </w:r>
      <w:r>
        <w:t xml:space="preserve"> </w:t>
      </w:r>
      <w:r>
        <w:rPr>
          <w:b/>
          <w:bCs/>
        </w:rPr>
        <w:t xml:space="preserve">tens of millions</w:t>
      </w:r>
      <w:r>
        <w:t xml:space="preserve"> </w:t>
      </w:r>
      <w:r>
        <w:t xml:space="preserve">for budgeting/saving apps (e.g. roughly 70–80 million Americans using apps to track spending or save). Specific examples:</w:t>
      </w:r>
      <w:r>
        <w:t xml:space="preserve"> </w:t>
      </w:r>
      <w:r>
        <w:rPr>
          <w:b/>
          <w:bCs/>
        </w:rPr>
        <w:t xml:space="preserve">Mint</w:t>
      </w:r>
      <w:r>
        <w:t xml:space="preserve"> </w:t>
      </w:r>
      <w:r>
        <w:t xml:space="preserve">(a popular budgeting app) had over</w:t>
      </w:r>
      <w:r>
        <w:t xml:space="preserve"> </w:t>
      </w:r>
      <w:r>
        <w:rPr>
          <w:b/>
          <w:bCs/>
        </w:rPr>
        <w:t xml:space="preserve">20 million users</w:t>
      </w:r>
      <w:r>
        <w:t xml:space="preserve"> </w:t>
      </w:r>
      <w:r>
        <w:t xml:space="preserve">at its peak</w:t>
      </w:r>
      <w:hyperlink r:id="rId44">
        <w:r>
          <w:rPr>
            <w:rStyle w:val="Hyperlink"/>
          </w:rPr>
          <w:t xml:space="preserve">[24]</w:t>
        </w:r>
      </w:hyperlink>
      <w:r>
        <w:t xml:space="preserve">, and</w:t>
      </w:r>
      <w:r>
        <w:t xml:space="preserve"> </w:t>
      </w:r>
      <w:r>
        <w:rPr>
          <w:b/>
          <w:bCs/>
        </w:rPr>
        <w:t xml:space="preserve">Acorns</w:t>
      </w:r>
      <w:r>
        <w:t xml:space="preserve"> </w:t>
      </w:r>
      <w:r>
        <w:t xml:space="preserve">(a leading micro-investing app) reports over</w:t>
      </w:r>
      <w:r>
        <w:t xml:space="preserve"> </w:t>
      </w:r>
      <w:r>
        <w:rPr>
          <w:b/>
          <w:bCs/>
        </w:rPr>
        <w:t xml:space="preserve">10 million sign-ups</w:t>
      </w:r>
      <w:r>
        <w:t xml:space="preserve"> </w:t>
      </w:r>
      <w:r>
        <w:t xml:space="preserve">(with ~5–6 million active accounts as of 2024)</w:t>
      </w:r>
      <w:hyperlink r:id="rId45">
        <w:r>
          <w:rPr>
            <w:rStyle w:val="Hyperlink"/>
          </w:rPr>
          <w:t xml:space="preserve">[25]</w:t>
        </w:r>
      </w:hyperlink>
      <w:hyperlink r:id="rId46">
        <w:r>
          <w:rPr>
            <w:rStyle w:val="Hyperlink"/>
          </w:rPr>
          <w:t xml:space="preserve">[26]</w:t>
        </w:r>
      </w:hyperlink>
      <w:r>
        <w:t xml:space="preserve">. These figures show that leading apps have achieved</w:t>
      </w:r>
      <w:r>
        <w:t xml:space="preserve"> </w:t>
      </w:r>
      <w:r>
        <w:rPr>
          <w:b/>
          <w:bCs/>
        </w:rPr>
        <w:t xml:space="preserve">multi-million user bases</w:t>
      </w:r>
      <w:r>
        <w:t xml:space="preserve">, and the overall category likely exceeds 100+ million active users globally when aggregating all platforms.</w:t>
      </w:r>
    </w:p>
    <w:p>
      <w:pPr>
        <w:pStyle w:val="Compact"/>
        <w:numPr>
          <w:ilvl w:val="0"/>
          <w:numId w:val="1002"/>
        </w:numPr>
      </w:pPr>
      <w:r>
        <w:rPr>
          <w:b/>
          <w:bCs/>
        </w:rPr>
        <w:t xml:space="preserve">Growth &amp; Revenue Potential:</w:t>
      </w:r>
      <w:r>
        <w:t xml:space="preserve"> </w:t>
      </w:r>
      <w:r>
        <w:t xml:space="preserve">Personal finance apps are seeing</w:t>
      </w:r>
      <w:r>
        <w:t xml:space="preserve"> </w:t>
      </w:r>
      <w:r>
        <w:rPr>
          <w:b/>
          <w:bCs/>
        </w:rPr>
        <w:t xml:space="preserve">strong growth</w:t>
      </w:r>
      <w:r>
        <w:t xml:space="preserve"> </w:t>
      </w:r>
      <w:r>
        <w:t xml:space="preserve">as consumers (especially younger generations) seek convenient digital tools for money management. Globally, the sector is growing ~15–20% annually</w:t>
      </w:r>
      <w:hyperlink r:id="rId33">
        <w:r>
          <w:rPr>
            <w:rStyle w:val="Hyperlink"/>
          </w:rPr>
          <w:t xml:space="preserve">[13]</w:t>
        </w:r>
      </w:hyperlink>
      <w:hyperlink r:id="rId47">
        <w:r>
          <w:rPr>
            <w:rStyle w:val="Hyperlink"/>
          </w:rPr>
          <w:t xml:space="preserve">[27]</w:t>
        </w:r>
      </w:hyperlink>
      <w:r>
        <w:t xml:space="preserve">, fueled by rising financial literacy efforts and smartphone penetration. Revenue models include subscription fees (e.g. YNAB’s ~$100/yr subscription, Acorns $3–$5/mo tiers), interchange fees (for apps with debit cards), and referral/affiliate revenue (as was Mint’s model). With increased focus on financial wellness, even employers and banks are partnering with such apps – expanding revenue opportunities (enterprise partnerships, B2B2C models). The</w:t>
      </w:r>
      <w:r>
        <w:t xml:space="preserve"> </w:t>
      </w:r>
      <w:r>
        <w:rPr>
          <w:b/>
          <w:bCs/>
        </w:rPr>
        <w:t xml:space="preserve">revenue potential per user</w:t>
      </w:r>
      <w:r>
        <w:t xml:space="preserve"> </w:t>
      </w:r>
      <w:r>
        <w:t xml:space="preserve">can range widely: budgeting apps might earn ~$20–$50/year per user on subscriptions, while investing apps may earn based on assets under management or transaction volume. As the user base grows and apps cross-sell more services (investing, insurance, etc.),</w:t>
      </w:r>
      <w:r>
        <w:t xml:space="preserve"> </w:t>
      </w:r>
      <w:r>
        <w:rPr>
          <w:b/>
          <w:bCs/>
        </w:rPr>
        <w:t xml:space="preserve">ARPU</w:t>
      </w:r>
      <w:r>
        <w:t xml:space="preserve"> </w:t>
      </w:r>
      <w:r>
        <w:t xml:space="preserve">is expected to rise. By 2030, this market’s global revenue potential is projected in the tens of billions ($20B+), and</w:t>
      </w:r>
      <w:r>
        <w:t xml:space="preserve"> </w:t>
      </w:r>
      <w:r>
        <w:rPr>
          <w:b/>
          <w:bCs/>
        </w:rPr>
        <w:t xml:space="preserve">could reach hundreds of billions if including broader fintech services</w:t>
      </w:r>
      <w:hyperlink r:id="rId35">
        <w:r>
          <w:rPr>
            <w:rStyle w:val="Hyperlink"/>
          </w:rPr>
          <w:t xml:space="preserve">[15]</w:t>
        </w:r>
      </w:hyperlink>
      <w:r>
        <w:t xml:space="preserve">.</w:t>
      </w:r>
    </w:p>
    <w:p>
      <w:pPr>
        <w:pStyle w:val="Compact"/>
        <w:numPr>
          <w:ilvl w:val="0"/>
          <w:numId w:val="1002"/>
        </w:numPr>
      </w:pPr>
      <w:r>
        <w:rPr>
          <w:b/>
          <w:bCs/>
        </w:rPr>
        <w:t xml:space="preserve">Key Competitors &amp; Overlap:</w:t>
      </w:r>
      <w:r>
        <w:t xml:space="preserve"> </w:t>
      </w:r>
      <w:r>
        <w:t xml:space="preserve">The personal finance app landscape includes both startups and large financial players:</w:t>
      </w:r>
    </w:p>
    <w:p>
      <w:pPr>
        <w:pStyle w:val="Compact"/>
        <w:numPr>
          <w:ilvl w:val="0"/>
          <w:numId w:val="1002"/>
        </w:numPr>
      </w:pPr>
      <w:r>
        <w:rPr>
          <w:i/>
          <w:iCs/>
        </w:rPr>
        <w:t xml:space="preserve">Budgeting:</w:t>
      </w:r>
      <w:r>
        <w:t xml:space="preserve"> </w:t>
      </w:r>
      <w:r>
        <w:rPr>
          <w:b/>
          <w:bCs/>
        </w:rPr>
        <w:t xml:space="preserve">Intuit Mint</w:t>
      </w:r>
      <w:r>
        <w:t xml:space="preserve"> </w:t>
      </w:r>
      <w:r>
        <w:t xml:space="preserve">(now transitioning users to Credit Karma) historically led the space with a huge user base (20M+ users)</w:t>
      </w:r>
      <w:hyperlink r:id="rId44">
        <w:r>
          <w:rPr>
            <w:rStyle w:val="Hyperlink"/>
          </w:rPr>
          <w:t xml:space="preserve">[24]</w:t>
        </w:r>
      </w:hyperlink>
      <w:r>
        <w:t xml:space="preserve">.</w:t>
      </w:r>
      <w:r>
        <w:t xml:space="preserve"> </w:t>
      </w:r>
      <w:r>
        <w:rPr>
          <w:b/>
          <w:bCs/>
        </w:rPr>
        <w:t xml:space="preserve">You Need A Budget (YNAB)</w:t>
      </w:r>
      <w:r>
        <w:t xml:space="preserve"> </w:t>
      </w:r>
      <w:r>
        <w:t xml:space="preserve">and</w:t>
      </w:r>
      <w:r>
        <w:t xml:space="preserve"> </w:t>
      </w:r>
      <w:r>
        <w:rPr>
          <w:b/>
          <w:bCs/>
        </w:rPr>
        <w:t xml:space="preserve">Rocket Money</w:t>
      </w:r>
      <w:r>
        <w:t xml:space="preserve"> </w:t>
      </w:r>
      <w:r>
        <w:t xml:space="preserve">(formerly Truebill) are notable subscription-based competitors. The shutdown of Mint in 2023 left a gap for other apps to acquire its ~3.5 million active users</w:t>
      </w:r>
      <w:hyperlink r:id="rId48">
        <w:r>
          <w:rPr>
            <w:rStyle w:val="Hyperlink"/>
          </w:rPr>
          <w:t xml:space="preserve">[28]</w:t>
        </w:r>
      </w:hyperlink>
      <w:r>
        <w:t xml:space="preserve">.</w:t>
      </w:r>
    </w:p>
    <w:p>
      <w:pPr>
        <w:pStyle w:val="Compact"/>
        <w:numPr>
          <w:ilvl w:val="0"/>
          <w:numId w:val="1002"/>
        </w:numPr>
      </w:pPr>
      <w:r>
        <w:rPr>
          <w:i/>
          <w:iCs/>
        </w:rPr>
        <w:t xml:space="preserve">Passive Saving:</w:t>
      </w:r>
      <w:r>
        <w:t xml:space="preserve"> </w:t>
      </w:r>
      <w:r>
        <w:rPr>
          <w:b/>
          <w:bCs/>
        </w:rPr>
        <w:t xml:space="preserve">Digit</w:t>
      </w:r>
      <w:r>
        <w:t xml:space="preserve"> </w:t>
      </w:r>
      <w:r>
        <w:t xml:space="preserve">(now Oportun) and</w:t>
      </w:r>
      <w:r>
        <w:t xml:space="preserve"> </w:t>
      </w:r>
      <w:r>
        <w:rPr>
          <w:b/>
          <w:bCs/>
        </w:rPr>
        <w:t xml:space="preserve">Qapital</w:t>
      </w:r>
      <w:r>
        <w:t xml:space="preserve"> </w:t>
      </w:r>
      <w:r>
        <w:t xml:space="preserve">pioneered automated savings; they have hundreds of thousands of users each (Digit had “millions” of users save billions cumulatively)</w:t>
      </w:r>
      <w:hyperlink r:id="rId49">
        <w:r>
          <w:rPr>
            <w:rStyle w:val="Hyperlink"/>
          </w:rPr>
          <w:t xml:space="preserve">[29]</w:t>
        </w:r>
      </w:hyperlink>
      <w:r>
        <w:t xml:space="preserve">. Traditional banks (e.g. BoA’s Keep the Change) also offer passive saving features, increasing competition.</w:t>
      </w:r>
    </w:p>
    <w:p>
      <w:pPr>
        <w:pStyle w:val="Compact"/>
        <w:numPr>
          <w:ilvl w:val="0"/>
          <w:numId w:val="1002"/>
        </w:numPr>
      </w:pPr>
      <w:r>
        <w:rPr>
          <w:i/>
          <w:iCs/>
        </w:rPr>
        <w:t xml:space="preserve">Micro-Investing:</w:t>
      </w:r>
      <w:r>
        <w:t xml:space="preserve"> </w:t>
      </w:r>
      <w:r>
        <w:rPr>
          <w:b/>
          <w:bCs/>
        </w:rPr>
        <w:t xml:space="preserve">Acorns</w:t>
      </w:r>
      <w:r>
        <w:t xml:space="preserve"> </w:t>
      </w:r>
      <w:r>
        <w:t xml:space="preserve">is a category leader with ~10M users and $15B invested via its platform</w:t>
      </w:r>
      <w:hyperlink r:id="rId45">
        <w:r>
          <w:rPr>
            <w:rStyle w:val="Hyperlink"/>
          </w:rPr>
          <w:t xml:space="preserve">[25]</w:t>
        </w:r>
      </w:hyperlink>
      <w:r>
        <w:t xml:space="preserve">.</w:t>
      </w:r>
      <w:r>
        <w:t xml:space="preserve"> </w:t>
      </w:r>
      <w:r>
        <w:rPr>
          <w:b/>
          <w:bCs/>
        </w:rPr>
        <w:t xml:space="preserve">Stash</w:t>
      </w:r>
      <w:r>
        <w:t xml:space="preserve"> </w:t>
      </w:r>
      <w:r>
        <w:t xml:space="preserve">and</w:t>
      </w:r>
      <w:r>
        <w:t xml:space="preserve"> </w:t>
      </w:r>
      <w:r>
        <w:rPr>
          <w:b/>
          <w:bCs/>
        </w:rPr>
        <w:t xml:space="preserve">Robinhood</w:t>
      </w:r>
      <w:r>
        <w:t xml:space="preserve"> </w:t>
      </w:r>
      <w:r>
        <w:t xml:space="preserve">(though Robinhood is active trading, it overlaps as a competitor for the investment-minded segment) each have millions of users. Robo-advisors like</w:t>
      </w:r>
      <w:r>
        <w:t xml:space="preserve"> </w:t>
      </w:r>
      <w:r>
        <w:rPr>
          <w:b/>
          <w:bCs/>
        </w:rPr>
        <w:t xml:space="preserve">Betterment</w:t>
      </w:r>
      <w:r>
        <w:t xml:space="preserve"> </w:t>
      </w:r>
      <w:r>
        <w:t xml:space="preserve">or</w:t>
      </w:r>
      <w:r>
        <w:t xml:space="preserve"> </w:t>
      </w:r>
      <w:r>
        <w:rPr>
          <w:b/>
          <w:bCs/>
        </w:rPr>
        <w:t xml:space="preserve">Wealthfront</w:t>
      </w:r>
      <w:r>
        <w:t xml:space="preserve"> </w:t>
      </w:r>
      <w:r>
        <w:t xml:space="preserve">also serve a similar demographic for automated investing.</w:t>
      </w:r>
    </w:p>
    <w:p>
      <w:pPr>
        <w:pStyle w:val="Compact"/>
        <w:numPr>
          <w:ilvl w:val="0"/>
          <w:numId w:val="1002"/>
        </w:numPr>
      </w:pPr>
      <w:r>
        <w:rPr>
          <w:i/>
          <w:iCs/>
        </w:rPr>
        <w:t xml:space="preserve">Financial Wellness &amp; Budgeting</w:t>
      </w:r>
      <w:r>
        <w:t xml:space="preserve"> </w:t>
      </w:r>
      <w:r>
        <w:rPr>
          <w:i/>
          <w:iCs/>
        </w:rPr>
        <w:t xml:space="preserve">(overlap): Apps like</w:t>
      </w:r>
      <w:r>
        <w:t xml:space="preserve"> </w:t>
      </w:r>
      <w:r>
        <w:rPr>
          <w:i/>
          <w:iCs/>
        </w:rPr>
        <w:t xml:space="preserve">Digit</w:t>
      </w:r>
      <w:r>
        <w:t xml:space="preserve"> </w:t>
      </w:r>
      <w:r>
        <w:rPr>
          <w:i/>
          <w:iCs/>
        </w:rPr>
        <w:t xml:space="preserve">cross over into both saving and investing.</w:t>
      </w:r>
      <w:r>
        <w:t xml:space="preserve"> </w:t>
      </w:r>
      <w:r>
        <w:rPr>
          <w:i/>
          <w:iCs/>
        </w:rPr>
        <w:t xml:space="preserve">Credit Karma</w:t>
      </w:r>
      <w:r>
        <w:t xml:space="preserve">* (and its Credit Karma Money) integrates budgeting, credit scores, and tax – indicating convergence in financial wellness offerings.</w:t>
      </w:r>
    </w:p>
    <w:p>
      <w:pPr>
        <w:pStyle w:val="FirstParagraph"/>
      </w:pPr>
      <w:r>
        <w:t xml:space="preserve">The market share is distributed among many players, but a few platforms have amassed significant scale: for instance,</w:t>
      </w:r>
      <w:r>
        <w:t xml:space="preserve"> </w:t>
      </w:r>
      <w:r>
        <w:rPr>
          <w:b/>
          <w:bCs/>
        </w:rPr>
        <w:t xml:space="preserve">Acorns</w:t>
      </w:r>
      <w:r>
        <w:t xml:space="preserve"> </w:t>
      </w:r>
      <w:r>
        <w:t xml:space="preserve">and</w:t>
      </w:r>
      <w:r>
        <w:t xml:space="preserve"> </w:t>
      </w:r>
      <w:r>
        <w:rPr>
          <w:b/>
          <w:bCs/>
        </w:rPr>
        <w:t xml:space="preserve">Robinhood</w:t>
      </w:r>
      <w:r>
        <w:t xml:space="preserve"> </w:t>
      </w:r>
      <w:r>
        <w:t xml:space="preserve">dominate micro-investing by user count, while</w:t>
      </w:r>
      <w:r>
        <w:t xml:space="preserve"> </w:t>
      </w:r>
      <w:r>
        <w:rPr>
          <w:b/>
          <w:bCs/>
        </w:rPr>
        <w:t xml:space="preserve">Credit Karma</w:t>
      </w:r>
      <w:r>
        <w:t xml:space="preserve"> </w:t>
      </w:r>
      <w:r>
        <w:t xml:space="preserve">(with &gt;100M users for credit monitoring) now captures many ex-Mint users for budgeting. Fintechs in this space often report</w:t>
      </w:r>
      <w:r>
        <w:t xml:space="preserve"> </w:t>
      </w:r>
      <w:r>
        <w:rPr>
          <w:b/>
          <w:bCs/>
        </w:rPr>
        <w:t xml:space="preserve">double-digit user growth (20–30% YoY)</w:t>
      </w:r>
      <w:hyperlink r:id="rId50">
        <w:r>
          <w:rPr>
            <w:rStyle w:val="Hyperlink"/>
          </w:rPr>
          <w:t xml:space="preserve">[30]</w:t>
        </w:r>
      </w:hyperlink>
      <w:r>
        <w:t xml:space="preserve">. It’s also worth noting that</w:t>
      </w:r>
      <w:r>
        <w:t xml:space="preserve"> </w:t>
      </w:r>
      <w:r>
        <w:rPr>
          <w:b/>
          <w:bCs/>
        </w:rPr>
        <w:t xml:space="preserve">overlap is high</w:t>
      </w:r>
      <w:r>
        <w:t xml:space="preserve"> </w:t>
      </w:r>
      <w:r>
        <w:t xml:space="preserve">– a typical user might use a budgeting app</w:t>
      </w:r>
      <w:r>
        <w:t xml:space="preserve"> </w:t>
      </w:r>
      <w:r>
        <w:rPr>
          <w:i/>
          <w:iCs/>
        </w:rPr>
        <w:t xml:space="preserve">and</w:t>
      </w:r>
      <w:r>
        <w:t xml:space="preserve"> </w:t>
      </w:r>
      <w:r>
        <w:t xml:space="preserve">an investing app. This overlap underscores an opportunity for Flux: by combining financial habit-building (saving/budgeting) with other behaviors, Flux could attract users who currently juggle multiple finance apps.</w:t>
      </w:r>
    </w:p>
    <w:p>
      <w:pPr>
        <w:pStyle w:val="BodyText"/>
      </w:pPr>
      <w:r>
        <w:rPr>
          <w:b/>
          <w:bCs/>
        </w:rPr>
        <w:t xml:space="preserve">Table 2: Passive Savings &amp; Personal Finance Apps Market – TAM vs. SAM, Users &amp; Growth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Metric</w:t>
            </w:r>
          </w:p>
        </w:tc>
        <w:tc>
          <w:tcPr/>
          <w:p>
            <w:pPr>
              <w:pStyle w:val="Compact"/>
            </w:pPr>
            <w:r>
              <w:rPr>
                <w:b/>
                <w:bCs/>
              </w:rPr>
              <w:t xml:space="preserve">Global (Personal Finance Apps)</w:t>
            </w:r>
          </w:p>
        </w:tc>
        <w:tc>
          <w:tcPr/>
          <w:p>
            <w:pPr>
              <w:pStyle w:val="Compact"/>
            </w:pPr>
            <w:r>
              <w:rPr>
                <w:b/>
                <w:bCs/>
              </w:rPr>
              <w:t xml:space="preserve">United States</w:t>
            </w:r>
            <w:r>
              <w:t xml:space="preserve"> </w:t>
            </w:r>
            <w:r>
              <w:t xml:space="preserve">(Focus on Saving/Budgeting)</w:t>
            </w:r>
          </w:p>
        </w:tc>
      </w:tr>
      <w:tr>
        <w:tc>
          <w:tcPr/>
          <w:p>
            <w:pPr>
              <w:pStyle w:val="Compact"/>
            </w:pPr>
            <w:r>
              <w:t xml:space="preserve">Market Size (2025)</w:t>
            </w:r>
          </w:p>
        </w:tc>
        <w:tc>
          <w:tcPr/>
          <w:p>
            <w:pPr>
              <w:pStyle w:val="Compact"/>
            </w:pPr>
            <w:r>
              <w:t xml:space="preserve">~$3.5 B (global PF app revenue)</w:t>
            </w:r>
            <w:hyperlink r:id="rId33">
              <w:r>
                <w:rPr>
                  <w:rStyle w:val="Hyperlink"/>
                </w:rPr>
                <w:t xml:space="preserve">[13]</w:t>
              </w:r>
            </w:hyperlink>
            <w:r>
              <w:t xml:space="preserve">&lt;br&gt;</w:t>
            </w:r>
            <w:r>
              <w:rPr>
                <w:i/>
                <w:iCs/>
              </w:rPr>
              <w:t xml:space="preserve">~$1.1B micro-investing; $1.2B budgeting sub-segments</w:t>
            </w:r>
            <w:hyperlink r:id="rId51">
              <w:r>
                <w:rPr>
                  <w:rStyle w:val="Hyperlink"/>
                </w:rPr>
                <w:t xml:space="preserve">[31]</w:t>
              </w:r>
            </w:hyperlink>
            <w:hyperlink r:id="rId36">
              <w:r>
                <w:rPr>
                  <w:rStyle w:val="Hyperlink"/>
                </w:rPr>
                <w:t xml:space="preserve">[16]</w:t>
              </w:r>
            </w:hyperlink>
          </w:p>
        </w:tc>
        <w:tc>
          <w:tcPr/>
          <w:p>
            <w:pPr>
              <w:pStyle w:val="Compact"/>
            </w:pPr>
            <w:r>
              <w:t xml:space="preserve">Several $B (est.)&lt;br&gt;</w:t>
            </w:r>
            <w:r>
              <w:rPr>
                <w:i/>
                <w:iCs/>
              </w:rPr>
              <w:t xml:space="preserve">Financial wellness software ~$4.2B</w:t>
            </w:r>
            <w:hyperlink r:id="rId52">
              <w:r>
                <w:rPr>
                  <w:rStyle w:val="Hyperlink"/>
                </w:rPr>
                <w:t xml:space="preserve">[32]</w:t>
              </w:r>
            </w:hyperlink>
          </w:p>
        </w:tc>
      </w:tr>
      <w:tr>
        <w:tc>
          <w:tcPr/>
          <w:p>
            <w:pPr>
              <w:pStyle w:val="Compact"/>
            </w:pPr>
            <w:r>
              <w:t xml:space="preserve">Projected Market Size</w:t>
            </w:r>
          </w:p>
        </w:tc>
        <w:tc>
          <w:tcPr/>
          <w:p>
            <w:pPr>
              <w:pStyle w:val="Compact"/>
            </w:pPr>
            <w:r>
              <w:t xml:space="preserve">~$12.5 B by 2034 (global)</w:t>
            </w:r>
            <w:hyperlink r:id="rId33">
              <w:r>
                <w:rPr>
                  <w:rStyle w:val="Hyperlink"/>
                </w:rPr>
                <w:t xml:space="preserve">[13]</w:t>
              </w:r>
            </w:hyperlink>
          </w:p>
        </w:tc>
        <w:tc>
          <w:tcPr/>
          <w:p>
            <w:pPr>
              <w:pStyle w:val="Compact"/>
            </w:pPr>
            <w:r>
              <w:t xml:space="preserve">$10+ B by 2034 (US est.)</w:t>
            </w:r>
            <w:hyperlink r:id="rId52">
              <w:r>
                <w:rPr>
                  <w:rStyle w:val="Hyperlink"/>
                </w:rPr>
                <w:t xml:space="preserve">[32]</w:t>
              </w:r>
            </w:hyperlink>
          </w:p>
        </w:tc>
      </w:tr>
      <w:tr>
        <w:tc>
          <w:tcPr/>
          <w:p>
            <w:pPr>
              <w:pStyle w:val="Compact"/>
            </w:pPr>
            <w:r>
              <w:t xml:space="preserve">Growth Rate (CAGR)</w:t>
            </w:r>
          </w:p>
        </w:tc>
        <w:tc>
          <w:tcPr/>
          <w:p>
            <w:pPr>
              <w:pStyle w:val="Compact"/>
            </w:pPr>
            <w:r>
              <w:t xml:space="preserve">~15% (2025–2034 global)</w:t>
            </w:r>
            <w:hyperlink r:id="rId33">
              <w:r>
                <w:rPr>
                  <w:rStyle w:val="Hyperlink"/>
                </w:rPr>
                <w:t xml:space="preserve">[13]</w:t>
              </w:r>
            </w:hyperlink>
          </w:p>
        </w:tc>
        <w:tc>
          <w:tcPr/>
          <w:p>
            <w:pPr>
              <w:pStyle w:val="Compact"/>
            </w:pPr>
            <w:r>
              <w:t xml:space="preserve">~10–15% (estimated US)</w:t>
            </w:r>
          </w:p>
        </w:tc>
      </w:tr>
      <w:tr>
        <w:tc>
          <w:tcPr/>
          <w:p>
            <w:pPr>
              <w:pStyle w:val="Compact"/>
            </w:pPr>
            <w:r>
              <w:t xml:space="preserve">Active User Base</w:t>
            </w:r>
          </w:p>
        </w:tc>
        <w:tc>
          <w:tcPr/>
          <w:p>
            <w:pPr>
              <w:pStyle w:val="Compact"/>
            </w:pPr>
            <w:r>
              <w:t xml:space="preserve">300M+ users globally (all finance apps)</w:t>
            </w:r>
            <w:hyperlink r:id="rId42">
              <w:r>
                <w:rPr>
                  <w:rStyle w:val="Hyperlink"/>
                </w:rPr>
                <w:t xml:space="preserve">[22]</w:t>
              </w:r>
            </w:hyperlink>
            <w:r>
              <w:t xml:space="preserve">&lt;br&gt;</w:t>
            </w:r>
            <w:r>
              <w:rPr>
                <w:i/>
                <w:iCs/>
              </w:rPr>
              <w:t xml:space="preserve">345M used finance apps in 2024</w:t>
            </w:r>
          </w:p>
        </w:tc>
        <w:tc>
          <w:tcPr/>
          <w:p>
            <w:pPr>
              <w:pStyle w:val="Compact"/>
            </w:pPr>
            <w:r>
              <w:t xml:space="preserve">~70–80M users (US)</w:t>
            </w:r>
            <w:hyperlink r:id="rId38">
              <w:r>
                <w:rPr>
                  <w:rStyle w:val="Hyperlink"/>
                </w:rPr>
                <w:t xml:space="preserve">[18]</w:t>
              </w:r>
            </w:hyperlink>
            <w:hyperlink r:id="rId39">
              <w:r>
                <w:rPr>
                  <w:rStyle w:val="Hyperlink"/>
                </w:rPr>
                <w:t xml:space="preserve">[19]</w:t>
              </w:r>
            </w:hyperlink>
            <w:r>
              <w:t xml:space="preserve">&lt;br&gt;</w:t>
            </w:r>
            <w:r>
              <w:rPr>
                <w:i/>
                <w:iCs/>
              </w:rPr>
              <w:t xml:space="preserve">~21% of Americans use budgeting apps</w:t>
            </w:r>
          </w:p>
        </w:tc>
      </w:tr>
      <w:tr>
        <w:tc>
          <w:tcPr/>
          <w:p>
            <w:pPr>
              <w:pStyle w:val="Compact"/>
            </w:pPr>
            <w:r>
              <w:t xml:space="preserve">Notable Players (Share)</w:t>
            </w:r>
          </w:p>
        </w:tc>
        <w:tc>
          <w:tcPr/>
          <w:p>
            <w:pPr>
              <w:pStyle w:val="Compact"/>
            </w:pPr>
            <w:r>
              <w:t xml:space="preserve">Mint (20M users, now closed)</w:t>
            </w:r>
            <w:hyperlink r:id="rId44">
              <w:r>
                <w:rPr>
                  <w:rStyle w:val="Hyperlink"/>
                </w:rPr>
                <w:t xml:space="preserve">[24]</w:t>
              </w:r>
            </w:hyperlink>
            <w:r>
              <w:t xml:space="preserve">; Acorns (10M+ users)</w:t>
            </w:r>
            <w:hyperlink r:id="rId45">
              <w:r>
                <w:rPr>
                  <w:rStyle w:val="Hyperlink"/>
                </w:rPr>
                <w:t xml:space="preserve">[25]</w:t>
              </w:r>
            </w:hyperlink>
            <w:r>
              <w:t xml:space="preserve">; Robinhood (15M+ actives); Stash; YNAB; Digit/Qapital</w:t>
            </w:r>
          </w:p>
        </w:tc>
        <w:tc>
          <w:tcPr/>
          <w:p>
            <w:pPr>
              <w:pStyle w:val="Compact"/>
            </w:pPr>
            <w:r>
              <w:t xml:space="preserve">Acorns (~50%+ of micro-investing market by users); Credit Karma Money; YNAB; Rocket Money; Traditional banks’ apps (high adoption)</w:t>
            </w:r>
          </w:p>
        </w:tc>
      </w:tr>
      <w:tr>
        <w:tc>
          <w:tcPr/>
          <w:p>
            <w:pPr>
              <w:pStyle w:val="Compact"/>
            </w:pPr>
            <w:r>
              <w:t xml:space="preserve">Overlap with Flux’s Mission</w:t>
            </w:r>
          </w:p>
        </w:tc>
        <w:tc>
          <w:tcPr/>
          <w:p>
            <w:pPr>
              <w:pStyle w:val="Compact"/>
            </w:pPr>
            <w:r>
              <w:t xml:space="preserve">Emphasis on building</w:t>
            </w:r>
            <w:r>
              <w:t xml:space="preserve"> </w:t>
            </w:r>
            <w:r>
              <w:rPr>
                <w:b/>
                <w:bCs/>
              </w:rPr>
              <w:t xml:space="preserve">financial habits</w:t>
            </w:r>
            <w:r>
              <w:t xml:space="preserve"> </w:t>
            </w:r>
            <w:r>
              <w:t xml:space="preserve">(saving regularly, investing small amounts, sticking to budgets) – aligns with Flux’s behavioral approach to money management. Overlap with</w:t>
            </w:r>
            <w:r>
              <w:t xml:space="preserve"> </w:t>
            </w:r>
            <w:r>
              <w:rPr>
                <w:b/>
                <w:bCs/>
              </w:rPr>
              <w:t xml:space="preserve">financial wellness</w:t>
            </w:r>
            <w:r>
              <w:t xml:space="preserve"> </w:t>
            </w:r>
            <w:r>
              <w:t xml:space="preserve">initiatives and employer programs.</w:t>
            </w:r>
          </w:p>
        </w:tc>
        <w:tc>
          <w:tcPr/>
          <w:p>
            <w:pPr>
              <w:pStyle w:val="Compact"/>
            </w:pPr>
          </w:p>
        </w:tc>
      </w:tr>
    </w:tbl>
    <w:p>
      <w:pPr>
        <w:pStyle w:val="BodyText"/>
      </w:pPr>
      <w:r>
        <w:rPr>
          <w:i/>
          <w:iCs/>
        </w:rPr>
        <w:t xml:space="preserve">Insight:</w:t>
      </w:r>
      <w:r>
        <w:t xml:space="preserve"> </w:t>
      </w:r>
      <w:r>
        <w:t xml:space="preserve">The personal finance app sector represents a substantial opportunity for Flux, with</w:t>
      </w:r>
      <w:r>
        <w:t xml:space="preserve"> </w:t>
      </w:r>
      <w:r>
        <w:rPr>
          <w:b/>
          <w:bCs/>
        </w:rPr>
        <w:t xml:space="preserve">high user adoption in the U.S.</w:t>
      </w:r>
      <w:r>
        <w:t xml:space="preserve"> </w:t>
      </w:r>
      <w:r>
        <w:t xml:space="preserve">and strong growth globally. The trend toward</w:t>
      </w:r>
      <w:r>
        <w:t xml:space="preserve"> </w:t>
      </w:r>
      <w:r>
        <w:rPr>
          <w:b/>
          <w:bCs/>
        </w:rPr>
        <w:t xml:space="preserve">financial wellness</w:t>
      </w:r>
      <w:r>
        <w:t xml:space="preserve"> </w:t>
      </w:r>
      <w:r>
        <w:t xml:space="preserve">(automating good money habits) dovetails with Flux’s aim to drive behavior change. By targeting this secondary market, Flux can tap into an active user base that is already primed for habit-forming (in a financial context). Successful players have shown that delivering tangible value (e.g. savings accumulated, investments grown) builds loyalty – a cue for Flux when integrating financial habit features.</w:t>
      </w:r>
    </w:p>
    <w:bookmarkEnd w:id="53"/>
    <w:bookmarkStart w:id="82" w:name="X5632797df954ad8247261bb89d13b586d350be3"/>
    <w:p>
      <w:pPr>
        <w:pStyle w:val="Heading2"/>
      </w:pPr>
      <w:r>
        <w:rPr>
          <w:b/>
          <w:bCs/>
        </w:rPr>
        <w:t xml:space="preserve">3. Tertiary Market: Wellness &amp; Broader Behavioral Tracking Tools</w:t>
      </w:r>
    </w:p>
    <w:p>
      <w:pPr>
        <w:pStyle w:val="FirstParagraph"/>
      </w:pPr>
      <w:r>
        <w:t xml:space="preserve">The third tier encompasses a broad range of</w:t>
      </w:r>
      <w:r>
        <w:t xml:space="preserve"> </w:t>
      </w:r>
      <w:r>
        <w:rPr>
          <w:b/>
          <w:bCs/>
        </w:rPr>
        <w:t xml:space="preserve">wellness, health, and lifestyle tracking apps and devices</w:t>
      </w:r>
      <w:r>
        <w:t xml:space="preserve"> </w:t>
      </w:r>
      <w:r>
        <w:t xml:space="preserve">that monitor behaviors – including mental wellness apps (</w:t>
      </w:r>
      <w:r>
        <w:rPr>
          <w:i/>
          <w:iCs/>
        </w:rPr>
        <w:t xml:space="preserve">Calm, Headspace</w:t>
      </w:r>
      <w:r>
        <w:t xml:space="preserve">), physical activity and fitness trackers (</w:t>
      </w:r>
      <w:r>
        <w:rPr>
          <w:i/>
          <w:iCs/>
        </w:rPr>
        <w:t xml:space="preserve">Fitbit, Strava</w:t>
      </w:r>
      <w:r>
        <w:t xml:space="preserve">), sleep and recovery trackers (</w:t>
      </w:r>
      <w:r>
        <w:rPr>
          <w:i/>
          <w:iCs/>
        </w:rPr>
        <w:t xml:space="preserve">Oura Ring</w:t>
      </w:r>
      <w:r>
        <w:t xml:space="preserve">), and nutrition apps (</w:t>
      </w:r>
      <w:r>
        <w:rPr>
          <w:i/>
          <w:iCs/>
        </w:rPr>
        <w:t xml:space="preserve">MyFitnessPal</w:t>
      </w:r>
      <w:r>
        <w:t xml:space="preserve">). These tools engage users in tracking and improving various aspects of personal well-being. Flux’s expansion into this domain means integrating with or competing in a</w:t>
      </w:r>
      <w:r>
        <w:t xml:space="preserve"> </w:t>
      </w:r>
      <w:r>
        <w:rPr>
          <w:b/>
          <w:bCs/>
        </w:rPr>
        <w:t xml:space="preserve">huge wellness tech market</w:t>
      </w:r>
      <w:r>
        <w:t xml:space="preserve"> </w:t>
      </w:r>
      <w:r>
        <w:t xml:space="preserve">and finding synergies between financial/habit data and health data.</w:t>
      </w:r>
    </w:p>
    <w:p>
      <w:pPr>
        <w:pStyle w:val="Compact"/>
        <w:numPr>
          <w:ilvl w:val="0"/>
          <w:numId w:val="1003"/>
        </w:numPr>
      </w:pPr>
      <w:r>
        <w:rPr>
          <w:b/>
          <w:bCs/>
        </w:rPr>
        <w:t xml:space="preserve">Global Market Size (TAM):</w:t>
      </w:r>
      <w:r>
        <w:t xml:space="preserve"> </w:t>
      </w:r>
      <w:r>
        <w:t xml:space="preserve">The</w:t>
      </w:r>
      <w:r>
        <w:t xml:space="preserve"> </w:t>
      </w:r>
      <w:r>
        <w:rPr>
          <w:b/>
          <w:bCs/>
        </w:rPr>
        <w:t xml:space="preserve">wellness app industry</w:t>
      </w:r>
      <w:r>
        <w:t xml:space="preserve"> </w:t>
      </w:r>
      <w:r>
        <w:t xml:space="preserve">is one of the largest digital consumer markets, reflecting global interest in health and self-care. In broad terms, the</w:t>
      </w:r>
      <w:r>
        <w:t xml:space="preserve"> </w:t>
      </w:r>
      <w:r>
        <w:rPr>
          <w:b/>
          <w:bCs/>
        </w:rPr>
        <w:t xml:space="preserve">global wellness apps market</w:t>
      </w:r>
      <w:r>
        <w:t xml:space="preserve"> </w:t>
      </w:r>
      <w:r>
        <w:t xml:space="preserve">(covering fitness, meditation, nutrition, etc.) is valued around</w:t>
      </w:r>
      <w:r>
        <w:t xml:space="preserve"> </w:t>
      </w:r>
      <w:r>
        <w:rPr>
          <w:b/>
          <w:bCs/>
        </w:rPr>
        <w:t xml:space="preserve">$12.87 billion in 2025</w:t>
      </w:r>
      <w:r>
        <w:t xml:space="preserve">, projected to grow to</w:t>
      </w:r>
      <w:r>
        <w:t xml:space="preserve"> </w:t>
      </w:r>
      <w:r>
        <w:rPr>
          <w:b/>
          <w:bCs/>
        </w:rPr>
        <w:t xml:space="preserve">$45.65 billion by 2034</w:t>
      </w:r>
      <w:hyperlink r:id="rId54">
        <w:r>
          <w:rPr>
            <w:rStyle w:val="Hyperlink"/>
          </w:rPr>
          <w:t xml:space="preserve">[33]</w:t>
        </w:r>
      </w:hyperlink>
      <w:r>
        <w:t xml:space="preserve"> </w:t>
      </w:r>
      <w:r>
        <w:t xml:space="preserve">– roughly a 3.5x increase (low-to-mid teens CAGR). Within this, specific segments include:</w:t>
      </w:r>
    </w:p>
    <w:p>
      <w:pPr>
        <w:pStyle w:val="Compact"/>
        <w:numPr>
          <w:ilvl w:val="0"/>
          <w:numId w:val="1003"/>
        </w:numPr>
      </w:pPr>
      <w:r>
        <w:rPr>
          <w:b/>
          <w:bCs/>
        </w:rPr>
        <w:t xml:space="preserve">Fitness &amp; Activity Apps:</w:t>
      </w:r>
      <w:r>
        <w:t xml:space="preserve"> </w:t>
      </w:r>
      <w:r>
        <w:t xml:space="preserve">The global fitness app market is about</w:t>
      </w:r>
      <w:r>
        <w:t xml:space="preserve"> </w:t>
      </w:r>
      <w:r>
        <w:rPr>
          <w:b/>
          <w:bCs/>
        </w:rPr>
        <w:t xml:space="preserve">$10–12 billion in 2024</w:t>
      </w:r>
      <w:r>
        <w:t xml:space="preserve"> </w:t>
      </w:r>
      <w:r>
        <w:t xml:space="preserve">and expected to reach</w:t>
      </w:r>
      <w:r>
        <w:t xml:space="preserve"> </w:t>
      </w:r>
      <w:r>
        <w:rPr>
          <w:b/>
          <w:bCs/>
        </w:rPr>
        <w:t xml:space="preserve">$25–33 billion by 2030–2033</w:t>
      </w:r>
      <w:r>
        <w:t xml:space="preserve"> </w:t>
      </w:r>
      <w:r>
        <w:t xml:space="preserve">(CAGR ~13–14%)</w:t>
      </w:r>
      <w:hyperlink r:id="rId55">
        <w:r>
          <w:rPr>
            <w:rStyle w:val="Hyperlink"/>
          </w:rPr>
          <w:t xml:space="preserve">[34]</w:t>
        </w:r>
      </w:hyperlink>
      <w:hyperlink r:id="rId56">
        <w:r>
          <w:rPr>
            <w:rStyle w:val="Hyperlink"/>
          </w:rPr>
          <w:t xml:space="preserve">[35]</w:t>
        </w:r>
      </w:hyperlink>
      <w:r>
        <w:t xml:space="preserve">. This includes running/cycling trackers, workout apps, etc.</w:t>
      </w:r>
    </w:p>
    <w:p>
      <w:pPr>
        <w:pStyle w:val="Compact"/>
        <w:numPr>
          <w:ilvl w:val="0"/>
          <w:numId w:val="1003"/>
        </w:numPr>
      </w:pPr>
      <w:r>
        <w:rPr>
          <w:b/>
          <w:bCs/>
        </w:rPr>
        <w:t xml:space="preserve">Meditation &amp; Mental Wellness Apps:</w:t>
      </w:r>
      <w:r>
        <w:t xml:space="preserve"> </w:t>
      </w:r>
      <w:r>
        <w:t xml:space="preserve">Smaller in size but fast-growing until recently – the</w:t>
      </w:r>
      <w:r>
        <w:t xml:space="preserve"> </w:t>
      </w:r>
      <w:r>
        <w:rPr>
          <w:b/>
          <w:bCs/>
        </w:rPr>
        <w:t xml:space="preserve">global meditation apps market</w:t>
      </w:r>
      <w:r>
        <w:t xml:space="preserve"> </w:t>
      </w:r>
      <w:r>
        <w:t xml:space="preserve">was about</w:t>
      </w:r>
      <w:r>
        <w:t xml:space="preserve"> </w:t>
      </w:r>
      <w:r>
        <w:rPr>
          <w:b/>
          <w:bCs/>
        </w:rPr>
        <w:t xml:space="preserve">$1.1 billion in 2023</w:t>
      </w:r>
      <w:hyperlink r:id="rId57">
        <w:r>
          <w:rPr>
            <w:rStyle w:val="Hyperlink"/>
          </w:rPr>
          <w:t xml:space="preserve">[36]</w:t>
        </w:r>
      </w:hyperlink>
      <w:r>
        <w:t xml:space="preserve">. However, growth has tempered post-pandemic; industry revenue was ~$0.88B in 2024 after a surge in 2020–21</w:t>
      </w:r>
      <w:hyperlink r:id="rId58">
        <w:r>
          <w:rPr>
            <w:rStyle w:val="Hyperlink"/>
          </w:rPr>
          <w:t xml:space="preserve">[37]</w:t>
        </w:r>
      </w:hyperlink>
      <w:r>
        <w:t xml:space="preserve">. Still, forecasts see potential for significant growth (one analysis predicts ~$19B by 2034, though that assumes re-accelerated adoption)</w:t>
      </w:r>
      <w:hyperlink r:id="rId59">
        <w:r>
          <w:rPr>
            <w:rStyle w:val="Hyperlink"/>
          </w:rPr>
          <w:t xml:space="preserve">[38]</w:t>
        </w:r>
      </w:hyperlink>
      <w:r>
        <w:t xml:space="preserve">.</w:t>
      </w:r>
    </w:p>
    <w:p>
      <w:pPr>
        <w:pStyle w:val="Compact"/>
        <w:numPr>
          <w:ilvl w:val="0"/>
          <w:numId w:val="1003"/>
        </w:numPr>
      </w:pPr>
      <w:r>
        <w:rPr>
          <w:b/>
          <w:bCs/>
        </w:rPr>
        <w:t xml:space="preserve">Wearables &amp; Health Tracking Devices:</w:t>
      </w:r>
      <w:r>
        <w:t xml:space="preserve"> </w:t>
      </w:r>
      <w:r>
        <w:t xml:space="preserve">While not “apps” by themselves, wearables drive app engagement. The global</w:t>
      </w:r>
      <w:r>
        <w:t xml:space="preserve"> </w:t>
      </w:r>
      <w:r>
        <w:rPr>
          <w:b/>
          <w:bCs/>
        </w:rPr>
        <w:t xml:space="preserve">wearable fitness trackers market</w:t>
      </w:r>
      <w:r>
        <w:t xml:space="preserve"> </w:t>
      </w:r>
      <w:r>
        <w:t xml:space="preserve">(devices) was $62 billion in 2024</w:t>
      </w:r>
      <w:hyperlink r:id="rId60">
        <w:r>
          <w:rPr>
            <w:rStyle w:val="Hyperlink"/>
          </w:rPr>
          <w:t xml:space="preserve">[39]</w:t>
        </w:r>
      </w:hyperlink>
      <w:r>
        <w:t xml:space="preserve">. Importantly, the</w:t>
      </w:r>
      <w:r>
        <w:t xml:space="preserve"> </w:t>
      </w:r>
      <w:r>
        <w:rPr>
          <w:b/>
          <w:bCs/>
        </w:rPr>
        <w:t xml:space="preserve">user base of wearable-linked apps</w:t>
      </w:r>
      <w:r>
        <w:t xml:space="preserve"> </w:t>
      </w:r>
      <w:r>
        <w:t xml:space="preserve">is huge – e.g.,</w:t>
      </w:r>
      <w:r>
        <w:t xml:space="preserve"> </w:t>
      </w:r>
      <w:r>
        <w:rPr>
          <w:b/>
          <w:bCs/>
        </w:rPr>
        <w:t xml:space="preserve">454 million people worldwide use smartwatches by 2025</w:t>
      </w:r>
      <w:hyperlink r:id="rId61">
        <w:r>
          <w:rPr>
            <w:rStyle w:val="Hyperlink"/>
          </w:rPr>
          <w:t xml:space="preserve">[40]</w:t>
        </w:r>
      </w:hyperlink>
      <w:r>
        <w:t xml:space="preserve">, all of whom interact with companion health apps. This feeds into the wellness app ecosystem TAM via subscriptions and data services.</w:t>
      </w:r>
    </w:p>
    <w:p>
      <w:pPr>
        <w:pStyle w:val="FirstParagraph"/>
      </w:pPr>
      <w:r>
        <w:t xml:space="preserve">In summary, this tertiary market’s TAM is</w:t>
      </w:r>
      <w:r>
        <w:t xml:space="preserve"> </w:t>
      </w:r>
      <w:r>
        <w:rPr>
          <w:b/>
          <w:bCs/>
        </w:rPr>
        <w:t xml:space="preserve">tens of billions of dollars</w:t>
      </w:r>
      <w:r>
        <w:t xml:space="preserve"> </w:t>
      </w:r>
      <w:r>
        <w:t xml:space="preserve">and growing, with multiple subdomains. For Flux as a unified platform, the</w:t>
      </w:r>
      <w:r>
        <w:t xml:space="preserve"> </w:t>
      </w:r>
      <w:r>
        <w:rPr>
          <w:i/>
          <w:iCs/>
        </w:rPr>
        <w:t xml:space="preserve">combined</w:t>
      </w:r>
      <w:r>
        <w:t xml:space="preserve"> </w:t>
      </w:r>
      <w:r>
        <w:t xml:space="preserve">wellness TAM represents a major opportunity to integrate across fitness, diet, sleep, and mental health.</w:t>
      </w:r>
      <w:r>
        <w:t xml:space="preserve"> </w:t>
      </w:r>
      <w:r>
        <w:t xml:space="preserve">-</w:t>
      </w:r>
      <w:r>
        <w:t xml:space="preserve"> </w:t>
      </w:r>
      <w:r>
        <w:rPr>
          <w:b/>
          <w:bCs/>
        </w:rPr>
        <w:t xml:space="preserve">U.S. Market Size (SAM):</w:t>
      </w:r>
      <w:r>
        <w:t xml:space="preserve"> </w:t>
      </w:r>
      <w:r>
        <w:t xml:space="preserve">The United States is a leading market in wellness tech consumption. U.S. consumers spend heavily on health &amp; wellness; digital wellness is no exception. Some stats:</w:t>
      </w:r>
      <w:r>
        <w:t xml:space="preserve"> </w:t>
      </w:r>
      <w:r>
        <w:t xml:space="preserve">-</w:t>
      </w:r>
      <w:r>
        <w:t xml:space="preserve"> </w:t>
      </w:r>
      <w:r>
        <w:rPr>
          <w:b/>
          <w:bCs/>
        </w:rPr>
        <w:t xml:space="preserve">User Penetration:</w:t>
      </w:r>
      <w:r>
        <w:t xml:space="preserve"> </w:t>
      </w:r>
      <w:r>
        <w:t xml:space="preserve">About</w:t>
      </w:r>
      <w:r>
        <w:t xml:space="preserve"> </w:t>
      </w:r>
      <w:r>
        <w:rPr>
          <w:b/>
          <w:bCs/>
        </w:rPr>
        <w:t xml:space="preserve">27.9% of U.S. internet users use mobile apps to track fitness/health</w:t>
      </w:r>
      <w:r>
        <w:t xml:space="preserve"> </w:t>
      </w:r>
      <w:r>
        <w:t xml:space="preserve">as of late 2024</w:t>
      </w:r>
      <w:hyperlink r:id="rId62">
        <w:r>
          <w:rPr>
            <w:rStyle w:val="Hyperlink"/>
          </w:rPr>
          <w:t xml:space="preserve">[41]</w:t>
        </w:r>
      </w:hyperlink>
      <w:r>
        <w:t xml:space="preserve">. This suggests roughly</w:t>
      </w:r>
      <w:r>
        <w:t xml:space="preserve"> </w:t>
      </w:r>
      <w:r>
        <w:rPr>
          <w:b/>
          <w:bCs/>
        </w:rPr>
        <w:t xml:space="preserve">75–80 million Americans</w:t>
      </w:r>
      <w:r>
        <w:t xml:space="preserve"> </w:t>
      </w:r>
      <w:r>
        <w:t xml:space="preserve">are actively using a health or fitness app. Additionally, about</w:t>
      </w:r>
      <w:r>
        <w:t xml:space="preserve"> </w:t>
      </w:r>
      <w:r>
        <w:rPr>
          <w:b/>
          <w:bCs/>
        </w:rPr>
        <w:t xml:space="preserve">20% of U.S. adults meditate</w:t>
      </w:r>
      <w:r>
        <w:t xml:space="preserve"> </w:t>
      </w:r>
      <w:r>
        <w:t xml:space="preserve">(many via apps) and ~</w:t>
      </w:r>
      <w:r>
        <w:rPr>
          <w:b/>
          <w:bCs/>
        </w:rPr>
        <w:t xml:space="preserve">1 in 5 use a wearable fitness tracker</w:t>
      </w:r>
      <w:hyperlink r:id="rId63">
        <w:r>
          <w:rPr>
            <w:rStyle w:val="Hyperlink"/>
          </w:rPr>
          <w:t xml:space="preserve">[42]</w:t>
        </w:r>
      </w:hyperlink>
      <w:hyperlink r:id="rId64">
        <w:r>
          <w:rPr>
            <w:rStyle w:val="Hyperlink"/>
          </w:rPr>
          <w:t xml:space="preserve">[43]</w:t>
        </w:r>
      </w:hyperlink>
      <w:r>
        <w:t xml:space="preserve">.</w:t>
      </w:r>
      <w:r>
        <w:t xml:space="preserve"> </w:t>
      </w:r>
      <w:r>
        <w:t xml:space="preserve">-</w:t>
      </w:r>
      <w:r>
        <w:t xml:space="preserve"> </w:t>
      </w:r>
      <w:r>
        <w:rPr>
          <w:b/>
          <w:bCs/>
        </w:rPr>
        <w:t xml:space="preserve">Market Value:</w:t>
      </w:r>
      <w:r>
        <w:t xml:space="preserve"> </w:t>
      </w:r>
      <w:r>
        <w:t xml:space="preserve">The U.S. likely accounts for a large share of global wellness app revenue (North America was ~33% of the global fitness app market in 2024 according to Grand View Research). For instance, the</w:t>
      </w:r>
      <w:r>
        <w:t xml:space="preserve"> </w:t>
      </w:r>
      <w:r>
        <w:rPr>
          <w:i/>
          <w:iCs/>
        </w:rPr>
        <w:t xml:space="preserve">Meditation</w:t>
      </w:r>
      <w:r>
        <w:t xml:space="preserve"> </w:t>
      </w:r>
      <w:r>
        <w:t xml:space="preserve">sub-market was dominated by U.S.-based apps (Calm, Headspace) – Calm alone made $300M revenue in 2023</w:t>
      </w:r>
      <w:hyperlink r:id="rId65">
        <w:r>
          <w:rPr>
            <w:rStyle w:val="Hyperlink"/>
          </w:rPr>
          <w:t xml:space="preserve">[44]</w:t>
        </w:r>
      </w:hyperlink>
      <w:r>
        <w:t xml:space="preserve">. The</w:t>
      </w:r>
      <w:r>
        <w:t xml:space="preserve"> </w:t>
      </w:r>
      <w:r>
        <w:rPr>
          <w:i/>
          <w:iCs/>
        </w:rPr>
        <w:t xml:space="preserve">Fitness</w:t>
      </w:r>
      <w:r>
        <w:t xml:space="preserve"> </w:t>
      </w:r>
      <w:r>
        <w:t xml:space="preserve">sub-market sees substantial U.S. subscription revenue from apps like Peloton Digital, MyFitnessPal Premium, etc. While an exact number for U.S. wellness app revenue is hard to pinpoint, it’s on the order of</w:t>
      </w:r>
      <w:r>
        <w:t xml:space="preserve"> </w:t>
      </w:r>
      <w:r>
        <w:rPr>
          <w:b/>
          <w:bCs/>
        </w:rPr>
        <w:t xml:space="preserve">a few billion dollars annually</w:t>
      </w:r>
      <w:r>
        <w:t xml:space="preserve"> </w:t>
      </w:r>
      <w:r>
        <w:t xml:space="preserve">(e.g., if global fitness apps are ~$12B, U.S. might be ~$4B of that). The U.S. SAM for Flux in this tier is essentially the</w:t>
      </w:r>
      <w:r>
        <w:t xml:space="preserve"> </w:t>
      </w:r>
      <w:r>
        <w:rPr>
          <w:b/>
          <w:bCs/>
        </w:rPr>
        <w:t xml:space="preserve">tech-savvy wellness consumer segment</w:t>
      </w:r>
      <w:r>
        <w:t xml:space="preserve">, which could be ~</w:t>
      </w:r>
      <w:r>
        <w:rPr>
          <w:b/>
          <w:bCs/>
        </w:rPr>
        <w:t xml:space="preserve">tens of millions of users and several billion in revenue</w:t>
      </w:r>
      <w:r>
        <w:t xml:space="preserve"> </w:t>
      </w:r>
      <w:r>
        <w:t xml:space="preserve">potential in the near term.</w:t>
      </w:r>
      <w:r>
        <w:t xml:space="preserve"> </w:t>
      </w:r>
      <w:r>
        <w:t xml:space="preserve">-</w:t>
      </w:r>
      <w:r>
        <w:t xml:space="preserve"> </w:t>
      </w:r>
      <w:r>
        <w:rPr>
          <w:b/>
          <w:bCs/>
        </w:rPr>
        <w:t xml:space="preserve">User Base &amp; Growth Trends:</w:t>
      </w:r>
      <w:r>
        <w:t xml:space="preserve"> </w:t>
      </w:r>
      <w:r>
        <w:t xml:space="preserve">The user base for wellness and tracking tools is</w:t>
      </w:r>
      <w:r>
        <w:t xml:space="preserve"> </w:t>
      </w:r>
      <w:r>
        <w:rPr>
          <w:b/>
          <w:bCs/>
        </w:rPr>
        <w:t xml:space="preserve">massive and still expanding</w:t>
      </w:r>
      <w:r>
        <w:t xml:space="preserve">:</w:t>
      </w:r>
      <w:r>
        <w:t xml:space="preserve"> </w:t>
      </w:r>
      <w:r>
        <w:t xml:space="preserve">-</w:t>
      </w:r>
      <w:r>
        <w:t xml:space="preserve"> </w:t>
      </w:r>
      <w:r>
        <w:rPr>
          <w:b/>
          <w:bCs/>
        </w:rPr>
        <w:t xml:space="preserve">Fitness Tracking:</w:t>
      </w:r>
      <w:r>
        <w:t xml:space="preserve"> </w:t>
      </w:r>
      <w:r>
        <w:t xml:space="preserve">Globally, about</w:t>
      </w:r>
      <w:r>
        <w:t xml:space="preserve"> </w:t>
      </w:r>
      <w:r>
        <w:rPr>
          <w:b/>
          <w:bCs/>
        </w:rPr>
        <w:t xml:space="preserve">345 million people used fitness apps in 2024</w:t>
      </w:r>
      <w:hyperlink r:id="rId66">
        <w:r>
          <w:rPr>
            <w:rStyle w:val="Hyperlink"/>
          </w:rPr>
          <w:t xml:space="preserve">[45]</w:t>
        </w:r>
      </w:hyperlink>
      <w:r>
        <w:t xml:space="preserve"> </w:t>
      </w:r>
      <w:r>
        <w:t xml:space="preserve">– this is expected to grow as smartphone and wearable adoption increases.</w:t>
      </w:r>
      <w:r>
        <w:t xml:space="preserve"> </w:t>
      </w:r>
      <w:r>
        <w:rPr>
          <w:i/>
          <w:iCs/>
        </w:rPr>
        <w:t xml:space="preserve">Strava</w:t>
      </w:r>
      <w:r>
        <w:t xml:space="preserve">, one popular activity tracking platform, has</w:t>
      </w:r>
      <w:r>
        <w:t xml:space="preserve"> </w:t>
      </w:r>
      <w:r>
        <w:rPr>
          <w:b/>
          <w:bCs/>
        </w:rPr>
        <w:t xml:space="preserve">120 million+ registered users</w:t>
      </w:r>
      <w:r>
        <w:t xml:space="preserve"> </w:t>
      </w:r>
      <w:r>
        <w:t xml:space="preserve">worldwide and about</w:t>
      </w:r>
      <w:r>
        <w:t xml:space="preserve"> </w:t>
      </w:r>
      <w:r>
        <w:rPr>
          <w:b/>
          <w:bCs/>
        </w:rPr>
        <w:t xml:space="preserve">50 million monthly active users</w:t>
      </w:r>
      <w:r>
        <w:t xml:space="preserve"> </w:t>
      </w:r>
      <w:r>
        <w:t xml:space="preserve">in 2025</w:t>
      </w:r>
      <w:hyperlink r:id="rId67">
        <w:r>
          <w:rPr>
            <w:rStyle w:val="Hyperlink"/>
          </w:rPr>
          <w:t xml:space="preserve">[46]</w:t>
        </w:r>
      </w:hyperlink>
      <w:hyperlink r:id="rId68">
        <w:r>
          <w:rPr>
            <w:rStyle w:val="Hyperlink"/>
          </w:rPr>
          <w:t xml:space="preserve">[47]</w:t>
        </w:r>
      </w:hyperlink>
      <w:r>
        <w:t xml:space="preserve">, nearly double its nearest competitor’s (Garmin) MAU count</w:t>
      </w:r>
      <w:hyperlink r:id="rId68">
        <w:r>
          <w:rPr>
            <w:rStyle w:val="Hyperlink"/>
          </w:rPr>
          <w:t xml:space="preserve">[47]</w:t>
        </w:r>
      </w:hyperlink>
      <w:r>
        <w:t xml:space="preserve">. Strava’s growth (~26% YoY in user base) exemplifies the strong engagement in digital fitness communities.</w:t>
      </w:r>
      <w:r>
        <w:t xml:space="preserve"> </w:t>
      </w:r>
      <w:r>
        <w:t xml:space="preserve">-</w:t>
      </w:r>
      <w:r>
        <w:t xml:space="preserve"> </w:t>
      </w:r>
      <w:r>
        <w:rPr>
          <w:b/>
          <w:bCs/>
        </w:rPr>
        <w:t xml:space="preserve">Wearables:</w:t>
      </w:r>
      <w:r>
        <w:t xml:space="preserve"> </w:t>
      </w:r>
      <w:r>
        <w:t xml:space="preserve">The number of connected wearable users is climbing quickly. Fitbit (now part of Google) had</w:t>
      </w:r>
      <w:r>
        <w:t xml:space="preserve"> </w:t>
      </w:r>
      <w:r>
        <w:rPr>
          <w:b/>
          <w:bCs/>
        </w:rPr>
        <w:t xml:space="preserve">38.5 million active users in 2023</w:t>
      </w:r>
      <w:hyperlink r:id="rId69">
        <w:r>
          <w:rPr>
            <w:rStyle w:val="Hyperlink"/>
          </w:rPr>
          <w:t xml:space="preserve">[48]</w:t>
        </w:r>
      </w:hyperlink>
      <w:r>
        <w:t xml:space="preserve">, slightly declining, but other platforms (Apple Watch, Garmin, Oura) have surged.</w:t>
      </w:r>
      <w:r>
        <w:t xml:space="preserve"> </w:t>
      </w:r>
      <w:r>
        <w:rPr>
          <w:b/>
          <w:bCs/>
        </w:rPr>
        <w:t xml:space="preserve">Oura Ring</w:t>
      </w:r>
      <w:r>
        <w:t xml:space="preserve"> </w:t>
      </w:r>
      <w:r>
        <w:t xml:space="preserve">sales, for example, have totaled</w:t>
      </w:r>
      <w:r>
        <w:t xml:space="preserve"> </w:t>
      </w:r>
      <w:r>
        <w:rPr>
          <w:b/>
          <w:bCs/>
        </w:rPr>
        <w:t xml:space="preserve">5.5 million units sold</w:t>
      </w:r>
      <w:r>
        <w:t xml:space="preserve"> </w:t>
      </w:r>
      <w:r>
        <w:t xml:space="preserve">to date, with</w:t>
      </w:r>
      <w:r>
        <w:t xml:space="preserve"> </w:t>
      </w:r>
      <w:r>
        <w:rPr>
          <w:i/>
          <w:iCs/>
        </w:rPr>
        <w:t xml:space="preserve">3 million of those sold in 2025 alone</w:t>
      </w:r>
      <w:hyperlink r:id="rId70">
        <w:r>
          <w:rPr>
            <w:rStyle w:val="Hyperlink"/>
          </w:rPr>
          <w:t xml:space="preserve">[49]</w:t>
        </w:r>
      </w:hyperlink>
      <w:r>
        <w:t xml:space="preserve">, indicating exponential growth in sleep/stress tracking adoption. The</w:t>
      </w:r>
      <w:r>
        <w:t xml:space="preserve"> </w:t>
      </w:r>
      <w:r>
        <w:rPr>
          <w:i/>
          <w:iCs/>
        </w:rPr>
        <w:t xml:space="preserve">smartwatch user base</w:t>
      </w:r>
      <w:r>
        <w:t xml:space="preserve"> </w:t>
      </w:r>
      <w:r>
        <w:t xml:space="preserve">(454M in 2025) is up +41% from 2023</w:t>
      </w:r>
      <w:hyperlink r:id="rId61">
        <w:r>
          <w:rPr>
            <w:rStyle w:val="Hyperlink"/>
          </w:rPr>
          <w:t xml:space="preserve">[50]</w:t>
        </w:r>
      </w:hyperlink>
      <w:r>
        <w:t xml:space="preserve">, demonstrating rapid expansion – these users all interact with health apps (Apple Health, etc.), contributing to app usage even if indirectly.</w:t>
      </w:r>
      <w:r>
        <w:t xml:space="preserve"> </w:t>
      </w:r>
      <w:r>
        <w:t xml:space="preserve">-</w:t>
      </w:r>
      <w:r>
        <w:t xml:space="preserve"> </w:t>
      </w:r>
      <w:r>
        <w:rPr>
          <w:b/>
          <w:bCs/>
        </w:rPr>
        <w:t xml:space="preserve">Mental Wellness:</w:t>
      </w:r>
      <w:r>
        <w:t xml:space="preserve"> </w:t>
      </w:r>
      <w:r>
        <w:t xml:space="preserve">Meditation apps attracted large user bases during the late 2010s and pandemic.</w:t>
      </w:r>
      <w:r>
        <w:t xml:space="preserve"> </w:t>
      </w:r>
      <w:r>
        <w:rPr>
          <w:b/>
          <w:bCs/>
        </w:rPr>
        <w:t xml:space="preserve">Calm</w:t>
      </w:r>
      <w:r>
        <w:t xml:space="preserve"> </w:t>
      </w:r>
      <w:r>
        <w:t xml:space="preserve">has about</w:t>
      </w:r>
      <w:r>
        <w:t xml:space="preserve"> </w:t>
      </w:r>
      <w:r>
        <w:rPr>
          <w:b/>
          <w:bCs/>
        </w:rPr>
        <w:t xml:space="preserve">4.5 million paid subscribers</w:t>
      </w:r>
      <w:r>
        <w:t xml:space="preserve"> </w:t>
      </w:r>
      <w:r>
        <w:t xml:space="preserve">globally</w:t>
      </w:r>
      <w:hyperlink r:id="rId65">
        <w:r>
          <w:rPr>
            <w:rStyle w:val="Hyperlink"/>
          </w:rPr>
          <w:t xml:space="preserve">[44]</w:t>
        </w:r>
      </w:hyperlink>
      <w:r>
        <w:t xml:space="preserve">, and</w:t>
      </w:r>
      <w:r>
        <w:t xml:space="preserve"> </w:t>
      </w:r>
      <w:r>
        <w:rPr>
          <w:b/>
          <w:bCs/>
        </w:rPr>
        <w:t xml:space="preserve">Headspace</w:t>
      </w:r>
      <w:r>
        <w:t xml:space="preserve"> </w:t>
      </w:r>
      <w:r>
        <w:t xml:space="preserve">about</w:t>
      </w:r>
      <w:r>
        <w:t xml:space="preserve"> </w:t>
      </w:r>
      <w:r>
        <w:rPr>
          <w:b/>
          <w:bCs/>
        </w:rPr>
        <w:t xml:space="preserve">2.8 million subscribers</w:t>
      </w:r>
      <w:r>
        <w:t xml:space="preserve"> </w:t>
      </w:r>
      <w:r>
        <w:t xml:space="preserve">as of 2023</w:t>
      </w:r>
      <w:hyperlink r:id="rId71">
        <w:r>
          <w:rPr>
            <w:rStyle w:val="Hyperlink"/>
          </w:rPr>
          <w:t xml:space="preserve">[51]</w:t>
        </w:r>
      </w:hyperlink>
      <w:r>
        <w:t xml:space="preserve">. Including free users, each of these apps has tens of millions of downloads (Headspace reports 70+ million downloads historically</w:t>
      </w:r>
      <w:hyperlink r:id="rId72">
        <w:r>
          <w:rPr>
            <w:rStyle w:val="Hyperlink"/>
          </w:rPr>
          <w:t xml:space="preserve">[52]</w:t>
        </w:r>
      </w:hyperlink>
      <w:r>
        <w:t xml:space="preserve">). Growth in this sub-sector has leveled off recently, but these apps remain among the top grossing in the Health &amp; Fitness category.</w:t>
      </w:r>
      <w:r>
        <w:t xml:space="preserve"> </w:t>
      </w:r>
      <w:r>
        <w:t xml:space="preserve">-</w:t>
      </w:r>
      <w:r>
        <w:t xml:space="preserve"> </w:t>
      </w:r>
      <w:r>
        <w:rPr>
          <w:b/>
          <w:bCs/>
        </w:rPr>
        <w:t xml:space="preserve">Nutrition &amp; Health Tracking:</w:t>
      </w:r>
      <w:r>
        <w:t xml:space="preserve"> </w:t>
      </w:r>
      <w:r>
        <w:rPr>
          <w:b/>
          <w:bCs/>
        </w:rPr>
        <w:t xml:space="preserve">MyFitnessPal</w:t>
      </w:r>
      <w:r>
        <w:t xml:space="preserve">, a leading nutrition tracker, has over</w:t>
      </w:r>
      <w:r>
        <w:t xml:space="preserve"> </w:t>
      </w:r>
      <w:r>
        <w:rPr>
          <w:b/>
          <w:bCs/>
        </w:rPr>
        <w:t xml:space="preserve">200 million registered users</w:t>
      </w:r>
      <w:r>
        <w:t xml:space="preserve"> </w:t>
      </w:r>
      <w:r>
        <w:t xml:space="preserve">worldwide (as of 2021) and about</w:t>
      </w:r>
      <w:r>
        <w:t xml:space="preserve"> </w:t>
      </w:r>
      <w:r>
        <w:rPr>
          <w:b/>
          <w:bCs/>
        </w:rPr>
        <w:t xml:space="preserve">50 million active users</w:t>
      </w:r>
      <w:hyperlink r:id="rId73">
        <w:r>
          <w:rPr>
            <w:rStyle w:val="Hyperlink"/>
          </w:rPr>
          <w:t xml:space="preserve">[53]</w:t>
        </w:r>
      </w:hyperlink>
      <w:hyperlink r:id="rId74">
        <w:r>
          <w:rPr>
            <w:rStyle w:val="Hyperlink"/>
          </w:rPr>
          <w:t xml:space="preserve">[54]</w:t>
        </w:r>
      </w:hyperlink>
      <w:r>
        <w:t xml:space="preserve"> </w:t>
      </w:r>
      <w:r>
        <w:t xml:space="preserve">– giving it over</w:t>
      </w:r>
      <w:r>
        <w:t xml:space="preserve"> </w:t>
      </w:r>
      <w:r>
        <w:rPr>
          <w:b/>
          <w:bCs/>
        </w:rPr>
        <w:t xml:space="preserve">40%</w:t>
      </w:r>
      <w:r>
        <w:t xml:space="preserve"> </w:t>
      </w:r>
      <w:r>
        <w:t xml:space="preserve">of the health app market share by itself</w:t>
      </w:r>
      <w:hyperlink r:id="rId75">
        <w:r>
          <w:rPr>
            <w:rStyle w:val="Hyperlink"/>
          </w:rPr>
          <w:t xml:space="preserve">[55]</w:t>
        </w:r>
      </w:hyperlink>
      <w:r>
        <w:t xml:space="preserve">. This demonstrates how one successful app can capture a large swath of users; it also highlights the scale of demand for tracking everyday behaviors like diet.</w:t>
      </w:r>
    </w:p>
    <w:p>
      <w:pPr>
        <w:pStyle w:val="BodyText"/>
      </w:pPr>
      <w:r>
        <w:rPr>
          <w:b/>
          <w:bCs/>
        </w:rPr>
        <w:t xml:space="preserve">Growth trends:</w:t>
      </w:r>
      <w:r>
        <w:t xml:space="preserve"> </w:t>
      </w:r>
      <w:r>
        <w:t xml:space="preserve">Overall usage of wellness apps saw a spike in 2020, a slight correction, and is now growing steadily again. The continued trends include:</w:t>
      </w:r>
      <w:r>
        <w:t xml:space="preserve"> </w:t>
      </w:r>
      <w:r>
        <w:t xml:space="preserve">- Integration of</w:t>
      </w:r>
      <w:r>
        <w:t xml:space="preserve"> </w:t>
      </w:r>
      <w:r>
        <w:rPr>
          <w:b/>
          <w:bCs/>
        </w:rPr>
        <w:t xml:space="preserve">AI and analytics</w:t>
      </w:r>
      <w:r>
        <w:t xml:space="preserve"> </w:t>
      </w:r>
      <w:r>
        <w:t xml:space="preserve">for personalized coaching (e.g., AI fitness coaches, stress monitoring) – drawing in new users seeking smarter insights.</w:t>
      </w:r>
      <w:r>
        <w:t xml:space="preserve"> </w:t>
      </w:r>
      <w:r>
        <w:t xml:space="preserve">- More</w:t>
      </w:r>
      <w:r>
        <w:t xml:space="preserve"> </w:t>
      </w:r>
      <w:r>
        <w:rPr>
          <w:b/>
          <w:bCs/>
        </w:rPr>
        <w:t xml:space="preserve">holistic wellness offerings</w:t>
      </w:r>
      <w:r>
        <w:t xml:space="preserve">: apps increasingly link fitness, nutrition, sleep, and mental health together (either through partnerships or single platforms). Users are looking for integrated views of their wellness, which bodes well for Flux’s integrated approach.</w:t>
      </w:r>
      <w:r>
        <w:t xml:space="preserve"> </w:t>
      </w:r>
      <w:r>
        <w:t xml:space="preserve">-</w:t>
      </w:r>
      <w:r>
        <w:t xml:space="preserve"> </w:t>
      </w:r>
      <w:r>
        <w:rPr>
          <w:b/>
          <w:bCs/>
        </w:rPr>
        <w:t xml:space="preserve">Corporate wellness and healthcare tie-ins:</w:t>
      </w:r>
      <w:r>
        <w:t xml:space="preserve"> </w:t>
      </w:r>
      <w:r>
        <w:t xml:space="preserve">Employers and insurers in the U.S. often subsidize apps/devices (e.g., offering free Calm subscriptions or Apple Watch discounts), expanding the user base beyond typical app store consumers.</w:t>
      </w:r>
      <w:r>
        <w:t xml:space="preserve"> </w:t>
      </w:r>
      <w:r>
        <w:t xml:space="preserve">-</w:t>
      </w:r>
      <w:r>
        <w:t xml:space="preserve"> </w:t>
      </w:r>
      <w:r>
        <w:rPr>
          <w:b/>
          <w:bCs/>
        </w:rPr>
        <w:t xml:space="preserve">Integration Opportunities:</w:t>
      </w:r>
      <w:r>
        <w:t xml:space="preserve"> </w:t>
      </w:r>
      <w:r>
        <w:t xml:space="preserve">For Flux, this tertiary market offers rich integration possibilities. Many users already use multiple wellness tools – e.g., a person might use</w:t>
      </w:r>
      <w:r>
        <w:t xml:space="preserve"> </w:t>
      </w:r>
      <w:r>
        <w:rPr>
          <w:i/>
          <w:iCs/>
        </w:rPr>
        <w:t xml:space="preserve">Fitbit</w:t>
      </w:r>
      <w:r>
        <w:t xml:space="preserve"> </w:t>
      </w:r>
      <w:r>
        <w:t xml:space="preserve">for steps,</w:t>
      </w:r>
      <w:r>
        <w:t xml:space="preserve"> </w:t>
      </w:r>
      <w:r>
        <w:rPr>
          <w:i/>
          <w:iCs/>
        </w:rPr>
        <w:t xml:space="preserve">MyFitnessPal</w:t>
      </w:r>
      <w:r>
        <w:t xml:space="preserve"> </w:t>
      </w:r>
      <w:r>
        <w:t xml:space="preserve">for diet, and</w:t>
      </w:r>
      <w:r>
        <w:t xml:space="preserve"> </w:t>
      </w:r>
      <w:r>
        <w:rPr>
          <w:i/>
          <w:iCs/>
        </w:rPr>
        <w:t xml:space="preserve">Calm</w:t>
      </w:r>
      <w:r>
        <w:t xml:space="preserve"> </w:t>
      </w:r>
      <w:r>
        <w:t xml:space="preserve">for meditation. A unified platform could aggregate data from all these to provide deeper behavioral insights. Potential integration scenarios:</w:t>
      </w:r>
      <w:r>
        <w:t xml:space="preserve"> </w:t>
      </w:r>
      <w:r>
        <w:t xml:space="preserve">-</w:t>
      </w:r>
      <w:r>
        <w:t xml:space="preserve"> </w:t>
      </w:r>
      <w:r>
        <w:rPr>
          <w:b/>
          <w:bCs/>
        </w:rPr>
        <w:t xml:space="preserve">Data Fusion:</w:t>
      </w:r>
      <w:r>
        <w:t xml:space="preserve"> </w:t>
      </w:r>
      <w:r>
        <w:t xml:space="preserve">Correlate financial behaviors with health habits (are there links between spending patterns and workout consistency or sleep quality? Flux could uncover these).</w:t>
      </w:r>
      <w:r>
        <w:t xml:space="preserve"> </w:t>
      </w:r>
      <w:r>
        <w:t xml:space="preserve">-</w:t>
      </w:r>
      <w:r>
        <w:t xml:space="preserve"> </w:t>
      </w:r>
      <w:r>
        <w:rPr>
          <w:b/>
          <w:bCs/>
        </w:rPr>
        <w:t xml:space="preserve">Unified Coaching:</w:t>
      </w:r>
      <w:r>
        <w:t xml:space="preserve"> </w:t>
      </w:r>
      <w:r>
        <w:t xml:space="preserve">A platform that advises a user to adjust both their budget and their sleep schedule in tandem for overall well-being could differentiate strongly. For example, if wearable data shows poor sleep and high stress, Flux might recommend not only a meditation session but also refraining from late-night impulse purchases – bridging wellness and finance.</w:t>
      </w:r>
      <w:r>
        <w:t xml:space="preserve"> </w:t>
      </w:r>
      <w:r>
        <w:t xml:space="preserve">-</w:t>
      </w:r>
      <w:r>
        <w:t xml:space="preserve"> </w:t>
      </w:r>
      <w:r>
        <w:rPr>
          <w:b/>
          <w:bCs/>
        </w:rPr>
        <w:t xml:space="preserve">API and Device Partnerships:</w:t>
      </w:r>
      <w:r>
        <w:t xml:space="preserve"> </w:t>
      </w:r>
      <w:r>
        <w:t xml:space="preserve">Flux could integrate with</w:t>
      </w:r>
      <w:r>
        <w:t xml:space="preserve"> </w:t>
      </w:r>
      <w:r>
        <w:rPr>
          <w:b/>
          <w:bCs/>
        </w:rPr>
        <w:t xml:space="preserve">Wearable APIs</w:t>
      </w:r>
      <w:r>
        <w:t xml:space="preserve"> </w:t>
      </w:r>
      <w:r>
        <w:t xml:space="preserve">(Apple HealthKit, Google Fit, Fitbit Web API), as well as app APIs (Strava’s API, etc.) to import user data. Many of these companies encourage third-party integrations, and Flux can become a “hub” for personal data.</w:t>
      </w:r>
      <w:r>
        <w:t xml:space="preserve"> </w:t>
      </w:r>
      <w:r>
        <w:rPr>
          <w:i/>
          <w:iCs/>
        </w:rPr>
        <w:t xml:space="preserve">Opportunity:</w:t>
      </w:r>
      <w:r>
        <w:t xml:space="preserve"> </w:t>
      </w:r>
      <w:r>
        <w:t xml:space="preserve">Over</w:t>
      </w:r>
      <w:r>
        <w:t xml:space="preserve"> </w:t>
      </w:r>
      <w:r>
        <w:rPr>
          <w:b/>
          <w:bCs/>
        </w:rPr>
        <w:t xml:space="preserve">180 million users</w:t>
      </w:r>
      <w:r>
        <w:t xml:space="preserve"> </w:t>
      </w:r>
      <w:r>
        <w:t xml:space="preserve">are on Strava (as of 2025)</w:t>
      </w:r>
      <w:hyperlink r:id="rId76">
        <w:r>
          <w:rPr>
            <w:rStyle w:val="Hyperlink"/>
          </w:rPr>
          <w:t xml:space="preserve">[56]</w:t>
        </w:r>
      </w:hyperlink>
      <w:r>
        <w:t xml:space="preserve"> </w:t>
      </w:r>
      <w:r>
        <w:t xml:space="preserve">and</w:t>
      </w:r>
      <w:r>
        <w:t xml:space="preserve"> </w:t>
      </w:r>
      <w:r>
        <w:rPr>
          <w:b/>
          <w:bCs/>
        </w:rPr>
        <w:t xml:space="preserve">150+ million on Fitbit devices</w:t>
      </w:r>
      <w:r>
        <w:t xml:space="preserve"> </w:t>
      </w:r>
      <w:r>
        <w:t xml:space="preserve">(lifetime)</w:t>
      </w:r>
      <w:hyperlink r:id="rId77">
        <w:r>
          <w:rPr>
            <w:rStyle w:val="Hyperlink"/>
          </w:rPr>
          <w:t xml:space="preserve">[57]</w:t>
        </w:r>
      </w:hyperlink>
      <w:r>
        <w:t xml:space="preserve"> </w:t>
      </w:r>
      <w:r>
        <w:t xml:space="preserve">– tapping into these via integrations can quickly scale Flux’s reach.</w:t>
      </w:r>
      <w:r>
        <w:t xml:space="preserve"> </w:t>
      </w:r>
      <w:r>
        <w:t xml:space="preserve">-</w:t>
      </w:r>
      <w:r>
        <w:t xml:space="preserve"> </w:t>
      </w:r>
      <w:r>
        <w:rPr>
          <w:b/>
          <w:bCs/>
        </w:rPr>
        <w:t xml:space="preserve">Ecosystem Collaboration:</w:t>
      </w:r>
      <w:r>
        <w:t xml:space="preserve"> </w:t>
      </w:r>
      <w:r>
        <w:t xml:space="preserve">There may be opportunities to partner rather than compete. E.g.,</w:t>
      </w:r>
      <w:r>
        <w:t xml:space="preserve"> </w:t>
      </w:r>
      <w:r>
        <w:rPr>
          <w:b/>
          <w:bCs/>
        </w:rPr>
        <w:t xml:space="preserve">Headspace Health</w:t>
      </w:r>
      <w:r>
        <w:t xml:space="preserve"> </w:t>
      </w:r>
      <w:r>
        <w:t xml:space="preserve">(which merged Headspace with an employee wellbeing platform) could partner with a finance-behavior platform like Flux to cover financial stress reduction. Similarly, Flux might integrate with</w:t>
      </w:r>
      <w:r>
        <w:t xml:space="preserve"> </w:t>
      </w:r>
      <w:r>
        <w:rPr>
          <w:b/>
          <w:bCs/>
        </w:rPr>
        <w:t xml:space="preserve">Calm</w:t>
      </w:r>
      <w:r>
        <w:t xml:space="preserve"> </w:t>
      </w:r>
      <w:r>
        <w:t xml:space="preserve">or</w:t>
      </w:r>
      <w:r>
        <w:t xml:space="preserve"> </w:t>
      </w:r>
      <w:r>
        <w:rPr>
          <w:b/>
          <w:bCs/>
        </w:rPr>
        <w:t xml:space="preserve">Fitbit Premium</w:t>
      </w:r>
      <w:r>
        <w:t xml:space="preserve"> </w:t>
      </w:r>
      <w:r>
        <w:t xml:space="preserve">as a complementary service (financial habit coaching to go alongside fitness coaching).</w:t>
      </w:r>
      <w:r>
        <w:t xml:space="preserve"> </w:t>
      </w:r>
      <w:r>
        <w:t xml:space="preserve">-</w:t>
      </w:r>
      <w:r>
        <w:t xml:space="preserve"> </w:t>
      </w:r>
      <w:r>
        <w:rPr>
          <w:b/>
          <w:bCs/>
        </w:rPr>
        <w:t xml:space="preserve">Key Competitors &amp; Market Share:</w:t>
      </w:r>
      <w:r>
        <w:t xml:space="preserve"> </w:t>
      </w:r>
      <w:r>
        <w:t xml:space="preserve">The wellness app/tool space has some clear leaders in each sub-category:</w:t>
      </w:r>
      <w:r>
        <w:t xml:space="preserve"> </w:t>
      </w:r>
      <w:r>
        <w:t xml:space="preserve">-</w:t>
      </w:r>
      <w:r>
        <w:t xml:space="preserve"> </w:t>
      </w:r>
      <w:r>
        <w:rPr>
          <w:i/>
          <w:iCs/>
        </w:rPr>
        <w:t xml:space="preserve">Meditation/Mental Health:</w:t>
      </w:r>
      <w:r>
        <w:t xml:space="preserve"> </w:t>
      </w:r>
      <w:r>
        <w:rPr>
          <w:b/>
          <w:bCs/>
        </w:rPr>
        <w:t xml:space="preserve">Calm</w:t>
      </w:r>
      <w:r>
        <w:t xml:space="preserve"> </w:t>
      </w:r>
      <w:r>
        <w:t xml:space="preserve">and</w:t>
      </w:r>
      <w:r>
        <w:t xml:space="preserve"> </w:t>
      </w:r>
      <w:r>
        <w:rPr>
          <w:b/>
          <w:bCs/>
        </w:rPr>
        <w:t xml:space="preserve">Headspace</w:t>
      </w:r>
      <w:r>
        <w:t xml:space="preserve"> </w:t>
      </w:r>
      <w:r>
        <w:t xml:space="preserve">are the top two, with Calm slightly leading in revenue (~$300M in 2023 for Calm vs ~$195M for Headspace)</w:t>
      </w:r>
      <w:hyperlink r:id="rId65">
        <w:r>
          <w:rPr>
            <w:rStyle w:val="Hyperlink"/>
          </w:rPr>
          <w:t xml:space="preserve">[44]</w:t>
        </w:r>
      </w:hyperlink>
      <w:hyperlink r:id="rId71">
        <w:r>
          <w:rPr>
            <w:rStyle w:val="Hyperlink"/>
          </w:rPr>
          <w:t xml:space="preserve">[51]</w:t>
        </w:r>
      </w:hyperlink>
      <w:r>
        <w:t xml:space="preserve">. Together they have a large share of the meditation app market (estimated &gt;60% of revenues combined).</w:t>
      </w:r>
      <w:r>
        <w:t xml:space="preserve"> </w:t>
      </w:r>
      <w:r>
        <w:t xml:space="preserve">-</w:t>
      </w:r>
      <w:r>
        <w:t xml:space="preserve"> </w:t>
      </w:r>
      <w:r>
        <w:rPr>
          <w:i/>
          <w:iCs/>
        </w:rPr>
        <w:t xml:space="preserve">Fitness Tracking/Community:</w:t>
      </w:r>
      <w:r>
        <w:t xml:space="preserve"> </w:t>
      </w:r>
      <w:r>
        <w:rPr>
          <w:b/>
          <w:bCs/>
        </w:rPr>
        <w:t xml:space="preserve">Strava</w:t>
      </w:r>
      <w:r>
        <w:t xml:space="preserve"> </w:t>
      </w:r>
      <w:r>
        <w:t xml:space="preserve">is a dominant global player for social fitness tracking (120M+ users)</w:t>
      </w:r>
      <w:hyperlink r:id="rId67">
        <w:r>
          <w:rPr>
            <w:rStyle w:val="Hyperlink"/>
          </w:rPr>
          <w:t xml:space="preserve">[46]</w:t>
        </w:r>
      </w:hyperlink>
      <w:r>
        <w:t xml:space="preserve">.</w:t>
      </w:r>
      <w:r>
        <w:t xml:space="preserve"> </w:t>
      </w:r>
      <w:r>
        <w:rPr>
          <w:b/>
          <w:bCs/>
        </w:rPr>
        <w:t xml:space="preserve">Nike Run Club</w:t>
      </w:r>
      <w:r>
        <w:t xml:space="preserve">,</w:t>
      </w:r>
      <w:r>
        <w:t xml:space="preserve"> </w:t>
      </w:r>
      <w:r>
        <w:rPr>
          <w:b/>
          <w:bCs/>
        </w:rPr>
        <w:t xml:space="preserve">Fitbit app</w:t>
      </w:r>
      <w:r>
        <w:t xml:space="preserve">, and</w:t>
      </w:r>
      <w:r>
        <w:t xml:space="preserve"> </w:t>
      </w:r>
      <w:r>
        <w:rPr>
          <w:b/>
          <w:bCs/>
        </w:rPr>
        <w:t xml:space="preserve">Garmin Connect</w:t>
      </w:r>
      <w:r>
        <w:t xml:space="preserve"> </w:t>
      </w:r>
      <w:r>
        <w:t xml:space="preserve">are also significant (each with tens of millions of users). However, Strava’s ~50M MAU in 2025 dwarfs most others in engagement</w:t>
      </w:r>
      <w:hyperlink r:id="rId68">
        <w:r>
          <w:rPr>
            <w:rStyle w:val="Hyperlink"/>
          </w:rPr>
          <w:t xml:space="preserve">[47]</w:t>
        </w:r>
      </w:hyperlink>
      <w:r>
        <w:t xml:space="preserve">. Traditional fitness brands (Peloton, Nike, UnderArmour) have apps too, but Strava’s open platform and network effect give it a leading share of engaged endurance athletes.</w:t>
      </w:r>
      <w:r>
        <w:t xml:space="preserve"> </w:t>
      </w:r>
      <w:r>
        <w:t xml:space="preserve">-</w:t>
      </w:r>
      <w:r>
        <w:t xml:space="preserve"> </w:t>
      </w:r>
      <w:r>
        <w:rPr>
          <w:i/>
          <w:iCs/>
        </w:rPr>
        <w:t xml:space="preserve">Wearables:</w:t>
      </w:r>
      <w:r>
        <w:t xml:space="preserve"> </w:t>
      </w:r>
      <w:r>
        <w:rPr>
          <w:b/>
          <w:bCs/>
        </w:rPr>
        <w:t xml:space="preserve">Apple</w:t>
      </w:r>
      <w:r>
        <w:t xml:space="preserve"> </w:t>
      </w:r>
      <w:r>
        <w:t xml:space="preserve">is the heavyweight in smartwatches (Apple Watch had ~29% global smartwatch market share in 2022) and thus its</w:t>
      </w:r>
      <w:r>
        <w:t xml:space="preserve"> </w:t>
      </w:r>
      <w:r>
        <w:rPr>
          <w:b/>
          <w:bCs/>
        </w:rPr>
        <w:t xml:space="preserve">Apple Health</w:t>
      </w:r>
      <w:r>
        <w:t xml:space="preserve"> </w:t>
      </w:r>
      <w:r>
        <w:t xml:space="preserve">platform has a huge user base.</w:t>
      </w:r>
      <w:r>
        <w:t xml:space="preserve"> </w:t>
      </w:r>
      <w:r>
        <w:rPr>
          <w:b/>
          <w:bCs/>
        </w:rPr>
        <w:t xml:space="preserve">Fitbit</w:t>
      </w:r>
      <w:r>
        <w:t xml:space="preserve"> </w:t>
      </w:r>
      <w:r>
        <w:t xml:space="preserve">(Google) and</w:t>
      </w:r>
      <w:r>
        <w:t xml:space="preserve"> </w:t>
      </w:r>
      <w:r>
        <w:rPr>
          <w:b/>
          <w:bCs/>
        </w:rPr>
        <w:t xml:space="preserve">Samsung</w:t>
      </w:r>
      <w:r>
        <w:t xml:space="preserve"> </w:t>
      </w:r>
      <w:r>
        <w:t xml:space="preserve">follow with significant shares (Fitbit ~11% share of global wearables shipments, Samsung ~10%)</w:t>
      </w:r>
      <w:hyperlink r:id="rId78">
        <w:r>
          <w:rPr>
            <w:rStyle w:val="Hyperlink"/>
          </w:rPr>
          <w:t xml:space="preserve">[58]</w:t>
        </w:r>
      </w:hyperlink>
      <w:hyperlink r:id="rId79">
        <w:r>
          <w:rPr>
            <w:rStyle w:val="Hyperlink"/>
          </w:rPr>
          <w:t xml:space="preserve">[59]</w:t>
        </w:r>
      </w:hyperlink>
      <w:r>
        <w:t xml:space="preserve">. These few companies control the majority of the device ecosystem, meaning Flux may eventually face competition or need partnerships at the platform level (Apple’s Fitness+ service, Google’s wellness services).</w:t>
      </w:r>
      <w:r>
        <w:t xml:space="preserve"> </w:t>
      </w:r>
      <w:r>
        <w:t xml:space="preserve">-</w:t>
      </w:r>
      <w:r>
        <w:t xml:space="preserve"> </w:t>
      </w:r>
      <w:r>
        <w:rPr>
          <w:i/>
          <w:iCs/>
        </w:rPr>
        <w:t xml:space="preserve">Nutrition:</w:t>
      </w:r>
      <w:r>
        <w:t xml:space="preserve"> </w:t>
      </w:r>
      <w:r>
        <w:t xml:space="preserve"> </w:t>
      </w:r>
      <w:r>
        <w:rPr>
          <w:i/>
          <w:iCs/>
        </w:rPr>
        <w:t xml:space="preserve">MyFitnessPal (MFP)</w:t>
      </w:r>
      <w:r>
        <w:t xml:space="preserve"> </w:t>
      </w:r>
      <w:r>
        <w:rPr>
          <w:i/>
          <w:iCs/>
        </w:rPr>
        <w:t xml:space="preserve">is the market leader (it accounts for a large portion of diet-tracking app users globally)</w:t>
      </w:r>
      <w:hyperlink r:id="rId75">
        <w:r>
          <w:rPr>
            <w:rStyle w:val="Hyperlink"/>
            <w:i/>
            <w:iCs/>
          </w:rPr>
          <w:t xml:space="preserve">[55]</w:t>
        </w:r>
      </w:hyperlink>
      <w:r>
        <w:rPr>
          <w:i/>
          <w:iCs/>
        </w:rPr>
        <w:t xml:space="preserve">. It reportedly holds ~40% of the health app market by usage in 2024 due to its massive user count</w:t>
      </w:r>
      <w:hyperlink r:id="rId75">
        <w:r>
          <w:rPr>
            <w:rStyle w:val="Hyperlink"/>
            <w:i/>
            <w:iCs/>
          </w:rPr>
          <w:t xml:space="preserve">[55]</w:t>
        </w:r>
      </w:hyperlink>
      <w:r>
        <w:rPr>
          <w:i/>
          <w:iCs/>
        </w:rPr>
        <w:t xml:space="preserve">. Competitors include</w:t>
      </w:r>
      <w:r>
        <w:t xml:space="preserve"> </w:t>
      </w:r>
      <w:r>
        <w:rPr>
          <w:i/>
          <w:iCs/>
        </w:rPr>
        <w:t xml:space="preserve">LoseIt!,</w:t>
      </w:r>
      <w:r>
        <w:t xml:space="preserve"> </w:t>
      </w:r>
      <w:r>
        <w:rPr>
          <w:i/>
          <w:iCs/>
        </w:rPr>
        <w:t xml:space="preserve">Noom</w:t>
      </w:r>
      <w:r>
        <w:t xml:space="preserve"> </w:t>
      </w:r>
      <w:r>
        <w:rPr>
          <w:i/>
          <w:iCs/>
        </w:rPr>
        <w:t xml:space="preserve">(which combines diet with coaching, and had ~45M users in 2020s), and newer meal-tracking apps, but MFP remains the default app for many.</w:t>
      </w:r>
      <w:r>
        <w:rPr>
          <w:i/>
          <w:iCs/>
        </w:rPr>
        <w:t xml:space="preserve"> </w:t>
      </w:r>
      <w:r>
        <w:rPr>
          <w:i/>
          <w:iCs/>
        </w:rPr>
        <w:t xml:space="preserve">-</w:t>
      </w:r>
      <w:r>
        <w:t xml:space="preserve"> </w:t>
      </w:r>
      <w:r>
        <w:t xml:space="preserve">General Wellness:</w:t>
      </w:r>
      <w:r>
        <w:t xml:space="preserve"> </w:t>
      </w:r>
      <w:r>
        <w:rPr>
          <w:i/>
          <w:iCs/>
        </w:rPr>
        <w:t xml:space="preserve">There are also broader wellness platforms like</w:t>
      </w:r>
      <w:r>
        <w:t xml:space="preserve"> </w:t>
      </w:r>
      <w:r>
        <w:rPr>
          <w:i/>
          <w:iCs/>
        </w:rPr>
        <w:t xml:space="preserve">Virgin Pulse, Apple Health, Google Fit, which aggregate multiple wellness functions. These could be seen as competitors if Flux positions as an</w:t>
      </w:r>
      <w:r>
        <w:t xml:space="preserve"> </w:t>
      </w:r>
      <w:r>
        <w:t xml:space="preserve">“all-in-one” life tracker</w:t>
      </w:r>
      <w:r>
        <w:rPr>
          <w:i/>
          <w:iCs/>
        </w:rPr>
        <w:t xml:space="preserve">. Notably,</w:t>
      </w:r>
      <w:r>
        <w:t xml:space="preserve"> </w:t>
      </w:r>
      <w:r>
        <w:rPr>
          <w:i/>
          <w:iCs/>
        </w:rPr>
        <w:t xml:space="preserve">Apple</w:t>
      </w:r>
      <w:r>
        <w:t xml:space="preserve"> </w:t>
      </w:r>
      <w:r>
        <w:rPr>
          <w:i/>
          <w:iCs/>
        </w:rPr>
        <w:t xml:space="preserve">and</w:t>
      </w:r>
      <w:r>
        <w:t xml:space="preserve"> </w:t>
      </w:r>
      <w:r>
        <w:rPr>
          <w:i/>
          <w:iCs/>
        </w:rPr>
        <w:t xml:space="preserve">Google</w:t>
      </w:r>
      <w:r>
        <w:t xml:space="preserve">* are integrating financial health aspects into their ecosystems (Apple Wallet’s budgeting tools, Google Pay insights, etc.) and conversely have health apps – suggesting big tech is converging on the holistic wellness territory from both sides.</w:t>
      </w:r>
    </w:p>
    <w:p>
      <w:pPr>
        <w:pStyle w:val="BodyText"/>
      </w:pPr>
      <w:r>
        <w:t xml:space="preserve">For Flux, a key differentiation is its cross-domain approach. While individual competitors dominate vertical silos (e.g., Calm in meditation, MFP in diet),</w:t>
      </w:r>
      <w:r>
        <w:t xml:space="preserve"> </w:t>
      </w:r>
      <w:r>
        <w:rPr>
          <w:b/>
          <w:bCs/>
        </w:rPr>
        <w:t xml:space="preserve">no single platform</w:t>
      </w:r>
      <w:r>
        <w:t xml:space="preserve"> </w:t>
      </w:r>
      <w:r>
        <w:t xml:space="preserve">yet dominates in connecting</w:t>
      </w:r>
      <w:r>
        <w:t xml:space="preserve"> </w:t>
      </w:r>
      <w:r>
        <w:rPr>
          <w:i/>
          <w:iCs/>
        </w:rPr>
        <w:t xml:space="preserve">financial, habit, and health data together</w:t>
      </w:r>
      <w:r>
        <w:t xml:space="preserve">. This gives Flux a potential first-mover advantage in the “unified behavioral optimization” niche, even as it competes with each category’s leaders on their own turf.</w:t>
      </w:r>
    </w:p>
    <w:p>
      <w:pPr>
        <w:pStyle w:val="BodyText"/>
      </w:pPr>
      <w:r>
        <w:rPr>
          <w:b/>
          <w:bCs/>
        </w:rPr>
        <w:t xml:space="preserve">Table 3: Wellness &amp; Behavioral Tracking Apps Market – Key 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Metric / Segment</w:t>
            </w:r>
          </w:p>
        </w:tc>
        <w:tc>
          <w:tcPr/>
          <w:p>
            <w:pPr>
              <w:pStyle w:val="Compact"/>
            </w:pPr>
            <w:r>
              <w:rPr>
                <w:b/>
                <w:bCs/>
              </w:rPr>
              <w:t xml:space="preserve">Global Market (2024–2025)</w:t>
            </w:r>
          </w:p>
        </w:tc>
        <w:tc>
          <w:tcPr/>
          <w:p>
            <w:pPr>
              <w:pStyle w:val="Compact"/>
            </w:pPr>
            <w:r>
              <w:rPr>
                <w:b/>
                <w:bCs/>
              </w:rPr>
              <w:t xml:space="preserve">U.S. Market / Users</w:t>
            </w:r>
          </w:p>
        </w:tc>
      </w:tr>
      <w:tr>
        <w:tc>
          <w:tcPr/>
          <w:p>
            <w:pPr>
              <w:pStyle w:val="Compact"/>
            </w:pPr>
            <w:r>
              <w:rPr>
                <w:b/>
                <w:bCs/>
              </w:rPr>
              <w:t xml:space="preserve">Overall Wellness Apps</w:t>
            </w:r>
          </w:p>
        </w:tc>
        <w:tc>
          <w:tcPr/>
          <w:p>
            <w:pPr>
              <w:pStyle w:val="Compact"/>
            </w:pPr>
            <w:r>
              <w:t xml:space="preserve">~$12.9B (2025) growing to $45.6B by 2034</w:t>
            </w:r>
            <w:hyperlink r:id="rId54">
              <w:r>
                <w:rPr>
                  <w:rStyle w:val="Hyperlink"/>
                </w:rPr>
                <w:t xml:space="preserve">[33]</w:t>
              </w:r>
            </w:hyperlink>
            <w:r>
              <w:t xml:space="preserve"> </w:t>
            </w:r>
            <w:r>
              <w:t xml:space="preserve">(CAGR ~14%)</w:t>
            </w:r>
          </w:p>
        </w:tc>
        <w:tc>
          <w:tcPr/>
          <w:p>
            <w:pPr>
              <w:pStyle w:val="Compact"/>
            </w:pPr>
            <w:r>
              <w:t xml:space="preserve">U.S. ~30% of global (~$4B est. in 2025). High user penetration (~28% of internet users)</w:t>
            </w:r>
            <w:hyperlink r:id="rId62">
              <w:r>
                <w:rPr>
                  <w:rStyle w:val="Hyperlink"/>
                </w:rPr>
                <w:t xml:space="preserve">[41]</w:t>
              </w:r>
            </w:hyperlink>
            <w:r>
              <w:t xml:space="preserve">.</w:t>
            </w:r>
          </w:p>
        </w:tc>
      </w:tr>
      <w:tr>
        <w:tc>
          <w:tcPr/>
          <w:p>
            <w:pPr>
              <w:pStyle w:val="Compact"/>
            </w:pPr>
            <w:r>
              <w:rPr>
                <w:b/>
                <w:bCs/>
              </w:rPr>
              <w:t xml:space="preserve">Fitness Apps</w:t>
            </w:r>
          </w:p>
        </w:tc>
        <w:tc>
          <w:tcPr/>
          <w:p>
            <w:pPr>
              <w:pStyle w:val="Compact"/>
            </w:pPr>
            <w:r>
              <w:t xml:space="preserve">~$12B in 2024</w:t>
            </w:r>
            <w:hyperlink r:id="rId55">
              <w:r>
                <w:rPr>
                  <w:rStyle w:val="Hyperlink"/>
                </w:rPr>
                <w:t xml:space="preserve">[34]</w:t>
              </w:r>
            </w:hyperlink>
            <w:r>
              <w:t xml:space="preserve"> </w:t>
            </w:r>
            <w:r>
              <w:t xml:space="preserve">(e.g. workouts, running)</w:t>
            </w:r>
          </w:p>
        </w:tc>
        <w:tc>
          <w:tcPr/>
          <w:p>
            <w:pPr>
              <w:pStyle w:val="Compact"/>
            </w:pPr>
            <w:r>
              <w:t xml:space="preserve">~80M U.S. users of fitness/health apps</w:t>
            </w:r>
            <w:hyperlink r:id="rId62">
              <w:r>
                <w:rPr>
                  <w:rStyle w:val="Hyperlink"/>
                </w:rPr>
                <w:t xml:space="preserve">[41]</w:t>
              </w:r>
            </w:hyperlink>
            <w:r>
              <w:t xml:space="preserve">. Strava 50M MAU globally (5M+ U.S. cyclists/runners).</w:t>
            </w:r>
          </w:p>
        </w:tc>
      </w:tr>
      <w:tr>
        <w:tc>
          <w:tcPr/>
          <w:p>
            <w:pPr>
              <w:pStyle w:val="Compact"/>
            </w:pPr>
            <w:r>
              <w:rPr>
                <w:b/>
                <w:bCs/>
              </w:rPr>
              <w:t xml:space="preserve">Meditation Apps</w:t>
            </w:r>
          </w:p>
        </w:tc>
        <w:tc>
          <w:tcPr/>
          <w:p>
            <w:pPr>
              <w:pStyle w:val="Compact"/>
            </w:pPr>
            <w:r>
              <w:t xml:space="preserve">~$1.1B in 2023</w:t>
            </w:r>
            <w:hyperlink r:id="rId57">
              <w:r>
                <w:rPr>
                  <w:rStyle w:val="Hyperlink"/>
                </w:rPr>
                <w:t xml:space="preserve">[36]</w:t>
              </w:r>
            </w:hyperlink>
            <w:r>
              <w:t xml:space="preserve"> </w:t>
            </w:r>
            <w:r>
              <w:t xml:space="preserve">(global market value)</w:t>
            </w:r>
          </w:p>
        </w:tc>
        <w:tc>
          <w:tcPr/>
          <w:p>
            <w:pPr>
              <w:pStyle w:val="Compact"/>
            </w:pPr>
            <w:r>
              <w:t xml:space="preserve">Major U.S. players: Calm (~4.5M subs)</w:t>
            </w:r>
            <w:hyperlink r:id="rId65">
              <w:r>
                <w:rPr>
                  <w:rStyle w:val="Hyperlink"/>
                </w:rPr>
                <w:t xml:space="preserve">[44]</w:t>
              </w:r>
            </w:hyperlink>
            <w:r>
              <w:t xml:space="preserve">, Headspace (~2.8M subs)</w:t>
            </w:r>
            <w:hyperlink r:id="rId71">
              <w:r>
                <w:rPr>
                  <w:rStyle w:val="Hyperlink"/>
                </w:rPr>
                <w:t xml:space="preserve">[51]</w:t>
              </w:r>
            </w:hyperlink>
            <w:r>
              <w:t xml:space="preserve">. Millions of U.S. users meditate via apps.</w:t>
            </w:r>
          </w:p>
        </w:tc>
      </w:tr>
      <w:tr>
        <w:tc>
          <w:tcPr/>
          <w:p>
            <w:pPr>
              <w:pStyle w:val="Compact"/>
            </w:pPr>
            <w:r>
              <w:rPr>
                <w:b/>
                <w:bCs/>
              </w:rPr>
              <w:t xml:space="preserve">Wearables &amp; Tracking</w:t>
            </w:r>
          </w:p>
        </w:tc>
        <w:tc>
          <w:tcPr/>
          <w:p>
            <w:pPr>
              <w:pStyle w:val="Compact"/>
            </w:pPr>
            <w:r>
              <w:t xml:space="preserve">454M smartwatch users globally (2025)</w:t>
            </w:r>
            <w:hyperlink r:id="rId61">
              <w:r>
                <w:rPr>
                  <w:rStyle w:val="Hyperlink"/>
                </w:rPr>
                <w:t xml:space="preserve">[40]</w:t>
              </w:r>
            </w:hyperlink>
            <w:r>
              <w:t xml:space="preserve">; ~120M active Fitbit-type users.</w:t>
            </w:r>
          </w:p>
        </w:tc>
        <w:tc>
          <w:tcPr/>
          <w:p>
            <w:pPr>
              <w:pStyle w:val="Compact"/>
            </w:pPr>
            <w:r>
              <w:t xml:space="preserve">~1 in 5 U.S. adults use a fitness wearable. Apple Watch, Fitbit dominate (38M U.S. Fitbit users)</w:t>
            </w:r>
            <w:hyperlink r:id="rId69">
              <w:r>
                <w:rPr>
                  <w:rStyle w:val="Hyperlink"/>
                </w:rPr>
                <w:t xml:space="preserve">[48]</w:t>
              </w:r>
            </w:hyperlink>
            <w:r>
              <w:t xml:space="preserve">.</w:t>
            </w:r>
          </w:p>
        </w:tc>
      </w:tr>
      <w:tr>
        <w:tc>
          <w:tcPr/>
          <w:p>
            <w:pPr>
              <w:pStyle w:val="Compact"/>
            </w:pPr>
            <w:r>
              <w:rPr>
                <w:b/>
                <w:bCs/>
              </w:rPr>
              <w:t xml:space="preserve">Nutrition/Diet Apps</w:t>
            </w:r>
          </w:p>
        </w:tc>
        <w:tc>
          <w:tcPr/>
          <w:p>
            <w:pPr>
              <w:pStyle w:val="Compact"/>
            </w:pPr>
            <w:r>
              <w:t xml:space="preserve">200M+ global users (MFP)</w:t>
            </w:r>
            <w:hyperlink r:id="rId80">
              <w:r>
                <w:rPr>
                  <w:rStyle w:val="Hyperlink"/>
                </w:rPr>
                <w:t xml:space="preserve">[60]</w:t>
              </w:r>
            </w:hyperlink>
            <w:r>
              <w:t xml:space="preserve">; diet app market in the billions.</w:t>
            </w:r>
          </w:p>
        </w:tc>
        <w:tc>
          <w:tcPr/>
          <w:p>
            <w:pPr>
              <w:pStyle w:val="Compact"/>
            </w:pPr>
            <w:r>
              <w:t xml:space="preserve">MyFitnessPal: ~50M active users</w:t>
            </w:r>
            <w:hyperlink r:id="rId74">
              <w:r>
                <w:rPr>
                  <w:rStyle w:val="Hyperlink"/>
                </w:rPr>
                <w:t xml:space="preserve">[54]</w:t>
              </w:r>
            </w:hyperlink>
            <w:r>
              <w:t xml:space="preserve"> </w:t>
            </w:r>
            <w:r>
              <w:t xml:space="preserve">(huge U.S. base). Significant share of U.S. dieters use apps (e.g. Noom, etc.).</w:t>
            </w:r>
          </w:p>
        </w:tc>
      </w:tr>
      <w:tr>
        <w:tc>
          <w:tcPr/>
          <w:p>
            <w:pPr>
              <w:pStyle w:val="Compact"/>
            </w:pPr>
            <w:r>
              <w:rPr>
                <w:b/>
                <w:bCs/>
              </w:rPr>
              <w:t xml:space="preserve">Key Players</w:t>
            </w:r>
          </w:p>
        </w:tc>
        <w:tc>
          <w:tcPr/>
          <w:p>
            <w:pPr>
              <w:pStyle w:val="Compact"/>
            </w:pPr>
            <w:r>
              <w:t xml:space="preserve">Calm, Headspace, MyFitnessPal, Strava, Fitbit/Google, Apple (Health), Samsung (Health), Oura, Garmin, Peloton.</w:t>
            </w:r>
          </w:p>
        </w:tc>
        <w:tc>
          <w:tcPr/>
          <w:p>
            <w:pPr>
              <w:pStyle w:val="Compact"/>
            </w:pPr>
            <w:r>
              <w:t xml:space="preserve">U.S. is a leading market for all these. Top apps often have 30–50% of their user base in North America. Apple and Google are integrating services across wellness domains.</w:t>
            </w:r>
          </w:p>
        </w:tc>
      </w:tr>
    </w:tbl>
    <w:p>
      <w:pPr>
        <w:pStyle w:val="BodyText"/>
      </w:pPr>
      <w:r>
        <w:rPr>
          <w:i/>
          <w:iCs/>
        </w:rPr>
        <w:t xml:space="preserve">Insight:</w:t>
      </w:r>
      <w:r>
        <w:t xml:space="preserve"> </w:t>
      </w:r>
      <w:r>
        <w:t xml:space="preserve">The wellness and behavioral tracking tier is</w:t>
      </w:r>
      <w:r>
        <w:t xml:space="preserve"> </w:t>
      </w:r>
      <w:r>
        <w:rPr>
          <w:b/>
          <w:bCs/>
        </w:rPr>
        <w:t xml:space="preserve">large and growing</w:t>
      </w:r>
      <w:r>
        <w:t xml:space="preserve">, with</w:t>
      </w:r>
      <w:r>
        <w:t xml:space="preserve"> </w:t>
      </w:r>
      <w:r>
        <w:rPr>
          <w:b/>
          <w:bCs/>
        </w:rPr>
        <w:t xml:space="preserve">hundreds of millions of users globally</w:t>
      </w:r>
      <w:r>
        <w:t xml:space="preserve">. While segmented into specialized apps/devices now, the trend is moving toward</w:t>
      </w:r>
      <w:r>
        <w:t xml:space="preserve"> </w:t>
      </w:r>
      <w:r>
        <w:rPr>
          <w:b/>
          <w:bCs/>
        </w:rPr>
        <w:t xml:space="preserve">integration</w:t>
      </w:r>
      <w:r>
        <w:t xml:space="preserve"> </w:t>
      </w:r>
      <w:r>
        <w:t xml:space="preserve">– exactly Flux’s vision. For Flux, partnering or interoperating with these services (via APIs and data sharing) could accelerate adoption. The TAM here is not just the direct revenue from wellness apps, but also the</w:t>
      </w:r>
      <w:r>
        <w:t xml:space="preserve"> </w:t>
      </w:r>
      <w:r>
        <w:rPr>
          <w:b/>
          <w:bCs/>
        </w:rPr>
        <w:t xml:space="preserve">lifetime value</w:t>
      </w:r>
      <w:r>
        <w:t xml:space="preserve"> </w:t>
      </w:r>
      <w:r>
        <w:t xml:space="preserve">of healthier, more engaged users (e.g., lower healthcare costs, higher productivity – which could attract enterprise customers in the future). The tertiary market provides Flux an avenue to become a</w:t>
      </w:r>
      <w:r>
        <w:t xml:space="preserve"> </w:t>
      </w:r>
      <w:r>
        <w:rPr>
          <w:i/>
          <w:iCs/>
        </w:rPr>
        <w:t xml:space="preserve">comprehensive lifestyle tool</w:t>
      </w:r>
      <w:r>
        <w:t xml:space="preserve">, potentially tapping into the sizeable budgets of the global wellness industry (the overall wellness industry, including wearables and services, is a</w:t>
      </w:r>
      <w:r>
        <w:t xml:space="preserve"> </w:t>
      </w:r>
      <w:r>
        <w:rPr>
          <w:b/>
          <w:bCs/>
        </w:rPr>
        <w:t xml:space="preserve">$1.5+ trillion market</w:t>
      </w:r>
      <w:r>
        <w:t xml:space="preserve"> </w:t>
      </w:r>
      <w:r>
        <w:t xml:space="preserve">globally</w:t>
      </w:r>
      <w:hyperlink r:id="rId81">
        <w:r>
          <w:rPr>
            <w:rStyle w:val="Hyperlink"/>
          </w:rPr>
          <w:t xml:space="preserve">[61]</w:t>
        </w:r>
      </w:hyperlink>
      <w:r>
        <w:t xml:space="preserve">, of which digital wellness is an increasing fraction).</w:t>
      </w:r>
    </w:p>
    <w:bookmarkEnd w:id="82"/>
    <w:bookmarkStart w:id="86" w:name="X899b7a2a3e4455df7cc15de4a25bf9918242fa4"/>
    <w:p>
      <w:pPr>
        <w:pStyle w:val="Heading2"/>
      </w:pPr>
      <w:r>
        <w:rPr>
          <w:b/>
          <w:bCs/>
        </w:rPr>
        <w:t xml:space="preserve">4. Big Picture Opportunity: Unified Behavioral Optimization Platform</w:t>
      </w:r>
    </w:p>
    <w:p>
      <w:pPr>
        <w:pStyle w:val="FirstParagraph"/>
      </w:pPr>
      <w:r>
        <w:t xml:space="preserve">In the long run, Flux aims to evolve into a</w:t>
      </w:r>
      <w:r>
        <w:t xml:space="preserve"> </w:t>
      </w:r>
      <w:r>
        <w:rPr>
          <w:b/>
          <w:bCs/>
        </w:rPr>
        <w:t xml:space="preserve">unified platform that ties together financial habits, health/wellness, and personal analytics</w:t>
      </w:r>
      <w:r>
        <w:t xml:space="preserve"> </w:t>
      </w:r>
      <w:r>
        <w:t xml:space="preserve">– essentially an AI-driven “behavior optimizer” spanning all aspects of life. This represents an opportunity to capture an</w:t>
      </w:r>
      <w:r>
        <w:t xml:space="preserve"> </w:t>
      </w:r>
      <w:r>
        <w:rPr>
          <w:b/>
          <w:bCs/>
        </w:rPr>
        <w:t xml:space="preserve">extremely large TAM</w:t>
      </w:r>
      <w:r>
        <w:t xml:space="preserve">, as it straddles multiple multi-billion-dollar industries. Here we estimate the</w:t>
      </w:r>
      <w:r>
        <w:t xml:space="preserve"> </w:t>
      </w:r>
      <w:r>
        <w:rPr>
          <w:b/>
          <w:bCs/>
        </w:rPr>
        <w:t xml:space="preserve">total addressable market</w:t>
      </w:r>
      <w:r>
        <w:t xml:space="preserve"> </w:t>
      </w:r>
      <w:r>
        <w:t xml:space="preserve">if Flux succeeds in integrating across all the above tiers, and discuss the vision’s scale:</w:t>
      </w:r>
    </w:p>
    <w:p>
      <w:pPr>
        <w:pStyle w:val="Compact"/>
        <w:numPr>
          <w:ilvl w:val="0"/>
          <w:numId w:val="1004"/>
        </w:numPr>
      </w:pPr>
      <w:r>
        <w:rPr>
          <w:b/>
          <w:bCs/>
        </w:rPr>
        <w:t xml:space="preserve">Combined Global TAM:</w:t>
      </w:r>
      <w:r>
        <w:t xml:space="preserve"> </w:t>
      </w:r>
      <w:r>
        <w:t xml:space="preserve">By encompassing habit apps, personal finance, and wellness tracking, Flux’s eventual market could approach the sum of those markets (with some overlap). Even conservatively, adding the 2025 TAM figures: ~$2B (habits) + ~$3.5B (finance apps) + ~$13B (wellness apps) yields around</w:t>
      </w:r>
      <w:r>
        <w:t xml:space="preserve"> </w:t>
      </w:r>
      <w:r>
        <w:rPr>
          <w:b/>
          <w:bCs/>
        </w:rPr>
        <w:t xml:space="preserve">$18–20 billion</w:t>
      </w:r>
      <w:r>
        <w:t xml:space="preserve"> </w:t>
      </w:r>
      <w:r>
        <w:t xml:space="preserve">in current global market value. However, the synergy of these domains likely expands the TAM further by attracting new users and budgets that siloed apps don’t capture. Looking forward,</w:t>
      </w:r>
      <w:r>
        <w:t xml:space="preserve"> </w:t>
      </w:r>
      <w:r>
        <w:rPr>
          <w:b/>
          <w:bCs/>
        </w:rPr>
        <w:t xml:space="preserve">market research suggests huge growth</w:t>
      </w:r>
      <w:r>
        <w:t xml:space="preserve"> </w:t>
      </w:r>
      <w:r>
        <w:t xml:space="preserve">when these sectors are considered broadly:</w:t>
      </w:r>
    </w:p>
    <w:p>
      <w:pPr>
        <w:pStyle w:val="Compact"/>
        <w:numPr>
          <w:ilvl w:val="0"/>
          <w:numId w:val="1004"/>
        </w:numPr>
      </w:pPr>
      <w:r>
        <w:t xml:space="preserve">The</w:t>
      </w:r>
      <w:r>
        <w:t xml:space="preserve"> </w:t>
      </w:r>
      <w:r>
        <w:rPr>
          <w:b/>
          <w:bCs/>
        </w:rPr>
        <w:t xml:space="preserve">global personal finance apps market</w:t>
      </w:r>
      <w:r>
        <w:t xml:space="preserve">, for instance, is projected at</w:t>
      </w:r>
      <w:r>
        <w:t xml:space="preserve"> </w:t>
      </w:r>
      <w:r>
        <w:rPr>
          <w:b/>
          <w:bCs/>
        </w:rPr>
        <w:t xml:space="preserve">$101.7B in 2023, growing to ~$675B by 2032</w:t>
      </w:r>
      <w:r>
        <w:t xml:space="preserve"> </w:t>
      </w:r>
      <w:r>
        <w:t xml:space="preserve">in one analysis</w:t>
      </w:r>
      <w:hyperlink r:id="rId83">
        <w:r>
          <w:rPr>
            <w:rStyle w:val="Hyperlink"/>
          </w:rPr>
          <w:t xml:space="preserve">[62]</w:t>
        </w:r>
      </w:hyperlink>
      <w:r>
        <w:t xml:space="preserve"> </w:t>
      </w:r>
      <w:r>
        <w:t xml:space="preserve">– indicating how large the financial side can be when including all mobile banking/payments.</w:t>
      </w:r>
    </w:p>
    <w:p>
      <w:pPr>
        <w:pStyle w:val="Compact"/>
        <w:numPr>
          <w:ilvl w:val="0"/>
          <w:numId w:val="1004"/>
        </w:numPr>
      </w:pPr>
      <w:r>
        <w:t xml:space="preserve">The</w:t>
      </w:r>
      <w:r>
        <w:t xml:space="preserve"> </w:t>
      </w:r>
      <w:r>
        <w:rPr>
          <w:b/>
          <w:bCs/>
        </w:rPr>
        <w:t xml:space="preserve">global wellness apps market</w:t>
      </w:r>
      <w:r>
        <w:t xml:space="preserve"> </w:t>
      </w:r>
      <w:r>
        <w:t xml:space="preserve">on its own could be ~$45B by 2034</w:t>
      </w:r>
      <w:hyperlink r:id="rId54">
        <w:r>
          <w:rPr>
            <w:rStyle w:val="Hyperlink"/>
          </w:rPr>
          <w:t xml:space="preserve">[33]</w:t>
        </w:r>
      </w:hyperlink>
      <w:r>
        <w:t xml:space="preserve">, and perhaps more if post-2030 growth continues.</w:t>
      </w:r>
    </w:p>
    <w:p>
      <w:pPr>
        <w:pStyle w:val="FirstParagraph"/>
      </w:pPr>
      <w:r>
        <w:t xml:space="preserve">If Flux captures the convergence of these trends, the</w:t>
      </w:r>
      <w:r>
        <w:t xml:space="preserve"> </w:t>
      </w:r>
      <w:r>
        <w:rPr>
          <w:i/>
          <w:iCs/>
        </w:rPr>
        <w:t xml:space="preserve">total</w:t>
      </w:r>
      <w:r>
        <w:t xml:space="preserve"> </w:t>
      </w:r>
      <w:r>
        <w:t xml:space="preserve">global opportunity likely reaches</w:t>
      </w:r>
      <w:r>
        <w:t xml:space="preserve"> </w:t>
      </w:r>
      <w:r>
        <w:rPr>
          <w:b/>
          <w:bCs/>
        </w:rPr>
        <w:t xml:space="preserve">hundreds of billions of dollars</w:t>
      </w:r>
      <w:r>
        <w:t xml:space="preserve"> </w:t>
      </w:r>
      <w:r>
        <w:t xml:space="preserve">in the 2030 timeframe. In other words, Flux’s</w:t>
      </w:r>
      <w:r>
        <w:t xml:space="preserve"> </w:t>
      </w:r>
      <w:r>
        <w:rPr>
          <w:b/>
          <w:bCs/>
        </w:rPr>
        <w:t xml:space="preserve">TAM (long-term)</w:t>
      </w:r>
      <w:r>
        <w:t xml:space="preserve"> </w:t>
      </w:r>
      <w:r>
        <w:t xml:space="preserve">might be characterized as “all smartphone users seeking self-improvement across finances and health” – effectively a significant subset of the 5+ billion smartphone users worldwide. Even if we assume ~20% of smartphone users would adopt a comprehensive behavior optimizer, that’s on the order of</w:t>
      </w:r>
      <w:r>
        <w:t xml:space="preserve"> </w:t>
      </w:r>
      <w:r>
        <w:rPr>
          <w:b/>
          <w:bCs/>
        </w:rPr>
        <w:t xml:space="preserve">1 billion potential users</w:t>
      </w:r>
      <w:r>
        <w:t xml:space="preserve"> </w:t>
      </w:r>
      <w:r>
        <w:t xml:space="preserve">globally. For a rough revenue metric: at even $50/year per user (through subscriptions or other monetization), 1 billion users would imply a $50B annual revenue potential. This ballpark exercise shows the</w:t>
      </w:r>
      <w:r>
        <w:t xml:space="preserve"> </w:t>
      </w:r>
      <w:r>
        <w:rPr>
          <w:i/>
          <w:iCs/>
        </w:rPr>
        <w:t xml:space="preserve">ceiling is very high</w:t>
      </w:r>
      <w:r>
        <w:t xml:space="preserve">. In practice, reaching such scale would mean becoming as ubiquitous as, say, fitness tracking or mobile banking apps are today.</w:t>
      </w:r>
      <w:r>
        <w:t xml:space="preserve"> </w:t>
      </w:r>
      <w:r>
        <w:t xml:space="preserve">-</w:t>
      </w:r>
      <w:r>
        <w:t xml:space="preserve"> </w:t>
      </w:r>
      <w:r>
        <w:rPr>
          <w:b/>
          <w:bCs/>
        </w:rPr>
        <w:t xml:space="preserve">Key Drivers of TAM Expansion:</w:t>
      </w:r>
      <w:r>
        <w:t xml:space="preserve"> </w:t>
      </w:r>
      <w:r>
        <w:t xml:space="preserve">Flux’s unified approach could unlock budgets and markets that individual apps cannot:</w:t>
      </w:r>
      <w:r>
        <w:t xml:space="preserve"> </w:t>
      </w:r>
      <w:r>
        <w:t xml:space="preserve">-</w:t>
      </w:r>
      <w:r>
        <w:t xml:space="preserve"> </w:t>
      </w:r>
      <w:r>
        <w:rPr>
          <w:b/>
          <w:bCs/>
        </w:rPr>
        <w:t xml:space="preserve">Consumer Willingness to Pay:</w:t>
      </w:r>
      <w:r>
        <w:t xml:space="preserve"> </w:t>
      </w:r>
      <w:r>
        <w:t xml:space="preserve">A platform that delivers tangible improvements in both health and wealth could charge a premium (higher ARPU than single-purpose apps). This increases the revenue potential per user.</w:t>
      </w:r>
      <w:r>
        <w:t xml:space="preserve"> </w:t>
      </w:r>
      <w:r>
        <w:t xml:space="preserve">-</w:t>
      </w:r>
      <w:r>
        <w:t xml:space="preserve"> </w:t>
      </w:r>
      <w:r>
        <w:rPr>
          <w:b/>
          <w:bCs/>
        </w:rPr>
        <w:t xml:space="preserve">Enterprise and B2B2C Channels:</w:t>
      </w:r>
      <w:r>
        <w:t xml:space="preserve"> </w:t>
      </w:r>
      <w:r>
        <w:t xml:space="preserve">Employers spend heavily on wellness ($500B+ annually in the U.S. wellness industry</w:t>
      </w:r>
      <w:hyperlink r:id="rId81">
        <w:r>
          <w:rPr>
            <w:rStyle w:val="Hyperlink"/>
          </w:rPr>
          <w:t xml:space="preserve">[61]</w:t>
        </w:r>
      </w:hyperlink>
      <w:r>
        <w:t xml:space="preserve">) and increasingly on financial wellness for employees. A unified solution could tap into corporate wellness programs, insurance incentives, or government health initiatives – capturing part of budgets outside direct consumer spend.</w:t>
      </w:r>
      <w:r>
        <w:t xml:space="preserve"> </w:t>
      </w:r>
      <w:r>
        <w:t xml:space="preserve">-</w:t>
      </w:r>
      <w:r>
        <w:t xml:space="preserve"> </w:t>
      </w:r>
      <w:r>
        <w:rPr>
          <w:b/>
          <w:bCs/>
        </w:rPr>
        <w:t xml:space="preserve">Global Reach:</w:t>
      </w:r>
      <w:r>
        <w:t xml:space="preserve"> </w:t>
      </w:r>
      <w:r>
        <w:t xml:space="preserve">Finance and health needs are universal. While current adoption is highest in North America and Europe, emerging markets represent huge future user bases (e.g., India’s wellness app usage is rising, and millions of new users will seek personal finance tools as incomes grow). Flux’s TAM will expand as smartphone penetration and digital finance/wellness adoption grow in regions like Asia-Pacific, Latin America, and Africa.</w:t>
      </w:r>
      <w:r>
        <w:t xml:space="preserve"> </w:t>
      </w:r>
      <w:r>
        <w:t xml:space="preserve">-</w:t>
      </w:r>
      <w:r>
        <w:t xml:space="preserve"> </w:t>
      </w:r>
      <w:r>
        <w:rPr>
          <w:b/>
          <w:bCs/>
        </w:rPr>
        <w:t xml:space="preserve">AI and Analytics:</w:t>
      </w:r>
      <w:r>
        <w:t xml:space="preserve"> </w:t>
      </w:r>
      <w:r>
        <w:t xml:space="preserve">By leveraging AI, Flux can provide personalized insights that increase its value proposition. The AI angle might attract additional market segments – for instance, data analytics for personal improvement could draw interest from academic and healthcare sectors, or premium coaching services, layering new revenue streams.</w:t>
      </w:r>
      <w:r>
        <w:t xml:space="preserve"> </w:t>
      </w:r>
      <w:r>
        <w:t xml:space="preserve">-</w:t>
      </w:r>
      <w:r>
        <w:t xml:space="preserve"> </w:t>
      </w:r>
      <w:r>
        <w:rPr>
          <w:b/>
          <w:bCs/>
        </w:rPr>
        <w:t xml:space="preserve">SAM (Initial Target Segment):</w:t>
      </w:r>
      <w:r>
        <w:t xml:space="preserve"> </w:t>
      </w:r>
      <w:r>
        <w:t xml:space="preserve">In the near-to-mid term, Flux’s serviceable market will focus on early adopters and high-value user groups. Likely SAM definition:</w:t>
      </w:r>
      <w:r>
        <w:t xml:space="preserve"> </w:t>
      </w:r>
      <w:r>
        <w:t xml:space="preserve">-</w:t>
      </w:r>
      <w:r>
        <w:t xml:space="preserve"> </w:t>
      </w:r>
      <w:r>
        <w:rPr>
          <w:b/>
          <w:bCs/>
        </w:rPr>
        <w:t xml:space="preserve">Geography:</w:t>
      </w:r>
      <w:r>
        <w:t xml:space="preserve"> </w:t>
      </w:r>
      <w:r>
        <w:t xml:space="preserve">Start with U.S. (and possibly other English-speaking, high-income markets) where there is both the ability to pay and a cultural inclination toward self-improvement apps. This might be on the order of</w:t>
      </w:r>
      <w:r>
        <w:t xml:space="preserve"> </w:t>
      </w:r>
      <w:r>
        <w:rPr>
          <w:b/>
          <w:bCs/>
        </w:rPr>
        <w:t xml:space="preserve">50–100 million target users</w:t>
      </w:r>
      <w:r>
        <w:t xml:space="preserve"> </w:t>
      </w:r>
      <w:r>
        <w:t xml:space="preserve">in the U.S. (for example, the overlap of those who use fintech apps and fitness/wellness apps). We know ~83% of U.S. adults use financial apps</w:t>
      </w:r>
      <w:hyperlink r:id="rId38">
        <w:r>
          <w:rPr>
            <w:rStyle w:val="Hyperlink"/>
          </w:rPr>
          <w:t xml:space="preserve">[18]</w:t>
        </w:r>
      </w:hyperlink>
      <w:r>
        <w:t xml:space="preserve"> </w:t>
      </w:r>
      <w:r>
        <w:t xml:space="preserve">and ~28% use health apps</w:t>
      </w:r>
      <w:hyperlink r:id="rId62">
        <w:r>
          <w:rPr>
            <w:rStyle w:val="Hyperlink"/>
          </w:rPr>
          <w:t xml:space="preserve">[41]</w:t>
        </w:r>
      </w:hyperlink>
      <w:r>
        <w:t xml:space="preserve">; the intersection of these could easily be tens of millions of people who are primed for an integrated solution.</w:t>
      </w:r>
      <w:r>
        <w:t xml:space="preserve"> </w:t>
      </w:r>
      <w:r>
        <w:t xml:space="preserve">-</w:t>
      </w:r>
      <w:r>
        <w:t xml:space="preserve"> </w:t>
      </w:r>
      <w:r>
        <w:rPr>
          <w:b/>
          <w:bCs/>
        </w:rPr>
        <w:t xml:space="preserve">Demographics:</w:t>
      </w:r>
      <w:r>
        <w:t xml:space="preserve"> </w:t>
      </w:r>
      <w:r>
        <w:t xml:space="preserve">Millennials and Gen Z professionals who are tech-savvy and value personal development. This cohort is large – e.g., Millennials alone are ~72 million in the U.S., many of whom use multiple improvement apps. They will constitute a big chunk of SAM. Additionally, corporate employees enrolled in wellness programs could be targeted via partnerships.</w:t>
      </w:r>
      <w:r>
        <w:t xml:space="preserve"> </w:t>
      </w:r>
      <w:r>
        <w:t xml:space="preserve">-</w:t>
      </w:r>
      <w:r>
        <w:t xml:space="preserve"> </w:t>
      </w:r>
      <w:r>
        <w:rPr>
          <w:b/>
          <w:bCs/>
        </w:rPr>
        <w:t xml:space="preserve">Behavioral Segments:</w:t>
      </w:r>
      <w:r>
        <w:t xml:space="preserve"> </w:t>
      </w:r>
      <w:r>
        <w:t xml:space="preserve">People already investing in self-improvement (paying for gym memberships, meditation apps, or budgeting tools) are the low-hanging fruit. As a rough estimate, if ~15% of global smartphone users are “self-improvement enthusiasts,” that’s ~850 million people – Flux’s SAM over the next decade could be reaching a fraction of them (say 10% of that 850M, which is ~85 million users worldwide). This aligns with capturing a solid multi-million user base in the U.S. and expanding internationally as behavior optimization becomes mainstream.</w:t>
      </w:r>
      <w:r>
        <w:t xml:space="preserve"> </w:t>
      </w:r>
      <w:r>
        <w:t xml:space="preserve">-</w:t>
      </w:r>
      <w:r>
        <w:t xml:space="preserve"> </w:t>
      </w:r>
      <w:r>
        <w:rPr>
          <w:b/>
          <w:bCs/>
        </w:rPr>
        <w:t xml:space="preserve">Competitive Landscape (Big Picture):</w:t>
      </w:r>
      <w:r>
        <w:t xml:space="preserve"> </w:t>
      </w:r>
      <w:r>
        <w:t xml:space="preserve">As Flux broadens, it may increasingly face competition from</w:t>
      </w:r>
      <w:r>
        <w:t xml:space="preserve"> </w:t>
      </w:r>
      <w:r>
        <w:rPr>
          <w:b/>
          <w:bCs/>
        </w:rPr>
        <w:t xml:space="preserve">platform companies</w:t>
      </w:r>
      <w:r>
        <w:t xml:space="preserve">:</w:t>
      </w:r>
      <w:r>
        <w:t xml:space="preserve"> </w:t>
      </w:r>
      <w:r>
        <w:t xml:space="preserve">-</w:t>
      </w:r>
      <w:r>
        <w:t xml:space="preserve"> </w:t>
      </w:r>
      <w:r>
        <w:rPr>
          <w:b/>
          <w:bCs/>
        </w:rPr>
        <w:t xml:space="preserve">Apple and Google</w:t>
      </w:r>
      <w:r>
        <w:t xml:space="preserve">: They have ecosystems spanning finance (Apple Card/Pay, Google Pay) and wellness (Apple Health, Google Fit). While they haven’t unified them in one offering, their control of OS platforms is a factor. For instance, Apple’s Fitness+ and Financial health features (spending summaries in Apple Wallet) hint at a holistic approach. These giants have the advantage of scale and distribution if they pursue the same vision.</w:t>
      </w:r>
      <w:r>
        <w:t xml:space="preserve"> </w:t>
      </w:r>
      <w:r>
        <w:t xml:space="preserve">-</w:t>
      </w:r>
      <w:r>
        <w:t xml:space="preserve"> </w:t>
      </w:r>
      <w:r>
        <w:rPr>
          <w:b/>
          <w:bCs/>
        </w:rPr>
        <w:t xml:space="preserve">Amazon</w:t>
      </w:r>
      <w:r>
        <w:t xml:space="preserve">: With Halo (health tracker) and interest in healthcare and fintech, Amazon could also converge offerings (imagine Alexa finance tips + health tips combined).</w:t>
      </w:r>
      <w:r>
        <w:t xml:space="preserve"> </w:t>
      </w:r>
      <w:r>
        <w:t xml:space="preserve">-</w:t>
      </w:r>
      <w:r>
        <w:t xml:space="preserve"> </w:t>
      </w:r>
      <w:r>
        <w:rPr>
          <w:b/>
          <w:bCs/>
        </w:rPr>
        <w:t xml:space="preserve">Multi-vertical startups</w:t>
      </w:r>
      <w:r>
        <w:t xml:space="preserve">: A few companies are beginning to cross boundaries – e.g.,</w:t>
      </w:r>
      <w:r>
        <w:t xml:space="preserve"> </w:t>
      </w:r>
      <w:r>
        <w:rPr>
          <w:b/>
          <w:bCs/>
        </w:rPr>
        <w:t xml:space="preserve">Noom</w:t>
      </w:r>
      <w:r>
        <w:t xml:space="preserve"> </w:t>
      </w:r>
      <w:r>
        <w:t xml:space="preserve">(weight-loss app) has introduced financial wellness content;</w:t>
      </w:r>
      <w:r>
        <w:t xml:space="preserve"> </w:t>
      </w:r>
      <w:r>
        <w:rPr>
          <w:b/>
          <w:bCs/>
        </w:rPr>
        <w:t xml:space="preserve">Headspace Health</w:t>
      </w:r>
      <w:r>
        <w:t xml:space="preserve"> </w:t>
      </w:r>
      <w:r>
        <w:t xml:space="preserve">offers mental health plus workplace productivity coaching. Fintech apps like</w:t>
      </w:r>
      <w:r>
        <w:t xml:space="preserve"> </w:t>
      </w:r>
      <w:r>
        <w:rPr>
          <w:b/>
          <w:bCs/>
        </w:rPr>
        <w:t xml:space="preserve">Credit Karma</w:t>
      </w:r>
      <w:r>
        <w:t xml:space="preserve"> </w:t>
      </w:r>
      <w:r>
        <w:t xml:space="preserve">are branching into “financial health” scores that resemble wellness tracking. This foreshadows an industry trend of blurring lines.</w:t>
      </w:r>
    </w:p>
    <w:p>
      <w:pPr>
        <w:pStyle w:val="BodyText"/>
      </w:pPr>
      <w:r>
        <w:t xml:space="preserve">However, no single product yet fully integrates across</w:t>
      </w:r>
      <w:r>
        <w:t xml:space="preserve"> </w:t>
      </w:r>
      <w:r>
        <w:rPr>
          <w:i/>
          <w:iCs/>
        </w:rPr>
        <w:t xml:space="preserve">all</w:t>
      </w:r>
      <w:r>
        <w:t xml:space="preserve"> </w:t>
      </w:r>
      <w:r>
        <w:t xml:space="preserve">these domains with AI-driven personalization. If Flux moves quickly, it could establish a</w:t>
      </w:r>
      <w:r>
        <w:t xml:space="preserve"> </w:t>
      </w:r>
      <w:r>
        <w:rPr>
          <w:b/>
          <w:bCs/>
        </w:rPr>
        <w:t xml:space="preserve">brand moats</w:t>
      </w:r>
      <w:r>
        <w:t xml:space="preserve"> </w:t>
      </w:r>
      <w:r>
        <w:t xml:space="preserve">as the go-to “life optimizer” platform. The competitive advantage will lie in data integration and insight depth – something standalone apps can’t easily replicate without crossing into each other’s domains or forging complex partnerships.</w:t>
      </w:r>
    </w:p>
    <w:p>
      <w:pPr>
        <w:pStyle w:val="Compact"/>
        <w:numPr>
          <w:ilvl w:val="0"/>
          <w:numId w:val="1005"/>
        </w:numPr>
      </w:pPr>
      <w:r>
        <w:rPr>
          <w:b/>
          <w:bCs/>
        </w:rPr>
        <w:t xml:space="preserve">Top-Down TAM Estimate:</w:t>
      </w:r>
      <w:r>
        <w:t xml:space="preserve"> </w:t>
      </w:r>
      <w:r>
        <w:t xml:space="preserve">As a high-level summary, we can frame Flux’s ultimate TAM in terms of global scale:</w:t>
      </w:r>
    </w:p>
    <w:p>
      <w:pPr>
        <w:pStyle w:val="Compact"/>
        <w:numPr>
          <w:ilvl w:val="0"/>
          <w:numId w:val="1005"/>
        </w:numPr>
      </w:pPr>
      <w:r>
        <w:rPr>
          <w:b/>
          <w:bCs/>
        </w:rPr>
        <w:t xml:space="preserve">Global TAM (2030+):</w:t>
      </w:r>
      <w:r>
        <w:t xml:space="preserve"> </w:t>
      </w:r>
      <w:r>
        <w:t xml:space="preserve">Potentially</w:t>
      </w:r>
      <w:r>
        <w:t xml:space="preserve"> </w:t>
      </w:r>
      <w:r>
        <w:rPr>
          <w:b/>
          <w:bCs/>
        </w:rPr>
        <w:t xml:space="preserve">$500B+</w:t>
      </w:r>
      <w:r>
        <w:t xml:space="preserve"> </w:t>
      </w:r>
      <w:r>
        <w:t xml:space="preserve">in combined value. (For instance, one projection for personal finance apps is $451B by 2032</w:t>
      </w:r>
      <w:hyperlink r:id="rId84">
        <w:r>
          <w:rPr>
            <w:rStyle w:val="Hyperlink"/>
          </w:rPr>
          <w:t xml:space="preserve">[63]</w:t>
        </w:r>
      </w:hyperlink>
      <w:r>
        <w:t xml:space="preserve">, and wellness apps ~$46B by 2034</w:t>
      </w:r>
      <w:hyperlink r:id="rId54">
        <w:r>
          <w:rPr>
            <w:rStyle w:val="Hyperlink"/>
          </w:rPr>
          <w:t xml:space="preserve">[33]</w:t>
        </w:r>
      </w:hyperlink>
      <w:r>
        <w:t xml:space="preserve">; adding them with habit apps could approach ~$500B total). This doesn’t even count ancillary markets like coaching services, IoT device integrations, etc., which Flux could tap into.</w:t>
      </w:r>
    </w:p>
    <w:p>
      <w:pPr>
        <w:pStyle w:val="Compact"/>
        <w:numPr>
          <w:ilvl w:val="0"/>
          <w:numId w:val="1005"/>
        </w:numPr>
      </w:pPr>
      <w:r>
        <w:rPr>
          <w:b/>
          <w:bCs/>
        </w:rPr>
        <w:t xml:space="preserve">Global User Base:</w:t>
      </w:r>
      <w:r>
        <w:t xml:space="preserve"> </w:t>
      </w:r>
      <w:r>
        <w:rPr>
          <w:b/>
          <w:bCs/>
        </w:rPr>
        <w:t xml:space="preserve">Billions of users</w:t>
      </w:r>
      <w:r>
        <w:t xml:space="preserve">. Virtually anyone with a smartphone could be a user, since</w:t>
      </w:r>
      <w:r>
        <w:t xml:space="preserve"> </w:t>
      </w:r>
      <w:r>
        <w:rPr>
          <w:i/>
          <w:iCs/>
        </w:rPr>
        <w:t xml:space="preserve">everyone</w:t>
      </w:r>
      <w:r>
        <w:t xml:space="preserve"> </w:t>
      </w:r>
      <w:r>
        <w:t xml:space="preserve">has habits, financial activity, and health to manage. In 2025 there are ~5.78 billion smartphone users worldwide</w:t>
      </w:r>
      <w:hyperlink r:id="rId85">
        <w:r>
          <w:rPr>
            <w:rStyle w:val="Hyperlink"/>
          </w:rPr>
          <w:t xml:space="preserve">[64]</w:t>
        </w:r>
      </w:hyperlink>
      <w:r>
        <w:t xml:space="preserve"> </w:t>
      </w:r>
      <w:r>
        <w:t xml:space="preserve">– representing the theoretical ceiling. More realistically, targeting the portion with internet access and interest in self-improvement (say ~50% of that) still yields a ~3 billion user pool. So the upper bound TAM in user terms is enormous. Even a 1% penetration of global smartphone users would be ~58 million users – a very successful outcome by startup standards.</w:t>
      </w:r>
    </w:p>
    <w:p>
      <w:pPr>
        <w:pStyle w:val="FirstParagraph"/>
      </w:pPr>
      <w:r>
        <w:t xml:space="preserve">Put simply,</w:t>
      </w:r>
      <w:r>
        <w:t xml:space="preserve"> </w:t>
      </w:r>
      <w:r>
        <w:rPr>
          <w:b/>
          <w:bCs/>
        </w:rPr>
        <w:t xml:space="preserve">Flux’s big-picture TAM is as broad as the convergence of fintech and wellness itself</w:t>
      </w:r>
      <w:r>
        <w:t xml:space="preserve">. It aims to capture value from multiple large markets by providing a unified solution.</w:t>
      </w:r>
    </w:p>
    <w:p>
      <w:pPr>
        <w:pStyle w:val="BodyText"/>
      </w:pPr>
      <w:r>
        <w:rPr>
          <w:b/>
          <w:bCs/>
        </w:rPr>
        <w:t xml:space="preserve">Table 4: Big-Picture TAM for Flux (Unified Market)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Dimension</w:t>
            </w:r>
          </w:p>
        </w:tc>
        <w:tc>
          <w:tcPr/>
          <w:p>
            <w:pPr>
              <w:pStyle w:val="Compact"/>
            </w:pPr>
            <w:r>
              <w:rPr>
                <w:b/>
                <w:bCs/>
              </w:rPr>
              <w:t xml:space="preserve">Global Total Opportunity</w:t>
            </w:r>
          </w:p>
        </w:tc>
        <w:tc>
          <w:tcPr/>
          <w:p>
            <w:pPr>
              <w:pStyle w:val="Compact"/>
            </w:pPr>
            <w:r>
              <w:rPr>
                <w:b/>
                <w:bCs/>
              </w:rPr>
              <w:t xml:space="preserve">Notes (2030+ Outlook)</w:t>
            </w:r>
          </w:p>
        </w:tc>
      </w:tr>
      <w:tr>
        <w:tc>
          <w:tcPr/>
          <w:p>
            <w:pPr>
              <w:pStyle w:val="Compact"/>
            </w:pPr>
            <w:r>
              <w:rPr>
                <w:b/>
                <w:bCs/>
              </w:rPr>
              <w:t xml:space="preserve">Market Value (Annual)</w:t>
            </w:r>
          </w:p>
        </w:tc>
        <w:tc>
          <w:tcPr/>
          <w:p>
            <w:pPr>
              <w:pStyle w:val="Compact"/>
            </w:pPr>
            <w:r>
              <w:t xml:space="preserve">Hundreds of billions of USD (est.</w:t>
            </w:r>
            <w:r>
              <w:t xml:space="preserve"> </w:t>
            </w:r>
            <w:r>
              <w:rPr>
                <w:b/>
                <w:bCs/>
              </w:rPr>
              <w:t xml:space="preserve">$500B+</w:t>
            </w:r>
            <w:r>
              <w:t xml:space="preserve"> </w:t>
            </w:r>
            <w:r>
              <w:t xml:space="preserve">within 10 years)</w:t>
            </w:r>
            <w:hyperlink r:id="rId84">
              <w:r>
                <w:rPr>
                  <w:rStyle w:val="Hyperlink"/>
                </w:rPr>
                <w:t xml:space="preserve">[63]</w:t>
              </w:r>
            </w:hyperlink>
            <w:hyperlink r:id="rId54">
              <w:r>
                <w:rPr>
                  <w:rStyle w:val="Hyperlink"/>
                </w:rPr>
                <w:t xml:space="preserve">[33]</w:t>
              </w:r>
            </w:hyperlink>
          </w:p>
        </w:tc>
        <w:tc>
          <w:tcPr/>
          <w:p>
            <w:pPr>
              <w:pStyle w:val="Compact"/>
            </w:pPr>
            <w:r>
              <w:t xml:space="preserve">Combines personal finance (~$450B by 2032) + wellness (~$45B by 2034) + habit niche. Further upside if new revenue streams added (AI coaching, B2B wellness).</w:t>
            </w:r>
          </w:p>
        </w:tc>
      </w:tr>
      <w:tr>
        <w:tc>
          <w:tcPr/>
          <w:p>
            <w:pPr>
              <w:pStyle w:val="Compact"/>
            </w:pPr>
            <w:r>
              <w:rPr>
                <w:b/>
                <w:bCs/>
              </w:rPr>
              <w:t xml:space="preserve">Global User Base</w:t>
            </w:r>
          </w:p>
        </w:tc>
        <w:tc>
          <w:tcPr/>
          <w:p>
            <w:pPr>
              <w:pStyle w:val="Compact"/>
            </w:pPr>
            <w:r>
              <w:t xml:space="preserve">~5.8 billion smartphone users (2025)</w:t>
            </w:r>
            <w:hyperlink r:id="rId85">
              <w:r>
                <w:rPr>
                  <w:rStyle w:val="Hyperlink"/>
                </w:rPr>
                <w:t xml:space="preserve">[64]</w:t>
              </w:r>
            </w:hyperlink>
            <w:r>
              <w:t xml:space="preserve">&lt;br&gt;</w:t>
            </w:r>
            <w:r>
              <w:rPr>
                <w:b/>
                <w:bCs/>
              </w:rPr>
              <w:t xml:space="preserve">Targetable</w:t>
            </w:r>
            <w:r>
              <w:t xml:space="preserve">: ~1–2 billion self-improvement app users worldwide (est.)</w:t>
            </w:r>
          </w:p>
        </w:tc>
        <w:tc>
          <w:tcPr/>
          <w:p>
            <w:pPr>
              <w:pStyle w:val="Compact"/>
            </w:pPr>
            <w:r>
              <w:t xml:space="preserve">Essentially all smartphone users with improvement goals. E.g. 345M fitness app users</w:t>
            </w:r>
            <w:hyperlink r:id="rId66">
              <w:r>
                <w:rPr>
                  <w:rStyle w:val="Hyperlink"/>
                </w:rPr>
                <w:t xml:space="preserve">[45]</w:t>
              </w:r>
            </w:hyperlink>
            <w:r>
              <w:t xml:space="preserve"> </w:t>
            </w:r>
            <w:r>
              <w:t xml:space="preserve">+ hundreds of millions of finance app users – significant overlap potential. Flux could realistically aim for tens of millions to low hundreds of millions of users in a mature state.</w:t>
            </w:r>
          </w:p>
        </w:tc>
      </w:tr>
      <w:tr>
        <w:tc>
          <w:tcPr/>
          <w:p>
            <w:pPr>
              <w:pStyle w:val="Compact"/>
            </w:pPr>
            <w:r>
              <w:rPr>
                <w:b/>
                <w:bCs/>
              </w:rPr>
              <w:t xml:space="preserve">Initial SAM (Near-term)</w:t>
            </w:r>
          </w:p>
        </w:tc>
        <w:tc>
          <w:tcPr/>
          <w:p>
            <w:pPr>
              <w:pStyle w:val="Compact"/>
            </w:pPr>
            <w:r>
              <w:t xml:space="preserve">~50–100M users in U.S. and similar markets (early adopters)</w:t>
            </w:r>
          </w:p>
        </w:tc>
        <w:tc>
          <w:tcPr/>
          <w:p>
            <w:pPr>
              <w:pStyle w:val="Compact"/>
            </w:pPr>
            <w:r>
              <w:t xml:space="preserve">Focus on English-speaking, tech-savvy, Millennial/Gen Z, and corporate wellness participants. These users have high ARPU and influence.</w:t>
            </w:r>
          </w:p>
        </w:tc>
      </w:tr>
      <w:tr>
        <w:tc>
          <w:tcPr/>
          <w:p>
            <w:pPr>
              <w:pStyle w:val="Compact"/>
            </w:pPr>
            <w:r>
              <w:rPr>
                <w:b/>
                <w:bCs/>
              </w:rPr>
              <w:t xml:space="preserve">Key Sectors Merged</w:t>
            </w:r>
          </w:p>
        </w:tc>
        <w:tc>
          <w:tcPr/>
          <w:p>
            <w:pPr>
              <w:pStyle w:val="Compact"/>
            </w:pPr>
            <w:r>
              <w:t xml:space="preserve">Habit formation, Personal finance, Health &amp; wellness tracking, Analytics/AI</w:t>
            </w:r>
          </w:p>
        </w:tc>
        <w:tc>
          <w:tcPr/>
          <w:p>
            <w:pPr>
              <w:pStyle w:val="Compact"/>
            </w:pPr>
            <w:r>
              <w:t xml:space="preserve">Flux sits at the intersection – unique positioning. TAM growth driven by digital transformation in each sector.</w:t>
            </w:r>
          </w:p>
        </w:tc>
      </w:tr>
      <w:tr>
        <w:tc>
          <w:tcPr/>
          <w:p>
            <w:pPr>
              <w:pStyle w:val="Compact"/>
            </w:pPr>
            <w:r>
              <w:rPr>
                <w:b/>
                <w:bCs/>
              </w:rPr>
              <w:t xml:space="preserve">Competitive Moat</w:t>
            </w:r>
          </w:p>
        </w:tc>
        <w:tc>
          <w:tcPr/>
          <w:p>
            <w:pPr>
              <w:pStyle w:val="Compact"/>
            </w:pPr>
            <w:r>
              <w:t xml:space="preserve">Data integration across domains; comprehensive AI insights; network effects from multi-domain engagement</w:t>
            </w:r>
          </w:p>
        </w:tc>
        <w:tc>
          <w:tcPr/>
          <w:p>
            <w:pPr>
              <w:pStyle w:val="Compact"/>
            </w:pPr>
            <w:r>
              <w:t xml:space="preserve">Hard for single-domain apps to replicate without extensive partnerships. Flux’s challenge is to execute on all fronts before big tech or focused rivals catch up.</w:t>
            </w:r>
          </w:p>
        </w:tc>
      </w:tr>
    </w:tbl>
    <w:p>
      <w:pPr>
        <w:pStyle w:val="BodyText"/>
      </w:pPr>
      <w:r>
        <w:rPr>
          <w:i/>
          <w:iCs/>
        </w:rPr>
        <w:t xml:space="preserve">Insight:</w:t>
      </w:r>
      <w:r>
        <w:t xml:space="preserve"> </w:t>
      </w:r>
      <w:r>
        <w:t xml:space="preserve">The “big picture” opportunity for Flux is to become a</w:t>
      </w:r>
      <w:r>
        <w:t xml:space="preserve"> </w:t>
      </w:r>
      <w:r>
        <w:rPr>
          <w:b/>
          <w:bCs/>
        </w:rPr>
        <w:t xml:space="preserve">category-defining platform</w:t>
      </w:r>
      <w:r>
        <w:t xml:space="preserve"> </w:t>
      </w:r>
      <w:r>
        <w:t xml:space="preserve">in the emerging</w:t>
      </w:r>
      <w:r>
        <w:t xml:space="preserve"> </w:t>
      </w:r>
      <w:r>
        <w:rPr>
          <w:i/>
          <w:iCs/>
        </w:rPr>
        <w:t xml:space="preserve">Behavioral Optimization</w:t>
      </w:r>
      <w:r>
        <w:t xml:space="preserve"> </w:t>
      </w:r>
      <w:r>
        <w:t xml:space="preserve">space – analogous to how “productivity suites” or “operating systems” became ubiquitous in earlier eras. The TAM is correspondingly vast: essentially the convergence of the</w:t>
      </w:r>
      <w:r>
        <w:t xml:space="preserve"> </w:t>
      </w:r>
      <w:r>
        <w:rPr>
          <w:i/>
          <w:iCs/>
        </w:rPr>
        <w:t xml:space="preserve">fintech</w:t>
      </w:r>
      <w:r>
        <w:t xml:space="preserve">,</w:t>
      </w:r>
      <w:r>
        <w:t xml:space="preserve"> </w:t>
      </w:r>
      <w:r>
        <w:rPr>
          <w:i/>
          <w:iCs/>
        </w:rPr>
        <w:t xml:space="preserve">healthtech</w:t>
      </w:r>
      <w:r>
        <w:t xml:space="preserve">, and</w:t>
      </w:r>
      <w:r>
        <w:t xml:space="preserve"> </w:t>
      </w:r>
      <w:r>
        <w:rPr>
          <w:i/>
          <w:iCs/>
        </w:rPr>
        <w:t xml:space="preserve">productivity</w:t>
      </w:r>
      <w:r>
        <w:t xml:space="preserve"> </w:t>
      </w:r>
      <w:r>
        <w:t xml:space="preserve">markets. Achieving even a slice of this market could yield a highly valuable business (for example, capturing just 1% of a $500B TAM is $5B in revenue). The challenge and opportunity for Flux will be to demonstrate value in each domain and leverage cross-domain insights that justify it as a one-stop solution for users’ self-improvement needs.</w:t>
      </w:r>
    </w:p>
    <w:p>
      <w:pPr>
        <w:pStyle w:val="BodyText"/>
      </w:pPr>
      <w:r>
        <w:rPr>
          <w:b/>
          <w:bCs/>
        </w:rPr>
        <w:t xml:space="preserve">Sources:</w:t>
      </w:r>
      <w:r>
        <w:t xml:space="preserve"> </w:t>
      </w:r>
      <w:r>
        <w:t xml:space="preserve">The analysis above draws on market research from Statista, Grand View Research, Fortune Business Insights, Precedence Research, CB Insights, and other credible sources. Key data points and forecasts were referenced from these sources to ensure up-to-date (2023–2025) information on market sizes, user adoption, growth rates, and competitive landscapes</w:t>
      </w:r>
      <w:hyperlink r:id="rId21">
        <w:r>
          <w:rPr>
            <w:rStyle w:val="Hyperlink"/>
          </w:rPr>
          <w:t xml:space="preserve">[1]</w:t>
        </w:r>
      </w:hyperlink>
      <w:hyperlink r:id="rId22">
        <w:r>
          <w:rPr>
            <w:rStyle w:val="Hyperlink"/>
          </w:rPr>
          <w:t xml:space="preserve">[2]</w:t>
        </w:r>
      </w:hyperlink>
      <w:hyperlink r:id="rId33">
        <w:r>
          <w:rPr>
            <w:rStyle w:val="Hyperlink"/>
          </w:rPr>
          <w:t xml:space="preserve">[13]</w:t>
        </w:r>
      </w:hyperlink>
      <w:hyperlink r:id="rId54">
        <w:r>
          <w:rPr>
            <w:rStyle w:val="Hyperlink"/>
          </w:rPr>
          <w:t xml:space="preserve">[33]</w:t>
        </w:r>
      </w:hyperlink>
      <w:hyperlink r:id="rId83">
        <w:r>
          <w:rPr>
            <w:rStyle w:val="Hyperlink"/>
          </w:rPr>
          <w:t xml:space="preserve">[62]</w:t>
        </w:r>
      </w:hyperlink>
      <w:r>
        <w:t xml:space="preserve">. Each tier’s discussion includes in-line citations for specific statistics.</w:t>
      </w:r>
    </w:p>
    <w:bookmarkEnd w:id="86"/>
    <w:bookmarkEnd w:id="87"/>
    <w:bookmarkEnd w:id="88"/>
    <w:p>
      <w:r>
        <w:pict>
          <v:rect style="width:0;height:1.5pt" o:hralign="center" o:hrstd="t" o:hr="t"/>
        </w:pict>
      </w:r>
    </w:p>
    <w:bookmarkStart w:id="139"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31">
        <w:r>
          <w:rPr>
            <w:rStyle w:val="Hyperlink"/>
          </w:rPr>
          <w:t xml:space="preserve">[12]</w:t>
        </w:r>
      </w:hyperlink>
      <w:r>
        <w:t xml:space="preserve"> </w:t>
      </w:r>
      <w:r>
        <w:t xml:space="preserve">Habit Tracking Apps Market Size, Share, Growth &amp; Trends Chart by 2033</w:t>
      </w:r>
    </w:p>
    <w:p>
      <w:pPr>
        <w:pStyle w:val="BodyText"/>
      </w:pPr>
      <w:hyperlink r:id="rId89">
        <w:r>
          <w:rPr>
            <w:rStyle w:val="Hyperlink"/>
          </w:rPr>
          <w:t xml:space="preserve">https://straitsresearch.com/report/habit-tracking-apps-market</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0">
        <w:r>
          <w:rPr>
            <w:rStyle w:val="Hyperlink"/>
          </w:rPr>
          <w:t xml:space="preserve">[11]</w:t>
        </w:r>
      </w:hyperlink>
      <w:r>
        <w:t xml:space="preserve"> </w:t>
      </w:r>
      <w:r>
        <w:t xml:space="preserve">US Habit Tracker Apps Market Size | Forecast Report, 2034</w:t>
      </w:r>
    </w:p>
    <w:p>
      <w:pPr>
        <w:pStyle w:val="BodyText"/>
      </w:pPr>
      <w:hyperlink r:id="rId90">
        <w:r>
          <w:rPr>
            <w:rStyle w:val="Hyperlink"/>
          </w:rPr>
          <w:t xml:space="preserve">https://younetwork.app/read-blog/29128_us-habit-tracker-apps-market-size-forecast-report-2034.html</w:t>
        </w:r>
      </w:hyperlink>
    </w:p>
    <w:p>
      <w:pPr>
        <w:pStyle w:val="BodyText"/>
      </w:pPr>
      <w:hyperlink r:id="rId26">
        <w:r>
          <w:rPr>
            <w:rStyle w:val="Hyperlink"/>
          </w:rPr>
          <w:t xml:space="preserve">[6]</w:t>
        </w:r>
      </w:hyperlink>
      <w:r>
        <w:t xml:space="preserve"> </w:t>
      </w:r>
      <w:r>
        <w:t xml:space="preserve">20 Amazing Habitica Stats and Facts - HelloLeads Blog</w:t>
      </w:r>
    </w:p>
    <w:p>
      <w:pPr>
        <w:pStyle w:val="BodyText"/>
      </w:pPr>
      <w:hyperlink r:id="rId91">
        <w:r>
          <w:rPr>
            <w:rStyle w:val="Hyperlink"/>
          </w:rPr>
          <w:t xml:space="preserve">https://www.helloleads.io/blog/stats-facts/20-amazing-habitica-stats-and-facts/</w:t>
        </w:r>
      </w:hyperlink>
    </w:p>
    <w:p>
      <w:pPr>
        <w:pStyle w:val="BodyText"/>
      </w:pPr>
      <w:hyperlink r:id="rId28">
        <w:r>
          <w:rPr>
            <w:rStyle w:val="Hyperlink"/>
          </w:rPr>
          <w:t xml:space="preserve">[8]</w:t>
        </w:r>
      </w:hyperlink>
      <w:r>
        <w:t xml:space="preserve"> </w:t>
      </w:r>
      <w:r>
        <w:t xml:space="preserve">Habit Tracking App Market Size &amp; Outlook 2025–2034</w:t>
      </w:r>
    </w:p>
    <w:p>
      <w:pPr>
        <w:pStyle w:val="BodyText"/>
      </w:pPr>
      <w:hyperlink r:id="rId92">
        <w:r>
          <w:rPr>
            <w:rStyle w:val="Hyperlink"/>
          </w:rPr>
          <w:t xml:space="preserve">https://www.globalgrowthinsights.com/market-reports/habit-tracking-app-market-100455</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40">
        <w:r>
          <w:rPr>
            <w:rStyle w:val="Hyperlink"/>
          </w:rPr>
          <w:t xml:space="preserve">[20]</w:t>
        </w:r>
      </w:hyperlink>
      <w:r>
        <w:t xml:space="preserve"> </w:t>
      </w:r>
      <w:r>
        <w:t xml:space="preserve">Financial App Market Size to Hit USD 12.47 Billion by 2034</w:t>
      </w:r>
    </w:p>
    <w:p>
      <w:pPr>
        <w:pStyle w:val="BodyText"/>
      </w:pPr>
      <w:hyperlink r:id="rId93">
        <w:r>
          <w:rPr>
            <w:rStyle w:val="Hyperlink"/>
          </w:rPr>
          <w:t xml:space="preserve">https://www.precedenceresearch.com/financial-app-market</w:t>
        </w:r>
      </w:hyperlink>
    </w:p>
    <w:p>
      <w:pPr>
        <w:pStyle w:val="BodyText"/>
      </w:pPr>
      <w:hyperlink r:id="rId35">
        <w:r>
          <w:rPr>
            <w:rStyle w:val="Hyperlink"/>
          </w:rPr>
          <w:t xml:space="preserve">[15]</w:t>
        </w:r>
      </w:hyperlink>
      <w:r>
        <w:t xml:space="preserve"> </w:t>
      </w:r>
      <w:hyperlink r:id="rId83">
        <w:r>
          <w:rPr>
            <w:rStyle w:val="Hyperlink"/>
          </w:rPr>
          <w:t xml:space="preserve">[62]</w:t>
        </w:r>
      </w:hyperlink>
      <w:r>
        <w:t xml:space="preserve"> </w:t>
      </w:r>
      <w:r>
        <w:t xml:space="preserve">Personal Finance Apps Market Size,Statistics, Share, Growth ...</w:t>
      </w:r>
    </w:p>
    <w:p>
      <w:pPr>
        <w:pStyle w:val="BodyText"/>
      </w:pPr>
      <w:hyperlink r:id="rId94">
        <w:r>
          <w:rPr>
            <w:rStyle w:val="Hyperlink"/>
          </w:rPr>
          <w:t xml:space="preserve">https://www.zionmarketresearch.com/report/personal-finance-apps-market</w:t>
        </w:r>
      </w:hyperlink>
    </w:p>
    <w:p>
      <w:pPr>
        <w:pStyle w:val="BodyText"/>
      </w:pPr>
      <w:hyperlink r:id="rId36">
        <w:r>
          <w:rPr>
            <w:rStyle w:val="Hyperlink"/>
          </w:rPr>
          <w:t xml:space="preserve">[16]</w:t>
        </w:r>
      </w:hyperlink>
      <w:r>
        <w:t xml:space="preserve"> </w:t>
      </w:r>
      <w:r>
        <w:t xml:space="preserve">Smart Budgeting Apps Market Size | CAGR of 18.4%</w:t>
      </w:r>
    </w:p>
    <w:p>
      <w:pPr>
        <w:pStyle w:val="BodyText"/>
      </w:pPr>
      <w:hyperlink r:id="rId95">
        <w:r>
          <w:rPr>
            <w:rStyle w:val="Hyperlink"/>
          </w:rPr>
          <w:t xml:space="preserve">https://market.us/report/smart-budgeting-apps-market/</w:t>
        </w:r>
      </w:hyperlink>
    </w:p>
    <w:p>
      <w:pPr>
        <w:pStyle w:val="BodyText"/>
      </w:pPr>
      <w:hyperlink r:id="rId37">
        <w:r>
          <w:rPr>
            <w:rStyle w:val="Hyperlink"/>
          </w:rPr>
          <w:t xml:space="preserve">[17]</w:t>
        </w:r>
      </w:hyperlink>
      <w:r>
        <w:t xml:space="preserve"> </w:t>
      </w:r>
      <w:hyperlink r:id="rId51">
        <w:r>
          <w:rPr>
            <w:rStyle w:val="Hyperlink"/>
          </w:rPr>
          <w:t xml:space="preserve">[31]</w:t>
        </w:r>
      </w:hyperlink>
      <w:r>
        <w:t xml:space="preserve"> </w:t>
      </w:r>
      <w:r>
        <w:t xml:space="preserve">Micro Investing App Market Growth Analysis | 2025 To 2033</w:t>
      </w:r>
    </w:p>
    <w:p>
      <w:pPr>
        <w:pStyle w:val="BodyText"/>
      </w:pPr>
      <w:hyperlink r:id="rId96">
        <w:r>
          <w:rPr>
            <w:rStyle w:val="Hyperlink"/>
          </w:rPr>
          <w:t xml:space="preserve">https://www.businessresearchinsights.com/market-reports/micro-investing-app-market-113710</w:t>
        </w:r>
      </w:hyperlink>
    </w:p>
    <w:p>
      <w:pPr>
        <w:pStyle w:val="BodyText"/>
      </w:pPr>
      <w:hyperlink r:id="rId38">
        <w:r>
          <w:rPr>
            <w:rStyle w:val="Hyperlink"/>
          </w:rPr>
          <w:t xml:space="preserve">[18]</w:t>
        </w:r>
      </w:hyperlink>
      <w:r>
        <w:t xml:space="preserve"> </w:t>
      </w:r>
      <w:r>
        <w:t xml:space="preserve">One-third of Americans use three or more financial apps | S&amp;P Global</w:t>
      </w:r>
    </w:p>
    <w:p>
      <w:pPr>
        <w:pStyle w:val="BodyText"/>
      </w:pPr>
      <w:hyperlink r:id="rId97">
        <w:r>
          <w:rPr>
            <w:rStyle w:val="Hyperlink"/>
          </w:rPr>
          <w:t xml:space="preserve">https://www.spglobal.com/market-intelligence/en/news-insights/research/one-third-of-americans-use-three-or-more-financial-apps</w:t>
        </w:r>
      </w:hyperlink>
    </w:p>
    <w:p>
      <w:pPr>
        <w:pStyle w:val="BodyText"/>
      </w:pPr>
      <w:hyperlink r:id="rId39">
        <w:r>
          <w:rPr>
            <w:rStyle w:val="Hyperlink"/>
          </w:rPr>
          <w:t xml:space="preserve">[19]</w:t>
        </w:r>
      </w:hyperlink>
      <w:r>
        <w:t xml:space="preserve"> </w:t>
      </w:r>
      <w:r>
        <w:t xml:space="preserve">Banking Trends in 2025: Budgeting Apps | Blog - Academy Bank</w:t>
      </w:r>
    </w:p>
    <w:p>
      <w:pPr>
        <w:pStyle w:val="BodyText"/>
      </w:pPr>
      <w:hyperlink r:id="rId98">
        <w:r>
          <w:rPr>
            <w:rStyle w:val="Hyperlink"/>
          </w:rPr>
          <w:t xml:space="preserve">https://www.academybank.com/article/banking-trends-in-2025-and-beyond-budgeting-apps-for-financial-success</w:t>
        </w:r>
      </w:hyperlink>
    </w:p>
    <w:p>
      <w:pPr>
        <w:pStyle w:val="BodyText"/>
      </w:pPr>
      <w:hyperlink r:id="rId41">
        <w:r>
          <w:rPr>
            <w:rStyle w:val="Hyperlink"/>
          </w:rPr>
          <w:t xml:space="preserve">[21]</w:t>
        </w:r>
      </w:hyperlink>
      <w:r>
        <w:t xml:space="preserve"> </w:t>
      </w:r>
      <w:r>
        <w:t xml:space="preserve">Financial Wellness Software Market Size, Growth Outlook 2034</w:t>
      </w:r>
    </w:p>
    <w:p>
      <w:pPr>
        <w:pStyle w:val="BodyText"/>
      </w:pPr>
      <w:hyperlink r:id="rId99">
        <w:r>
          <w:rPr>
            <w:rStyle w:val="Hyperlink"/>
          </w:rPr>
          <w:t xml:space="preserve">https://www.gminsights.com/industry-analysis/financial-wellness-software-market</w:t>
        </w:r>
      </w:hyperlink>
    </w:p>
    <w:p>
      <w:pPr>
        <w:pStyle w:val="BodyText"/>
      </w:pPr>
      <w:hyperlink r:id="rId42">
        <w:r>
          <w:rPr>
            <w:rStyle w:val="Hyperlink"/>
          </w:rPr>
          <w:t xml:space="preserve">[22]</w:t>
        </w:r>
      </w:hyperlink>
      <w:r>
        <w:t xml:space="preserve"> </w:t>
      </w:r>
      <w:r>
        <w:t xml:space="preserve">State of consumer digital payments in 2024 - McKinsey</w:t>
      </w:r>
    </w:p>
    <w:p>
      <w:pPr>
        <w:pStyle w:val="BodyText"/>
      </w:pPr>
      <w:hyperlink r:id="rId100">
        <w:r>
          <w:rPr>
            <w:rStyle w:val="Hyperlink"/>
          </w:rPr>
          <w:t xml:space="preserve">https://www.mckinsey.com/industries/financial-services/our-insights/banking-matters/state-of-consumer-digital-payments-in-2024</w:t>
        </w:r>
      </w:hyperlink>
    </w:p>
    <w:p>
      <w:pPr>
        <w:pStyle w:val="BodyText"/>
      </w:pPr>
      <w:hyperlink r:id="rId43">
        <w:r>
          <w:rPr>
            <w:rStyle w:val="Hyperlink"/>
          </w:rPr>
          <w:t xml:space="preserve">[23]</w:t>
        </w:r>
      </w:hyperlink>
      <w:r>
        <w:t xml:space="preserve"> </w:t>
      </w:r>
      <w:r>
        <w:t xml:space="preserve">Mobile Banking Statistics 2025: Explosive Growth Uncovered</w:t>
      </w:r>
    </w:p>
    <w:p>
      <w:pPr>
        <w:pStyle w:val="BodyText"/>
      </w:pPr>
      <w:hyperlink r:id="rId101">
        <w:r>
          <w:rPr>
            <w:rStyle w:val="Hyperlink"/>
          </w:rPr>
          <w:t xml:space="preserve">https://sqmagazine.co.uk/mobile-banking-statistics/</w:t>
        </w:r>
      </w:hyperlink>
    </w:p>
    <w:p>
      <w:pPr>
        <w:pStyle w:val="BodyText"/>
      </w:pPr>
      <w:hyperlink r:id="rId44">
        <w:r>
          <w:rPr>
            <w:rStyle w:val="Hyperlink"/>
          </w:rPr>
          <w:t xml:space="preserve">[24]</w:t>
        </w:r>
      </w:hyperlink>
      <w:r>
        <w:t xml:space="preserve"> </w:t>
      </w:r>
      <w:r>
        <w:t xml:space="preserve">Goodbye to Mint.com: 3 Alternative Budgeting Apps to Consider</w:t>
      </w:r>
    </w:p>
    <w:p>
      <w:pPr>
        <w:pStyle w:val="BodyText"/>
      </w:pPr>
      <w:hyperlink r:id="rId102">
        <w:r>
          <w:rPr>
            <w:rStyle w:val="Hyperlink"/>
          </w:rPr>
          <w:t xml:space="preserve">https://abacuswealth.com/goodbye-to-mint-com-3-alternative-budgeting-apps-to-consider/</w:t>
        </w:r>
      </w:hyperlink>
    </w:p>
    <w:p>
      <w:pPr>
        <w:pStyle w:val="BodyText"/>
      </w:pPr>
      <w:hyperlink r:id="rId45">
        <w:r>
          <w:rPr>
            <w:rStyle w:val="Hyperlink"/>
          </w:rPr>
          <w:t xml:space="preserve">[25]</w:t>
        </w:r>
      </w:hyperlink>
      <w:r>
        <w:t xml:space="preserve"> </w:t>
      </w:r>
      <w:r>
        <w:t xml:space="preserve">How Acorns Makes Money - Investopedia</w:t>
      </w:r>
    </w:p>
    <w:p>
      <w:pPr>
        <w:pStyle w:val="BodyText"/>
      </w:pPr>
      <w:hyperlink r:id="rId103">
        <w:r>
          <w:rPr>
            <w:rStyle w:val="Hyperlink"/>
          </w:rPr>
          <w:t xml:space="preserve">https://www.investopedia.com/articles/company-insights/090516/how-acorns-works-and-makes-money.asp</w:t>
        </w:r>
      </w:hyperlink>
    </w:p>
    <w:p>
      <w:pPr>
        <w:pStyle w:val="BodyText"/>
      </w:pPr>
      <w:hyperlink r:id="rId46">
        <w:r>
          <w:rPr>
            <w:rStyle w:val="Hyperlink"/>
          </w:rPr>
          <w:t xml:space="preserve">[26]</w:t>
        </w:r>
      </w:hyperlink>
      <w:r>
        <w:t xml:space="preserve"> </w:t>
      </w:r>
      <w:r>
        <w:t xml:space="preserve">Acorns Statistics 2025: AUM, Users, Revenue, &amp; More</w:t>
      </w:r>
    </w:p>
    <w:p>
      <w:pPr>
        <w:pStyle w:val="BodyText"/>
      </w:pPr>
      <w:hyperlink r:id="rId104">
        <w:r>
          <w:rPr>
            <w:rStyle w:val="Hyperlink"/>
          </w:rPr>
          <w:t xml:space="preserve">https://investingintheweb.com/brokers/acorn-statistics/</w:t>
        </w:r>
      </w:hyperlink>
    </w:p>
    <w:p>
      <w:pPr>
        <w:pStyle w:val="BodyText"/>
      </w:pPr>
      <w:hyperlink r:id="rId47">
        <w:r>
          <w:rPr>
            <w:rStyle w:val="Hyperlink"/>
          </w:rPr>
          <w:t xml:space="preserve">[27]</w:t>
        </w:r>
      </w:hyperlink>
      <w:r>
        <w:t xml:space="preserve"> </w:t>
      </w:r>
      <w:r>
        <w:t xml:space="preserve">Micro Investing App Market Size, Share | CAGR of 20%</w:t>
      </w:r>
    </w:p>
    <w:p>
      <w:pPr>
        <w:pStyle w:val="BodyText"/>
      </w:pPr>
      <w:hyperlink r:id="rId105">
        <w:r>
          <w:rPr>
            <w:rStyle w:val="Hyperlink"/>
          </w:rPr>
          <w:t xml:space="preserve">https://market.us/report/micro-investing-app-market/</w:t>
        </w:r>
      </w:hyperlink>
    </w:p>
    <w:p>
      <w:pPr>
        <w:pStyle w:val="BodyText"/>
      </w:pPr>
      <w:hyperlink r:id="rId48">
        <w:r>
          <w:rPr>
            <w:rStyle w:val="Hyperlink"/>
          </w:rPr>
          <w:t xml:space="preserve">[28]</w:t>
        </w:r>
      </w:hyperlink>
      <w:r>
        <w:t xml:space="preserve"> </w:t>
      </w:r>
      <w:r>
        <w:t xml:space="preserve">Mint is Dead - Blue Rock Financial Group</w:t>
      </w:r>
    </w:p>
    <w:p>
      <w:pPr>
        <w:pStyle w:val="BodyText"/>
      </w:pPr>
      <w:hyperlink r:id="rId106">
        <w:r>
          <w:rPr>
            <w:rStyle w:val="Hyperlink"/>
          </w:rPr>
          <w:t xml:space="preserve">https://bluerockfg.com/2023/11/15/mint-is-dead/</w:t>
        </w:r>
      </w:hyperlink>
    </w:p>
    <w:p>
      <w:pPr>
        <w:pStyle w:val="BodyText"/>
      </w:pPr>
      <w:hyperlink r:id="rId49">
        <w:r>
          <w:rPr>
            <w:rStyle w:val="Hyperlink"/>
          </w:rPr>
          <w:t xml:space="preserve">[29]</w:t>
        </w:r>
      </w:hyperlink>
      <w:r>
        <w:t xml:space="preserve"> </w:t>
      </w:r>
      <w:r>
        <w:t xml:space="preserve">Digit - Products, Competitors, Financials, Employees ... - CB Insights</w:t>
      </w:r>
    </w:p>
    <w:p>
      <w:pPr>
        <w:pStyle w:val="BodyText"/>
      </w:pPr>
      <w:hyperlink r:id="rId107">
        <w:r>
          <w:rPr>
            <w:rStyle w:val="Hyperlink"/>
          </w:rPr>
          <w:t xml:space="preserve">https://www.cbinsights.com/company/hello-digit</w:t>
        </w:r>
      </w:hyperlink>
    </w:p>
    <w:p>
      <w:pPr>
        <w:pStyle w:val="BodyText"/>
      </w:pPr>
      <w:hyperlink r:id="rId50">
        <w:r>
          <w:rPr>
            <w:rStyle w:val="Hyperlink"/>
          </w:rPr>
          <w:t xml:space="preserve">[30]</w:t>
        </w:r>
      </w:hyperlink>
      <w:r>
        <w:t xml:space="preserve"> </w:t>
      </w:r>
      <w:r>
        <w:t xml:space="preserve">TOP 20 INVESTMENT PLATFORM MARKETING STATISTICS 2025</w:t>
      </w:r>
    </w:p>
    <w:p>
      <w:pPr>
        <w:pStyle w:val="BodyText"/>
      </w:pPr>
      <w:hyperlink r:id="rId108">
        <w:r>
          <w:rPr>
            <w:rStyle w:val="Hyperlink"/>
          </w:rPr>
          <w:t xml:space="preserve">https://www.amraandelma.com/investment-platform-marketing-statistics/</w:t>
        </w:r>
      </w:hyperlink>
    </w:p>
    <w:p>
      <w:pPr>
        <w:pStyle w:val="BodyText"/>
      </w:pPr>
      <w:hyperlink r:id="rId52">
        <w:r>
          <w:rPr>
            <w:rStyle w:val="Hyperlink"/>
          </w:rPr>
          <w:t xml:space="preserve">[32]</w:t>
        </w:r>
      </w:hyperlink>
      <w:r>
        <w:t xml:space="preserve"> </w:t>
      </w:r>
      <w:r>
        <w:t xml:space="preserve">Financial Wellness Program Market Growth, Size &amp; Trend</w:t>
      </w:r>
    </w:p>
    <w:p>
      <w:pPr>
        <w:pStyle w:val="BodyText"/>
      </w:pPr>
      <w:hyperlink r:id="rId109">
        <w:r>
          <w:rPr>
            <w:rStyle w:val="Hyperlink"/>
          </w:rPr>
          <w:t xml:space="preserve">https://www.businessresearchinsights.com/market-reports/financial-wellness-program-market-100775</w:t>
        </w:r>
      </w:hyperlink>
    </w:p>
    <w:p>
      <w:pPr>
        <w:pStyle w:val="BodyText"/>
      </w:pPr>
      <w:hyperlink r:id="rId54">
        <w:r>
          <w:rPr>
            <w:rStyle w:val="Hyperlink"/>
          </w:rPr>
          <w:t xml:space="preserve">[33]</w:t>
        </w:r>
      </w:hyperlink>
      <w:r>
        <w:t xml:space="preserve"> </w:t>
      </w:r>
      <w:r>
        <w:t xml:space="preserve">Wellness Apps Market Size to Surpass USD 45.65 Billion By 2034</w:t>
      </w:r>
    </w:p>
    <w:p>
      <w:pPr>
        <w:pStyle w:val="BodyText"/>
      </w:pPr>
      <w:hyperlink r:id="rId110">
        <w:r>
          <w:rPr>
            <w:rStyle w:val="Hyperlink"/>
          </w:rPr>
          <w:t xml:space="preserve">https://www.precedenceresearch.com/wellness-apps-market</w:t>
        </w:r>
      </w:hyperlink>
    </w:p>
    <w:p>
      <w:pPr>
        <w:pStyle w:val="BodyText"/>
      </w:pPr>
      <w:hyperlink r:id="rId55">
        <w:r>
          <w:rPr>
            <w:rStyle w:val="Hyperlink"/>
          </w:rPr>
          <w:t xml:space="preserve">[34]</w:t>
        </w:r>
      </w:hyperlink>
      <w:r>
        <w:t xml:space="preserve"> </w:t>
      </w:r>
      <w:r>
        <w:t xml:space="preserve">Fitness Apps Global Industry Report 2025, with Profiles of 60+ Key ...</w:t>
      </w:r>
    </w:p>
    <w:p>
      <w:pPr>
        <w:pStyle w:val="BodyText"/>
      </w:pPr>
      <w:hyperlink r:id="rId111">
        <w:r>
          <w:rPr>
            <w:rStyle w:val="Hyperlink"/>
          </w:rPr>
          <w:t xml:space="preserve">https://finance.yahoo.com/news/fitness-apps-global-industry-report-171600406.html</w:t>
        </w:r>
      </w:hyperlink>
    </w:p>
    <w:p>
      <w:pPr>
        <w:pStyle w:val="BodyText"/>
      </w:pPr>
      <w:hyperlink r:id="rId56">
        <w:r>
          <w:rPr>
            <w:rStyle w:val="Hyperlink"/>
          </w:rPr>
          <w:t xml:space="preserve">[35]</w:t>
        </w:r>
      </w:hyperlink>
      <w:r>
        <w:t xml:space="preserve"> </w:t>
      </w:r>
      <w:r>
        <w:t xml:space="preserve">Fitness App Market Size And Share | Industry Report, 2033</w:t>
      </w:r>
    </w:p>
    <w:p>
      <w:pPr>
        <w:pStyle w:val="BodyText"/>
      </w:pPr>
      <w:hyperlink r:id="rId112">
        <w:r>
          <w:rPr>
            <w:rStyle w:val="Hyperlink"/>
          </w:rPr>
          <w:t xml:space="preserve">https://www.grandviewresearch.com/industry-analysis/fitness-app-market</w:t>
        </w:r>
      </w:hyperlink>
    </w:p>
    <w:p>
      <w:pPr>
        <w:pStyle w:val="BodyText"/>
      </w:pPr>
      <w:hyperlink r:id="rId57">
        <w:r>
          <w:rPr>
            <w:rStyle w:val="Hyperlink"/>
          </w:rPr>
          <w:t xml:space="preserve">[36]</w:t>
        </w:r>
      </w:hyperlink>
      <w:r>
        <w:t xml:space="preserve"> </w:t>
      </w:r>
      <w:r>
        <w:t xml:space="preserve">TOP 20 Meditation Platform Marketing Statistics 2025 - Amra &amp; Elma</w:t>
      </w:r>
    </w:p>
    <w:p>
      <w:pPr>
        <w:pStyle w:val="BodyText"/>
      </w:pPr>
      <w:hyperlink r:id="rId113">
        <w:r>
          <w:rPr>
            <w:rStyle w:val="Hyperlink"/>
          </w:rPr>
          <w:t xml:space="preserve">https://www.amraandelma.com/meditation-platform-marketing-statistics/</w:t>
        </w:r>
      </w:hyperlink>
    </w:p>
    <w:p>
      <w:pPr>
        <w:pStyle w:val="BodyText"/>
      </w:pPr>
      <w:hyperlink r:id="rId58">
        <w:r>
          <w:rPr>
            <w:rStyle w:val="Hyperlink"/>
          </w:rPr>
          <w:t xml:space="preserve">[37]</w:t>
        </w:r>
      </w:hyperlink>
      <w:r>
        <w:t xml:space="preserve"> </w:t>
      </w:r>
      <w:r>
        <w:t xml:space="preserve">Wellness App Revenue and Usage Statistics (2025)</w:t>
      </w:r>
    </w:p>
    <w:p>
      <w:pPr>
        <w:pStyle w:val="BodyText"/>
      </w:pPr>
      <w:hyperlink r:id="rId114">
        <w:r>
          <w:rPr>
            <w:rStyle w:val="Hyperlink"/>
          </w:rPr>
          <w:t xml:space="preserve">https://www.businessofapps.com/data/wellness-app-market/</w:t>
        </w:r>
      </w:hyperlink>
    </w:p>
    <w:p>
      <w:pPr>
        <w:pStyle w:val="BodyText"/>
      </w:pPr>
      <w:hyperlink r:id="rId59">
        <w:r>
          <w:rPr>
            <w:rStyle w:val="Hyperlink"/>
          </w:rPr>
          <w:t xml:space="preserve">[38]</w:t>
        </w:r>
      </w:hyperlink>
      <w:r>
        <w:t xml:space="preserve"> </w:t>
      </w:r>
      <w:r>
        <w:t xml:space="preserve">Mindfulness Meditation Apps Market Size, Share &amp; Trends Analysis ...</w:t>
      </w:r>
    </w:p>
    <w:p>
      <w:pPr>
        <w:pStyle w:val="BodyText"/>
      </w:pPr>
      <w:hyperlink r:id="rId115">
        <w:r>
          <w:rPr>
            <w:rStyle w:val="Hyperlink"/>
          </w:rPr>
          <w:t xml:space="preserve">https://www.insightaceanalytic.com/report/mindfulness-meditation-apps-market-/1630</w:t>
        </w:r>
      </w:hyperlink>
    </w:p>
    <w:p>
      <w:pPr>
        <w:pStyle w:val="BodyText"/>
      </w:pPr>
      <w:hyperlink r:id="rId60">
        <w:r>
          <w:rPr>
            <w:rStyle w:val="Hyperlink"/>
          </w:rPr>
          <w:t xml:space="preserve">[39]</w:t>
        </w:r>
      </w:hyperlink>
      <w:r>
        <w:t xml:space="preserve"> </w:t>
      </w:r>
      <w:r>
        <w:t xml:space="preserve">Fitness Tracker Market Size, Share, Trends | Growth [2032]</w:t>
      </w:r>
    </w:p>
    <w:p>
      <w:pPr>
        <w:pStyle w:val="BodyText"/>
      </w:pPr>
      <w:hyperlink r:id="rId116">
        <w:r>
          <w:rPr>
            <w:rStyle w:val="Hyperlink"/>
          </w:rPr>
          <w:t xml:space="preserve">https://www.fortunebusinessinsights.com/fitness-tracker-market-103358</w:t>
        </w:r>
      </w:hyperlink>
    </w:p>
    <w:p>
      <w:pPr>
        <w:pStyle w:val="BodyText"/>
      </w:pPr>
      <w:hyperlink r:id="rId61">
        <w:r>
          <w:rPr>
            <w:rStyle w:val="Hyperlink"/>
          </w:rPr>
          <w:t xml:space="preserve">[40]</w:t>
        </w:r>
      </w:hyperlink>
      <w:r>
        <w:t xml:space="preserve"> </w:t>
      </w:r>
      <w:hyperlink r:id="rId61">
        <w:r>
          <w:rPr>
            <w:rStyle w:val="Hyperlink"/>
          </w:rPr>
          <w:t xml:space="preserve">[50]</w:t>
        </w:r>
      </w:hyperlink>
      <w:r>
        <w:t xml:space="preserve"> </w:t>
      </w:r>
      <w:r>
        <w:t xml:space="preserve">Smartwatch Statistics (2025) - Users &amp; Market Share - DemandSage</w:t>
      </w:r>
    </w:p>
    <w:p>
      <w:pPr>
        <w:pStyle w:val="BodyText"/>
      </w:pPr>
      <w:hyperlink r:id="rId117">
        <w:r>
          <w:rPr>
            <w:rStyle w:val="Hyperlink"/>
          </w:rPr>
          <w:t xml:space="preserve">https://www.demandsage.com/smartwatch-statistics/</w:t>
        </w:r>
      </w:hyperlink>
    </w:p>
    <w:p>
      <w:pPr>
        <w:pStyle w:val="BodyText"/>
      </w:pPr>
      <w:hyperlink r:id="rId62">
        <w:r>
          <w:rPr>
            <w:rStyle w:val="Hyperlink"/>
          </w:rPr>
          <w:t xml:space="preserve">[41]</w:t>
        </w:r>
      </w:hyperlink>
      <w:r>
        <w:t xml:space="preserve"> </w:t>
      </w:r>
      <w:r>
        <w:t xml:space="preserve">Consumers use mobile apps to track fitness, health - eMarketer</w:t>
      </w:r>
    </w:p>
    <w:p>
      <w:pPr>
        <w:pStyle w:val="BodyText"/>
      </w:pPr>
      <w:hyperlink r:id="rId118">
        <w:r>
          <w:rPr>
            <w:rStyle w:val="Hyperlink"/>
          </w:rPr>
          <w:t xml:space="preserve">https://www.emarketer.com/content/consumers-use-mobile-apps-track-fitness-health</w:t>
        </w:r>
      </w:hyperlink>
    </w:p>
    <w:p>
      <w:pPr>
        <w:pStyle w:val="BodyText"/>
      </w:pPr>
      <w:hyperlink r:id="rId63">
        <w:r>
          <w:rPr>
            <w:rStyle w:val="Hyperlink"/>
          </w:rPr>
          <w:t xml:space="preserve">[42]</w:t>
        </w:r>
      </w:hyperlink>
      <w:r>
        <w:t xml:space="preserve"> </w:t>
      </w:r>
      <w:r>
        <w:t xml:space="preserve">Meditation Statistics (2025): Usage, Benefits &amp; Research</w:t>
      </w:r>
    </w:p>
    <w:p>
      <w:pPr>
        <w:pStyle w:val="BodyText"/>
      </w:pPr>
      <w:hyperlink r:id="rId119">
        <w:r>
          <w:rPr>
            <w:rStyle w:val="Hyperlink"/>
          </w:rPr>
          <w:t xml:space="preserve">https://missiongraduatenm.org/meditation-statistics/</w:t>
        </w:r>
      </w:hyperlink>
    </w:p>
    <w:p>
      <w:pPr>
        <w:pStyle w:val="BodyText"/>
      </w:pPr>
      <w:hyperlink r:id="rId64">
        <w:r>
          <w:rPr>
            <w:rStyle w:val="Hyperlink"/>
          </w:rPr>
          <w:t xml:space="preserve">[43]</w:t>
        </w:r>
      </w:hyperlink>
      <w:r>
        <w:t xml:space="preserve"> </w:t>
      </w:r>
      <w:r>
        <w:t xml:space="preserve">The use of mobile apps and fitness trackers to promote healthy ...</w:t>
      </w:r>
    </w:p>
    <w:p>
      <w:pPr>
        <w:pStyle w:val="BodyText"/>
      </w:pPr>
      <w:hyperlink r:id="rId120">
        <w:r>
          <w:rPr>
            <w:rStyle w:val="Hyperlink"/>
          </w:rPr>
          <w:t xml:space="preserve">https://pmc.ncbi.nlm.nih.gov/articles/PMC9931267/</w:t>
        </w:r>
      </w:hyperlink>
    </w:p>
    <w:p>
      <w:pPr>
        <w:pStyle w:val="BodyText"/>
      </w:pPr>
      <w:hyperlink r:id="rId65">
        <w:r>
          <w:rPr>
            <w:rStyle w:val="Hyperlink"/>
          </w:rPr>
          <w:t xml:space="preserve">[44]</w:t>
        </w:r>
      </w:hyperlink>
      <w:r>
        <w:t xml:space="preserve"> </w:t>
      </w:r>
      <w:r>
        <w:t xml:space="preserve">Calm Revenue and Usage Statistics (2024) - Business of Apps</w:t>
      </w:r>
    </w:p>
    <w:p>
      <w:pPr>
        <w:pStyle w:val="BodyText"/>
      </w:pPr>
      <w:hyperlink r:id="rId121">
        <w:r>
          <w:rPr>
            <w:rStyle w:val="Hyperlink"/>
          </w:rPr>
          <w:t xml:space="preserve">https://www.businessofapps.com/data/calm-statistics/</w:t>
        </w:r>
      </w:hyperlink>
    </w:p>
    <w:p>
      <w:pPr>
        <w:pStyle w:val="BodyText"/>
      </w:pPr>
      <w:hyperlink r:id="rId66">
        <w:r>
          <w:rPr>
            <w:rStyle w:val="Hyperlink"/>
          </w:rPr>
          <w:t xml:space="preserve">[45]</w:t>
        </w:r>
      </w:hyperlink>
      <w:r>
        <w:t xml:space="preserve"> </w:t>
      </w:r>
      <w:r>
        <w:t xml:space="preserve">Fitness App Revenue and Usage Statistics (2025) - Business of Apps</w:t>
      </w:r>
    </w:p>
    <w:p>
      <w:pPr>
        <w:pStyle w:val="BodyText"/>
      </w:pPr>
      <w:hyperlink r:id="rId122">
        <w:r>
          <w:rPr>
            <w:rStyle w:val="Hyperlink"/>
          </w:rPr>
          <w:t xml:space="preserve">https://www.businessofapps.com/data/fitness-app-market/</w:t>
        </w:r>
      </w:hyperlink>
    </w:p>
    <w:p>
      <w:pPr>
        <w:pStyle w:val="BodyText"/>
      </w:pPr>
      <w:hyperlink r:id="rId67">
        <w:r>
          <w:rPr>
            <w:rStyle w:val="Hyperlink"/>
          </w:rPr>
          <w:t xml:space="preserve">[46]</w:t>
        </w:r>
      </w:hyperlink>
      <w:r>
        <w:t xml:space="preserve"> </w:t>
      </w:r>
      <w:r>
        <w:t xml:space="preserve">Strava Revenue and Usage Statistics (2025) - Business of Apps</w:t>
      </w:r>
    </w:p>
    <w:p>
      <w:pPr>
        <w:pStyle w:val="BodyText"/>
      </w:pPr>
      <w:hyperlink r:id="rId123">
        <w:r>
          <w:rPr>
            <w:rStyle w:val="Hyperlink"/>
          </w:rPr>
          <w:t xml:space="preserve">https://www.businessofapps.com/data/strava-statistics/</w:t>
        </w:r>
      </w:hyperlink>
    </w:p>
    <w:p>
      <w:pPr>
        <w:pStyle w:val="BodyText"/>
      </w:pPr>
      <w:hyperlink r:id="rId68">
        <w:r>
          <w:rPr>
            <w:rStyle w:val="Hyperlink"/>
          </w:rPr>
          <w:t xml:space="preserve">[47]</w:t>
        </w:r>
      </w:hyperlink>
      <w:r>
        <w:t xml:space="preserve"> </w:t>
      </w:r>
      <w:r>
        <w:t xml:space="preserve">Strava plots Wall Street debut as running boom boosts fitness app</w:t>
      </w:r>
    </w:p>
    <w:p>
      <w:pPr>
        <w:pStyle w:val="BodyText"/>
      </w:pPr>
      <w:hyperlink r:id="rId124">
        <w:r>
          <w:rPr>
            <w:rStyle w:val="Hyperlink"/>
          </w:rPr>
          <w:t xml:space="preserve">https://www.reddit.com/r/Strava/comments/1o5dpya/strava_plots_wall_street_debut_as_running_boom/</w:t>
        </w:r>
      </w:hyperlink>
    </w:p>
    <w:p>
      <w:pPr>
        <w:pStyle w:val="BodyText"/>
      </w:pPr>
      <w:hyperlink r:id="rId69">
        <w:r>
          <w:rPr>
            <w:rStyle w:val="Hyperlink"/>
          </w:rPr>
          <w:t xml:space="preserve">[48]</w:t>
        </w:r>
      </w:hyperlink>
      <w:r>
        <w:t xml:space="preserve"> </w:t>
      </w:r>
      <w:r>
        <w:t xml:space="preserve">Fitbit Revenue and Usage Statistics (2025) - Business of Apps</w:t>
      </w:r>
    </w:p>
    <w:p>
      <w:pPr>
        <w:pStyle w:val="BodyText"/>
      </w:pPr>
      <w:hyperlink r:id="rId125">
        <w:r>
          <w:rPr>
            <w:rStyle w:val="Hyperlink"/>
          </w:rPr>
          <w:t xml:space="preserve">https://www.businessofapps.com/data/fitbit-statistics/</w:t>
        </w:r>
      </w:hyperlink>
    </w:p>
    <w:p>
      <w:pPr>
        <w:pStyle w:val="BodyText"/>
      </w:pPr>
      <w:hyperlink r:id="rId70">
        <w:r>
          <w:rPr>
            <w:rStyle w:val="Hyperlink"/>
          </w:rPr>
          <w:t xml:space="preserve">[49]</w:t>
        </w:r>
      </w:hyperlink>
      <w:r>
        <w:t xml:space="preserve"> </w:t>
      </w:r>
      <w:r>
        <w:t xml:space="preserve">Oura raises $900M series E as smart ring sales catapult company's ...</w:t>
      </w:r>
    </w:p>
    <w:p>
      <w:pPr>
        <w:pStyle w:val="BodyText"/>
      </w:pPr>
      <w:hyperlink r:id="rId126">
        <w:r>
          <w:rPr>
            <w:rStyle w:val="Hyperlink"/>
          </w:rPr>
          <w:t xml:space="preserve">https://www.fiercehealthcare.com/health-tech/oura-raises-900m-series-e-oura-ring-sales-catapult</w:t>
        </w:r>
      </w:hyperlink>
    </w:p>
    <w:p>
      <w:pPr>
        <w:pStyle w:val="BodyText"/>
      </w:pPr>
      <w:hyperlink r:id="rId71">
        <w:r>
          <w:rPr>
            <w:rStyle w:val="Hyperlink"/>
          </w:rPr>
          <w:t xml:space="preserve">[51]</w:t>
        </w:r>
      </w:hyperlink>
      <w:r>
        <w:t xml:space="preserve"> </w:t>
      </w:r>
      <w:r>
        <w:t xml:space="preserve">Exploring the Headspace Business Model: A Journey of Mindfulness</w:t>
      </w:r>
    </w:p>
    <w:p>
      <w:pPr>
        <w:pStyle w:val="BodyText"/>
      </w:pPr>
      <w:hyperlink r:id="rId127">
        <w:r>
          <w:rPr>
            <w:rStyle w:val="Hyperlink"/>
          </w:rPr>
          <w:t xml:space="preserve">https://www.illuminz.com/blog/headspace-business-model</w:t>
        </w:r>
      </w:hyperlink>
    </w:p>
    <w:p>
      <w:pPr>
        <w:pStyle w:val="BodyText"/>
      </w:pPr>
      <w:hyperlink r:id="rId72">
        <w:r>
          <w:rPr>
            <w:rStyle w:val="Hyperlink"/>
          </w:rPr>
          <w:t xml:space="preserve">[52]</w:t>
        </w:r>
      </w:hyperlink>
      <w:r>
        <w:t xml:space="preserve"> </w:t>
      </w:r>
      <w:r>
        <w:t xml:space="preserve">Headspace Revenue and Usage Statistics - 2023 - Dev Technosys</w:t>
      </w:r>
    </w:p>
    <w:p>
      <w:pPr>
        <w:pStyle w:val="BodyText"/>
      </w:pPr>
      <w:hyperlink r:id="rId128">
        <w:r>
          <w:rPr>
            <w:rStyle w:val="Hyperlink"/>
          </w:rPr>
          <w:t xml:space="preserve">https://devtechnosys.com/data/headspace-statistics.php</w:t>
        </w:r>
      </w:hyperlink>
    </w:p>
    <w:p>
      <w:pPr>
        <w:pStyle w:val="BodyText"/>
      </w:pPr>
      <w:hyperlink r:id="rId73">
        <w:r>
          <w:rPr>
            <w:rStyle w:val="Hyperlink"/>
          </w:rPr>
          <w:t xml:space="preserve">[53]</w:t>
        </w:r>
      </w:hyperlink>
      <w:r>
        <w:t xml:space="preserve"> </w:t>
      </w:r>
      <w:r>
        <w:t xml:space="preserve">MyFitnessPal Revenue and Usage Statistics in 2025 - Dev Technosys</w:t>
      </w:r>
    </w:p>
    <w:p>
      <w:pPr>
        <w:pStyle w:val="BodyText"/>
      </w:pPr>
      <w:hyperlink r:id="rId129">
        <w:r>
          <w:rPr>
            <w:rStyle w:val="Hyperlink"/>
          </w:rPr>
          <w:t xml:space="preserve">https://devtechnosys.com/data/myfitnesspal-statistics.php</w:t>
        </w:r>
      </w:hyperlink>
    </w:p>
    <w:p>
      <w:pPr>
        <w:pStyle w:val="BodyText"/>
      </w:pPr>
      <w:hyperlink r:id="rId74">
        <w:r>
          <w:rPr>
            <w:rStyle w:val="Hyperlink"/>
          </w:rPr>
          <w:t xml:space="preserve">[54]</w:t>
        </w:r>
      </w:hyperlink>
      <w:r>
        <w:t xml:space="preserve"> </w:t>
      </w:r>
      <w:r>
        <w:t xml:space="preserve">50+ Fitness App Statistics (Revenue, Market Size, Usage, + More) in ...</w:t>
      </w:r>
    </w:p>
    <w:p>
      <w:pPr>
        <w:pStyle w:val="BodyText"/>
      </w:pPr>
      <w:hyperlink r:id="rId130">
        <w:r>
          <w:rPr>
            <w:rStyle w:val="Hyperlink"/>
          </w:rPr>
          <w:t xml:space="preserve">https://www.exercise.com/grow/fitness-app-statistics/</w:t>
        </w:r>
      </w:hyperlink>
    </w:p>
    <w:p>
      <w:pPr>
        <w:pStyle w:val="BodyText"/>
      </w:pPr>
      <w:hyperlink r:id="rId75">
        <w:r>
          <w:rPr>
            <w:rStyle w:val="Hyperlink"/>
          </w:rPr>
          <w:t xml:space="preserve">[55]</w:t>
        </w:r>
      </w:hyperlink>
      <w:r>
        <w:t xml:space="preserve"> </w:t>
      </w:r>
      <w:r>
        <w:t xml:space="preserve">Health App Revenue and Usage Statistics (2025) - Business of Apps</w:t>
      </w:r>
    </w:p>
    <w:p>
      <w:pPr>
        <w:pStyle w:val="BodyText"/>
      </w:pPr>
      <w:hyperlink r:id="rId131">
        <w:r>
          <w:rPr>
            <w:rStyle w:val="Hyperlink"/>
          </w:rPr>
          <w:t xml:space="preserve">https://www.businessofapps.com/data/health-app-market/</w:t>
        </w:r>
      </w:hyperlink>
    </w:p>
    <w:p>
      <w:pPr>
        <w:pStyle w:val="BodyText"/>
      </w:pPr>
      <w:hyperlink r:id="rId76">
        <w:r>
          <w:rPr>
            <w:rStyle w:val="Hyperlink"/>
          </w:rPr>
          <w:t xml:space="preserve">[56]</w:t>
        </w:r>
      </w:hyperlink>
      <w:r>
        <w:t xml:space="preserve"> </w:t>
      </w:r>
      <w:r>
        <w:t xml:space="preserve">About Us - Strava</w:t>
      </w:r>
    </w:p>
    <w:p>
      <w:pPr>
        <w:pStyle w:val="BodyText"/>
      </w:pPr>
      <w:hyperlink r:id="rId132">
        <w:r>
          <w:rPr>
            <w:rStyle w:val="Hyperlink"/>
          </w:rPr>
          <w:t xml:space="preserve">https://www.strava.com/about</w:t>
        </w:r>
      </w:hyperlink>
    </w:p>
    <w:p>
      <w:pPr>
        <w:pStyle w:val="BodyText"/>
      </w:pPr>
      <w:hyperlink r:id="rId77">
        <w:r>
          <w:rPr>
            <w:rStyle w:val="Hyperlink"/>
          </w:rPr>
          <w:t xml:space="preserve">[57]</w:t>
        </w:r>
      </w:hyperlink>
      <w:r>
        <w:t xml:space="preserve"> </w:t>
      </w:r>
      <w:r>
        <w:t xml:space="preserve">Fitbit Statistics By Sales, User, Usage And Facts (2025) - ElectroIQ</w:t>
      </w:r>
    </w:p>
    <w:p>
      <w:pPr>
        <w:pStyle w:val="BodyText"/>
      </w:pPr>
      <w:hyperlink r:id="rId133">
        <w:r>
          <w:rPr>
            <w:rStyle w:val="Hyperlink"/>
          </w:rPr>
          <w:t xml:space="preserve">https://electroiq.com/stats/fitbit-statistics/</w:t>
        </w:r>
      </w:hyperlink>
    </w:p>
    <w:p>
      <w:pPr>
        <w:pStyle w:val="BodyText"/>
      </w:pPr>
      <w:hyperlink r:id="rId78">
        <w:r>
          <w:rPr>
            <w:rStyle w:val="Hyperlink"/>
          </w:rPr>
          <w:t xml:space="preserve">[58]</w:t>
        </w:r>
      </w:hyperlink>
      <w:r>
        <w:t xml:space="preserve"> </w:t>
      </w:r>
      <w:hyperlink r:id="rId79">
        <w:r>
          <w:rPr>
            <w:rStyle w:val="Hyperlink"/>
          </w:rPr>
          <w:t xml:space="preserve">[59]</w:t>
        </w:r>
      </w:hyperlink>
      <w:r>
        <w:t xml:space="preserve"> </w:t>
      </w:r>
      <w:r>
        <w:t xml:space="preserve">Fitbit Statistics 2025: Health Trends Revealed - SQ Magazine</w:t>
      </w:r>
    </w:p>
    <w:p>
      <w:pPr>
        <w:pStyle w:val="BodyText"/>
      </w:pPr>
      <w:hyperlink r:id="rId134">
        <w:r>
          <w:rPr>
            <w:rStyle w:val="Hyperlink"/>
          </w:rPr>
          <w:t xml:space="preserve">https://sqmagazine.co.uk/fitbit-statistics/</w:t>
        </w:r>
      </w:hyperlink>
    </w:p>
    <w:p>
      <w:pPr>
        <w:pStyle w:val="BodyText"/>
      </w:pPr>
      <w:hyperlink r:id="rId80">
        <w:r>
          <w:rPr>
            <w:rStyle w:val="Hyperlink"/>
          </w:rPr>
          <w:t xml:space="preserve">[60]</w:t>
        </w:r>
      </w:hyperlink>
      <w:r>
        <w:t xml:space="preserve"> </w:t>
      </w:r>
      <w:r>
        <w:t xml:space="preserve">MyFitnessPal Statistics And Facts (2025) - ElectroIQ</w:t>
      </w:r>
    </w:p>
    <w:p>
      <w:pPr>
        <w:pStyle w:val="BodyText"/>
      </w:pPr>
      <w:hyperlink r:id="rId135">
        <w:r>
          <w:rPr>
            <w:rStyle w:val="Hyperlink"/>
          </w:rPr>
          <w:t xml:space="preserve">https://electroiq.com/stats/myfitnesspal-statistics/</w:t>
        </w:r>
      </w:hyperlink>
    </w:p>
    <w:p>
      <w:pPr>
        <w:pStyle w:val="BodyText"/>
      </w:pPr>
      <w:hyperlink r:id="rId81">
        <w:r>
          <w:rPr>
            <w:rStyle w:val="Hyperlink"/>
          </w:rPr>
          <w:t xml:space="preserve">[61]</w:t>
        </w:r>
      </w:hyperlink>
      <w:r>
        <w:t xml:space="preserve"> </w:t>
      </w:r>
      <w:r>
        <w:t xml:space="preserve">The Future of Wellness trends survey 2025 | McKinsey</w:t>
      </w:r>
    </w:p>
    <w:p>
      <w:pPr>
        <w:pStyle w:val="BodyText"/>
      </w:pPr>
      <w:hyperlink r:id="rId136">
        <w:r>
          <w:rPr>
            <w:rStyle w:val="Hyperlink"/>
          </w:rPr>
          <w:t xml:space="preserve">https://www.mckinsey.com/industries/consumer-packaged-goods/our-insights/future-of-wellness-trends</w:t>
        </w:r>
      </w:hyperlink>
    </w:p>
    <w:p>
      <w:pPr>
        <w:pStyle w:val="BodyText"/>
      </w:pPr>
      <w:hyperlink r:id="rId84">
        <w:r>
          <w:rPr>
            <w:rStyle w:val="Hyperlink"/>
          </w:rPr>
          <w:t xml:space="preserve">[63]</w:t>
        </w:r>
      </w:hyperlink>
      <w:r>
        <w:t xml:space="preserve"> </w:t>
      </w:r>
      <w:r>
        <w:t xml:space="preserve">Personal Finance Apps Market Size, Share, Trends &amp; Forecast</w:t>
      </w:r>
    </w:p>
    <w:p>
      <w:pPr>
        <w:pStyle w:val="BodyText"/>
      </w:pPr>
      <w:hyperlink r:id="rId137">
        <w:r>
          <w:rPr>
            <w:rStyle w:val="Hyperlink"/>
          </w:rPr>
          <w:t xml:space="preserve">https://www.verifiedmarketresearch.com/product/personal-finance-apps-market/</w:t>
        </w:r>
      </w:hyperlink>
    </w:p>
    <w:p>
      <w:pPr>
        <w:pStyle w:val="BodyText"/>
      </w:pPr>
      <w:hyperlink r:id="rId85">
        <w:r>
          <w:rPr>
            <w:rStyle w:val="Hyperlink"/>
          </w:rPr>
          <w:t xml:space="preserve">[64]</w:t>
        </w:r>
      </w:hyperlink>
      <w:r>
        <w:t xml:space="preserve"> </w:t>
      </w:r>
      <w:r>
        <w:t xml:space="preserve">Digital Around the World — DataReportal – Global Digital Insights</w:t>
      </w:r>
    </w:p>
    <w:p>
      <w:pPr>
        <w:pStyle w:val="BodyText"/>
      </w:pPr>
      <w:hyperlink r:id="rId138">
        <w:r>
          <w:rPr>
            <w:rStyle w:val="Hyperlink"/>
          </w:rPr>
          <w:t xml:space="preserve">https://datareportal.com/global-digital-overview</w:t>
        </w:r>
      </w:hyperlink>
    </w:p>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s://abacuswealth.com/goodbye-to-mint-com-3-alternative-budgeting-apps-to-consider/" TargetMode="External" /><Relationship Type="http://schemas.openxmlformats.org/officeDocument/2006/relationships/hyperlink" Id="rId44" Target="https://abacuswealth.com/goodbye-to-mint-com-3-alternative-budgeting-apps-to-consider/#:~:text=Sadly%2C%20Mint,as%20of%20January%201%2C%202024" TargetMode="External" /><Relationship Type="http://schemas.openxmlformats.org/officeDocument/2006/relationships/hyperlink" Id="rId106" Target="https://bluerockfg.com/2023/11/15/mint-is-dead/" TargetMode="External" /><Relationship Type="http://schemas.openxmlformats.org/officeDocument/2006/relationships/hyperlink" Id="rId48" Target="https://bluerockfg.com/2023/11/15/mint-is-dead/#:~:text=Mint%20is%20shutting%20down%20because,which%20may%20have%20misaligned%20incentives" TargetMode="External" /><Relationship Type="http://schemas.openxmlformats.org/officeDocument/2006/relationships/hyperlink" Id="rId138" Target="https://datareportal.com/global-digital-overview" TargetMode="External" /><Relationship Type="http://schemas.openxmlformats.org/officeDocument/2006/relationships/hyperlink" Id="rId85" Target="https://datareportal.com/global-digital-overview#:~:text=Digital%20Around%20the%20World%20%E2%80%94,78%20billion%20in%20October%202025" TargetMode="External" /><Relationship Type="http://schemas.openxmlformats.org/officeDocument/2006/relationships/hyperlink" Id="rId128" Target="https://devtechnosys.com/data/headspace-statistics.php" TargetMode="External" /><Relationship Type="http://schemas.openxmlformats.org/officeDocument/2006/relationships/hyperlink" Id="rId72" Target="https://devtechnosys.com/data/headspace-statistics.php#:~:text=Technosys%20devtechnosys,2B%20in%202021" TargetMode="External" /><Relationship Type="http://schemas.openxmlformats.org/officeDocument/2006/relationships/hyperlink" Id="rId129" Target="https://devtechnosys.com/data/myfitnesspal-statistics.php" TargetMode="External" /><Relationship Type="http://schemas.openxmlformats.org/officeDocument/2006/relationships/hyperlink" Id="rId73" Target="https://devtechnosys.com/data/myfitnesspal-statistics.php#:~:text=As%20of%202021%2C%20MyFitnessPal%20has,used%20in%20over%20190%20countries" TargetMode="External" /><Relationship Type="http://schemas.openxmlformats.org/officeDocument/2006/relationships/hyperlink" Id="rId133" Target="https://electroiq.com/stats/fitbit-statistics/" TargetMode="External" /><Relationship Type="http://schemas.openxmlformats.org/officeDocument/2006/relationships/hyperlink" Id="rId77" Target="https://electroiq.com/stats/fitbit-statistics/#:~:text=Fitbit%20Statistics%20By%20Sales%2C%20User%2C,sold%20over%20131%20million" TargetMode="External" /><Relationship Type="http://schemas.openxmlformats.org/officeDocument/2006/relationships/hyperlink" Id="rId135" Target="https://electroiq.com/stats/myfitnesspal-statistics/" TargetMode="External" /><Relationship Type="http://schemas.openxmlformats.org/officeDocument/2006/relationships/hyperlink" Id="rId80" Target="https://electroiq.com/stats/myfitnesspal-statistics/#:~:text=MyFitnessPal%20Statistics%20And%20Facts%20,earning" TargetMode="External" /><Relationship Type="http://schemas.openxmlformats.org/officeDocument/2006/relationships/hyperlink" Id="rId111" Target="https://finance.yahoo.com/news/fitness-apps-global-industry-report-171600406.html" TargetMode="External" /><Relationship Type="http://schemas.openxmlformats.org/officeDocument/2006/relationships/hyperlink" Id="rId55" Target="https://finance.yahoo.com/news/fitness-apps-global-industry-report-171600406.html#:~:text=Fitness%20Apps%20Global%20Industry%20Report,from" TargetMode="External" /><Relationship Type="http://schemas.openxmlformats.org/officeDocument/2006/relationships/hyperlink" Id="rId104" Target="https://investingintheweb.com/brokers/acorn-statistics/" TargetMode="External" /><Relationship Type="http://schemas.openxmlformats.org/officeDocument/2006/relationships/hyperlink" Id="rId46" Target="https://investingintheweb.com/brokers/acorn-statistics/#:~:text=Acorns%20Statistics%202025%3A%20AUM%2C%20Users%2C,7%20million" TargetMode="External" /><Relationship Type="http://schemas.openxmlformats.org/officeDocument/2006/relationships/hyperlink" Id="rId105" Target="https://market.us/report/micro-investing-app-market/" TargetMode="External" /><Relationship Type="http://schemas.openxmlformats.org/officeDocument/2006/relationships/hyperlink" Id="rId47" Target="https://market.us/report/micro-investing-app-market/#:~:text=Micro%20Investing%20App%20Market%20Size%2C,This%20represents%20a" TargetMode="External" /><Relationship Type="http://schemas.openxmlformats.org/officeDocument/2006/relationships/hyperlink" Id="rId95" Target="https://market.us/report/smart-budgeting-apps-market/" TargetMode="External" /><Relationship Type="http://schemas.openxmlformats.org/officeDocument/2006/relationships/hyperlink" Id="rId36" Target="https://market.us/report/smart-budgeting-apps-market/#:~:text=Smart%20Budgeting%20Apps%20Market%20Size,40" TargetMode="External" /><Relationship Type="http://schemas.openxmlformats.org/officeDocument/2006/relationships/hyperlink" Id="rId119" Target="https://missiongraduatenm.org/meditation-statistics/" TargetMode="External" /><Relationship Type="http://schemas.openxmlformats.org/officeDocument/2006/relationships/hyperlink" Id="rId63" Target="https://missiongraduatenm.org/meditation-statistics/#:~:text=Research%20missiongraduatenm," TargetMode="External" /><Relationship Type="http://schemas.openxmlformats.org/officeDocument/2006/relationships/hyperlink" Id="rId120" Target="https://pmc.ncbi.nlm.nih.gov/articles/PMC9931267/" TargetMode="External" /><Relationship Type="http://schemas.openxmlformats.org/officeDocument/2006/relationships/hyperlink" Id="rId64" Target="https://pmc.ncbi.nlm.nih.gov/articles/PMC9931267/#:~:text=The%20use%20of%20mobile%20apps,trackers%20during%20the%20pandemic" TargetMode="External" /><Relationship Type="http://schemas.openxmlformats.org/officeDocument/2006/relationships/hyperlink" Id="rId134" Target="https://sqmagazine.co.uk/fitbit-statistics/" TargetMode="External" /><Relationship Type="http://schemas.openxmlformats.org/officeDocument/2006/relationships/hyperlink" Id="rId78" Target="https://sqmagazine.co.uk/fitbit-statistics/#:~:text=Fitbit%20Statistics%202025%3A%20Health%20Trends,By%20how%20many%20percentage" TargetMode="External" /><Relationship Type="http://schemas.openxmlformats.org/officeDocument/2006/relationships/hyperlink" Id="rId79" Target="https://sqmagazine.co.uk/fitbit-statistics/#:~:text=What%20share%20of%20global%20smartwatch,By%20how%20many%20percentage" TargetMode="External" /><Relationship Type="http://schemas.openxmlformats.org/officeDocument/2006/relationships/hyperlink" Id="rId101" Target="https://sqmagazine.co.uk/mobile-banking-statistics/" TargetMode="External" /><Relationship Type="http://schemas.openxmlformats.org/officeDocument/2006/relationships/hyperlink" Id="rId43" Target="https://sqmagazine.co.uk/mobile-banking-statistics/#:~:text=Uncovered%20sqmagazine.co.uk%20%2072,mobile%20banking%20by%20the" TargetMode="External" /><Relationship Type="http://schemas.openxmlformats.org/officeDocument/2006/relationships/hyperlink" Id="rId89" Target="https://straitsresearch.com/report/habit-tracking-apps-market" TargetMode="External" /><Relationship Type="http://schemas.openxmlformats.org/officeDocument/2006/relationships/hyperlink" Id="rId24" Target="https://straitsresearch.com/report/habit-tracking-apps-market#:~:text=,Productivity%20remains%20the%20leading%20application" TargetMode="External" /><Relationship Type="http://schemas.openxmlformats.org/officeDocument/2006/relationships/hyperlink" Id="rId21" Target="https://straitsresearch.com/report/habit-tracking-apps-market#:~:text=Habit%20Tracking%20Apps%20Market%20Size" TargetMode="External" /><Relationship Type="http://schemas.openxmlformats.org/officeDocument/2006/relationships/hyperlink" Id="rId31" Target="https://straitsresearch.com/report/habit-tracking-apps-market#:~:text=dominant%20players%20controlling%20a%20significant,powered" TargetMode="External" /><Relationship Type="http://schemas.openxmlformats.org/officeDocument/2006/relationships/hyperlink" Id="rId98" Target="https://www.academybank.com/article/banking-trends-in-2025-and-beyond-budgeting-apps-for-financial-success" TargetMode="External" /><Relationship Type="http://schemas.openxmlformats.org/officeDocument/2006/relationships/hyperlink" Id="rId39" Target="https://www.academybank.com/article/banking-trends-in-2025-and-beyond-budgeting-apps-for-financial-success#:~:text=Bank%20www,None%20of%20the%20Above%3A%2014" TargetMode="External" /><Relationship Type="http://schemas.openxmlformats.org/officeDocument/2006/relationships/hyperlink" Id="rId108" Target="https://www.amraandelma.com/investment-platform-marketing-statistics/" TargetMode="External" /><Relationship Type="http://schemas.openxmlformats.org/officeDocument/2006/relationships/hyperlink" Id="rId50" Target="https://www.amraandelma.com/investment-platform-marketing-statistics/#:~:text=TOP%2020%20INVESTMENT%20PLATFORM%20MARKETING,investing%20platforms.%206%2C%20Middle" TargetMode="External" /><Relationship Type="http://schemas.openxmlformats.org/officeDocument/2006/relationships/hyperlink" Id="rId113" Target="https://www.amraandelma.com/meditation-platform-marketing-statistics/" TargetMode="External" /><Relationship Type="http://schemas.openxmlformats.org/officeDocument/2006/relationships/hyperlink" Id="rId57" Target="https://www.amraandelma.com/meditation-platform-marketing-statistics/#:~:text=TOP%2020%20Meditation%20Platform%20Marketing,people%20are%20willing%20to" TargetMode="External" /><Relationship Type="http://schemas.openxmlformats.org/officeDocument/2006/relationships/hyperlink" Id="rId121" Target="https://www.businessofapps.com/data/calm-statistics/" TargetMode="External" /><Relationship Type="http://schemas.openxmlformats.org/officeDocument/2006/relationships/hyperlink" Id="rId65" Target="https://www.businessofapps.com/data/calm-statistics/#:~:text=Calm%20Revenue%20and%20Usage%20Statistics,%C2%B7%20The%20app%20was" TargetMode="External" /><Relationship Type="http://schemas.openxmlformats.org/officeDocument/2006/relationships/hyperlink" Id="rId125" Target="https://www.businessofapps.com/data/fitbit-statistics/" TargetMode="External" /><Relationship Type="http://schemas.openxmlformats.org/officeDocument/2006/relationships/hyperlink" Id="rId69" Target="https://www.businessofapps.com/data/fitbit-statistics/#:~:text=Fitbit%20Revenue%20and%20Usage%20Statistics,2014" TargetMode="External" /><Relationship Type="http://schemas.openxmlformats.org/officeDocument/2006/relationships/hyperlink" Id="rId122" Target="https://www.businessofapps.com/data/fitness-app-market/" TargetMode="External" /><Relationship Type="http://schemas.openxmlformats.org/officeDocument/2006/relationships/hyperlink" Id="rId66" Target="https://www.businessofapps.com/data/fitness-app-market/#:~:text=Fitness%20App%20Revenue%20and%20Usage,Want%20to" TargetMode="External" /><Relationship Type="http://schemas.openxmlformats.org/officeDocument/2006/relationships/hyperlink" Id="rId131" Target="https://www.businessofapps.com/data/health-app-market/" TargetMode="External" /><Relationship Type="http://schemas.openxmlformats.org/officeDocument/2006/relationships/hyperlink" Id="rId75" Target="https://www.businessofapps.com/data/health-app-market/#:~:text=Apps%20www,There" TargetMode="External" /><Relationship Type="http://schemas.openxmlformats.org/officeDocument/2006/relationships/hyperlink" Id="rId123" Target="https://www.businessofapps.com/data/strava-statistics/" TargetMode="External" /><Relationship Type="http://schemas.openxmlformats.org/officeDocument/2006/relationships/hyperlink" Id="rId67" Target="https://www.businessofapps.com/data/strava-statistics/#:~:text=Strava%20Revenue%20and%20Usage%20Statistics,increase%20on%20the%20year%20before" TargetMode="External" /><Relationship Type="http://schemas.openxmlformats.org/officeDocument/2006/relationships/hyperlink" Id="rId114" Target="https://www.businessofapps.com/data/wellness-app-market/" TargetMode="External" /><Relationship Type="http://schemas.openxmlformats.org/officeDocument/2006/relationships/hyperlink" Id="rId58" Target="https://www.businessofapps.com/data/wellness-app-market/#:~:text=Wellness%20App%20Revenue%20and%20Usage,the%20same%20number%20of%20users" TargetMode="External" /><Relationship Type="http://schemas.openxmlformats.org/officeDocument/2006/relationships/hyperlink" Id="rId109" Target="https://www.businessresearchinsights.com/market-reports/financial-wellness-program-market-100775" TargetMode="External" /><Relationship Type="http://schemas.openxmlformats.org/officeDocument/2006/relationships/hyperlink" Id="rId52" Target="https://www.businessresearchinsights.com/market-reports/financial-wellness-program-market-100775#:~:text=Financial%20Wellness%20Program%20Market%20Growth%2C,and%20projected%20to%20reach" TargetMode="External" /><Relationship Type="http://schemas.openxmlformats.org/officeDocument/2006/relationships/hyperlink" Id="rId96" Target="https://www.businessresearchinsights.com/market-reports/micro-investing-app-market-113710" TargetMode="External" /><Relationship Type="http://schemas.openxmlformats.org/officeDocument/2006/relationships/hyperlink" Id="rId37" Target="https://www.businessresearchinsights.com/market-reports/micro-investing-app-market-113710#:~:text=Micro%20Investing%20App%20Market%20Growth,36%20billion%20by%202033%2C" TargetMode="External" /><Relationship Type="http://schemas.openxmlformats.org/officeDocument/2006/relationships/hyperlink" Id="rId51" Target="https://www.businessresearchinsights.com/market-reports/micro-investing-app-market-113710#:~:text=The%20global%20micro%20investing%20app,36%20billion%20by%202033%2C" TargetMode="External" /><Relationship Type="http://schemas.openxmlformats.org/officeDocument/2006/relationships/hyperlink" Id="rId107" Target="https://www.cbinsights.com/company/hello-digit" TargetMode="External" /><Relationship Type="http://schemas.openxmlformats.org/officeDocument/2006/relationships/hyperlink" Id="rId49" Target="https://www.cbinsights.com/company/hello-digit#:~:text=Digit%20,powered%20financial" TargetMode="External" /><Relationship Type="http://schemas.openxmlformats.org/officeDocument/2006/relationships/hyperlink" Id="rId117" Target="https://www.demandsage.com/smartwatch-statistics/" TargetMode="External" /><Relationship Type="http://schemas.openxmlformats.org/officeDocument/2006/relationships/hyperlink" Id="rId61" Target="https://www.demandsage.com/smartwatch-statistics/#:~:text=Smartwatch%20Statistics%20%282025%29%20,99%20million%20users%20in%202023" TargetMode="External" /><Relationship Type="http://schemas.openxmlformats.org/officeDocument/2006/relationships/hyperlink" Id="rId118" Target="https://www.emarketer.com/content/consumers-use-mobile-apps-track-fitness-health" TargetMode="External" /><Relationship Type="http://schemas.openxmlformats.org/officeDocument/2006/relationships/hyperlink" Id="rId62" Target="https://www.emarketer.com/content/consumers-use-mobile-apps-track-fitness-health#:~:text=Consumers%20use%20mobile%20apps%20to,October%202024%20data%20from%20Comscore" TargetMode="External" /><Relationship Type="http://schemas.openxmlformats.org/officeDocument/2006/relationships/hyperlink" Id="rId130" Target="https://www.exercise.com/grow/fitness-app-statistics/" TargetMode="External" /><Relationship Type="http://schemas.openxmlformats.org/officeDocument/2006/relationships/hyperlink" Id="rId74" Target="https://www.exercise.com/grow/fitness-app-statistics/#:~:text=,7" TargetMode="External" /><Relationship Type="http://schemas.openxmlformats.org/officeDocument/2006/relationships/hyperlink" Id="rId126" Target="https://www.fiercehealthcare.com/health-tech/oura-raises-900m-series-e-oura-ring-sales-catapult" TargetMode="External" /><Relationship Type="http://schemas.openxmlformats.org/officeDocument/2006/relationships/hyperlink" Id="rId70" Target="https://www.fiercehealthcare.com/health-tech/oura-raises-900m-series-e-oura-ring-sales-catapult#:~:text=Oura%20raises%20%24900M%20series%20E,Its%20total%20sales" TargetMode="External" /><Relationship Type="http://schemas.openxmlformats.org/officeDocument/2006/relationships/hyperlink" Id="rId116" Target="https://www.fortunebusinessinsights.com/fitness-tracker-market-103358" TargetMode="External" /><Relationship Type="http://schemas.openxmlformats.org/officeDocument/2006/relationships/hyperlink" Id="rId60" Target="https://www.fortunebusinessinsights.com/fitness-tracker-market-103358#:~:text=Fitness%20Tracker%20Market%20Size%2C%20Share%2C,85%20billion%20by%202032" TargetMode="External" /><Relationship Type="http://schemas.openxmlformats.org/officeDocument/2006/relationships/hyperlink" Id="rId92" Target="https://www.globalgrowthinsights.com/market-reports/habit-tracking-app-market-100455" TargetMode="External" /><Relationship Type="http://schemas.openxmlformats.org/officeDocument/2006/relationships/hyperlink" Id="rId28" Target="https://www.globalgrowthinsights.com/market-reports/habit-tracking-app-market-100455#:~:text=2025%E2%80%932034%20www,being%20the%20most%20utilized%20features" TargetMode="External" /><Relationship Type="http://schemas.openxmlformats.org/officeDocument/2006/relationships/hyperlink" Id="rId99" Target="https://www.gminsights.com/industry-analysis/financial-wellness-software-market" TargetMode="External" /><Relationship Type="http://schemas.openxmlformats.org/officeDocument/2006/relationships/hyperlink" Id="rId41" Target="https://www.gminsights.com/industry-analysis/financial-wellness-software-market#:~:text=Financial%20Wellness%20Software%20Market%20Size%2C,report%20published%20by%20Global" TargetMode="External" /><Relationship Type="http://schemas.openxmlformats.org/officeDocument/2006/relationships/hyperlink" Id="rId112" Target="https://www.grandviewresearch.com/industry-analysis/fitness-app-market" TargetMode="External" /><Relationship Type="http://schemas.openxmlformats.org/officeDocument/2006/relationships/hyperlink" Id="rId56" Target="https://www.grandviewresearch.com/industry-analysis/fitness-app-market#:~:text=Fitness%20App%20Market%20Size%20And,at%20a%20CAGR%20of" TargetMode="External" /><Relationship Type="http://schemas.openxmlformats.org/officeDocument/2006/relationships/hyperlink" Id="rId91" Target="https://www.helloleads.io/blog/stats-facts/20-amazing-habitica-stats-and-facts/" TargetMode="External" /><Relationship Type="http://schemas.openxmlformats.org/officeDocument/2006/relationships/hyperlink" Id="rId26" Target="https://www.helloleads.io/blog/stats-facts/20-amazing-habitica-stats-and-facts/#:~:text=20%20Amazing%20Habitica%20Stats%20and,platforms%20%26%20score%20rating" TargetMode="External" /><Relationship Type="http://schemas.openxmlformats.org/officeDocument/2006/relationships/hyperlink" Id="rId127" Target="https://www.illuminz.com/blog/headspace-business-model" TargetMode="External" /><Relationship Type="http://schemas.openxmlformats.org/officeDocument/2006/relationships/hyperlink" Id="rId71" Target="https://www.illuminz.com/blog/headspace-business-model#:~:text=Exploring%20the%20Headspace%20Business%20Model%3A,Downloads" TargetMode="External" /><Relationship Type="http://schemas.openxmlformats.org/officeDocument/2006/relationships/hyperlink" Id="rId115" Target="https://www.insightaceanalytic.com/report/mindfulness-meditation-apps-market-/1630" TargetMode="External" /><Relationship Type="http://schemas.openxmlformats.org/officeDocument/2006/relationships/hyperlink" Id="rId59" Target="https://www.insightaceanalytic.com/report/mindfulness-meditation-apps-market-/1630#:~:text=Mindfulness%20Meditation%20Apps%20Market%20Size%2C," TargetMode="External" /><Relationship Type="http://schemas.openxmlformats.org/officeDocument/2006/relationships/hyperlink" Id="rId103" Target="https://www.investopedia.com/articles/company-insights/090516/how-acorns-works-and-makes-money.asp" TargetMode="External" /><Relationship Type="http://schemas.openxmlformats.org/officeDocument/2006/relationships/hyperlink" Id="rId45" Target="https://www.investopedia.com/articles/company-insights/090516/how-acorns-works-and-makes-money.asp#:~:text=How%20Acorns%20Makes%20Money%20,insured" TargetMode="External" /><Relationship Type="http://schemas.openxmlformats.org/officeDocument/2006/relationships/hyperlink" Id="rId136" Target="https://www.mckinsey.com/industries/consumer-packaged-goods/our-insights/future-of-wellness-trends" TargetMode="External" /><Relationship Type="http://schemas.openxmlformats.org/officeDocument/2006/relationships/hyperlink" Id="rId81" Target="https://www.mckinsey.com/industries/consumer-packaged-goods/our-insights/future-of-wellness-trends#:~:text=The%20Future%20of%20Wellness%20trends,%28Despite" TargetMode="External" /><Relationship Type="http://schemas.openxmlformats.org/officeDocument/2006/relationships/hyperlink" Id="rId100" Target="https://www.mckinsey.com/industries/financial-services/our-insights/banking-matters/state-of-consumer-digital-payments-in-2024" TargetMode="External" /><Relationship Type="http://schemas.openxmlformats.org/officeDocument/2006/relationships/hyperlink" Id="rId42" Target="https://www.mckinsey.com/industries/financial-services/our-insights/banking-matters/state-of-consumer-digital-payments-in-2024#:~:text=State%20of%20consumer%20digital%20payments,with%20the%20United%20States" TargetMode="External" /><Relationship Type="http://schemas.openxmlformats.org/officeDocument/2006/relationships/hyperlink" Id="rId93" Target="https://www.precedenceresearch.com/financial-app-market" TargetMode="External" /><Relationship Type="http://schemas.openxmlformats.org/officeDocument/2006/relationships/hyperlink" Id="rId34" Target="https://www.precedenceresearch.com/financial-app-market#:~:text=Financial%20App%20Market%20Size%20and,Forecast%202025%20to%202034" TargetMode="External" /><Relationship Type="http://schemas.openxmlformats.org/officeDocument/2006/relationships/hyperlink" Id="rId40" Target="https://www.precedenceresearch.com/financial-app-market#:~:text=Financial%20App%20MarketKey%20Takeaways" TargetMode="External" /><Relationship Type="http://schemas.openxmlformats.org/officeDocument/2006/relationships/hyperlink" Id="rId33" Target="https://www.precedenceresearch.com/financial-app-market#:~:text=The%20global%20financial%20app%20market,2024%20as%20the%20base%20year" TargetMode="External" /><Relationship Type="http://schemas.openxmlformats.org/officeDocument/2006/relationships/hyperlink" Id="rId110" Target="https://www.precedenceresearch.com/wellness-apps-market" TargetMode="External" /><Relationship Type="http://schemas.openxmlformats.org/officeDocument/2006/relationships/hyperlink" Id="rId54" Target="https://www.precedenceresearch.com/wellness-apps-market#:~:text=Wellness%20Apps%20Market%20Size%20to,The%20wellness" TargetMode="External" /><Relationship Type="http://schemas.openxmlformats.org/officeDocument/2006/relationships/hyperlink" Id="rId124" Target="https://www.reddit.com/r/Strava/comments/1o5dpya/strava_plots_wall_street_debut_as_running_boom/" TargetMode="External" /><Relationship Type="http://schemas.openxmlformats.org/officeDocument/2006/relationships/hyperlink" Id="rId68" Target="https://www.reddit.com/r/Strava/comments/1o5dpya/strava_plots_wall_street_debut_as_running_boom/#:~:text=Strava%20plots%20Wall%20Street%20debut,rival%2C%20Garmin%20Connect%2C%20according" TargetMode="External" /><Relationship Type="http://schemas.openxmlformats.org/officeDocument/2006/relationships/hyperlink" Id="rId97" Target="https://www.spglobal.com/market-intelligence/en/news-insights/research/one-third-of-americans-use-three-or-more-financial-apps" TargetMode="External" /><Relationship Type="http://schemas.openxmlformats.org/officeDocument/2006/relationships/hyperlink" Id="rId38" Target="https://www.spglobal.com/market-intelligence/en/news-insights/research/one-third-of-americans-use-three-or-more-financial-apps#:~:text=One,thirds%20of%20Americans%20use" TargetMode="External" /><Relationship Type="http://schemas.openxmlformats.org/officeDocument/2006/relationships/hyperlink" Id="rId132" Target="https://www.strava.com/about" TargetMode="External" /><Relationship Type="http://schemas.openxmlformats.org/officeDocument/2006/relationships/hyperlink" Id="rId76" Target="https://www.strava.com/about#:~:text=About%20Us%20,a%20community%20at%20your%20back" TargetMode="External" /><Relationship Type="http://schemas.openxmlformats.org/officeDocument/2006/relationships/hyperlink" Id="rId137" Target="https://www.verifiedmarketresearch.com/product/personal-finance-apps-market/" TargetMode="External" /><Relationship Type="http://schemas.openxmlformats.org/officeDocument/2006/relationships/hyperlink" Id="rId84" Target="https://www.verifiedmarketresearch.com/product/personal-finance-apps-market/#:~:text=Personal%20Finance%20Apps%20Market%20Size%2C,during" TargetMode="External" /><Relationship Type="http://schemas.openxmlformats.org/officeDocument/2006/relationships/hyperlink" Id="rId94" Target="https://www.zionmarketresearch.com/report/personal-finance-apps-market" TargetMode="External" /><Relationship Type="http://schemas.openxmlformats.org/officeDocument/2006/relationships/hyperlink" Id="rId83" Target="https://www.zionmarketresearch.com/report/personal-finance-apps-market#:~:text=Personal%20Finance%20Apps%20Market%20Size%2CStatistics%2C,08%20billion%20by%202032" TargetMode="External" /><Relationship Type="http://schemas.openxmlformats.org/officeDocument/2006/relationships/hyperlink" Id="rId35" Target="https://www.zionmarketresearch.com/report/personal-finance-apps-market#:~:text=The%20global%20personal%20finance%20apps,08%20billion%20by%202032" TargetMode="External" /><Relationship Type="http://schemas.openxmlformats.org/officeDocument/2006/relationships/hyperlink" Id="rId90" Target="https://younetwork.app/read-blog/29128_us-habit-tracker-apps-market-size-forecast-report-2034.html" TargetMode="External" /><Relationship Type="http://schemas.openxmlformats.org/officeDocument/2006/relationships/hyperlink" Id="rId30" Target="https://younetwork.app/read-blog/29128_us-habit-tracker-apps-market-size-forecast-report-2034.html#:~:text=" TargetMode="External" /><Relationship Type="http://schemas.openxmlformats.org/officeDocument/2006/relationships/hyperlink" Id="rId29" Target="https://younetwork.app/read-blog/29128_us-habit-tracker-apps-market-size-forecast-report-2034.html#:~:text=Challenges" TargetMode="External" /><Relationship Type="http://schemas.openxmlformats.org/officeDocument/2006/relationships/hyperlink" Id="rId27" Target="https://younetwork.app/read-blog/29128_us-habit-tracker-apps-market-size-forecast-report-2034.html#:~:text=Growth%20Drivers" TargetMode="External" /><Relationship Type="http://schemas.openxmlformats.org/officeDocument/2006/relationships/hyperlink" Id="rId23" Target="https://younetwork.app/read-blog/29128_us-habit-tracker-apps-market-size-forecast-report-2034.html#:~:text=The%C2%A0US%20habit%20tracker%20apps%20market%C2%A0was,both%20professional%20and%20personal%20domains" TargetMode="External" /><Relationship Type="http://schemas.openxmlformats.org/officeDocument/2006/relationships/hyperlink" Id="rId22" Target="https://younetwork.app/read-blog/29128_us-habit-tracker-apps-market-size-forecast-report-2034.html#:~:text=US%20Habit%20Tracker%20APPS%20Market,2034" TargetMode="External" /><Relationship Type="http://schemas.openxmlformats.org/officeDocument/2006/relationships/hyperlink" Id="rId25" Target="https://younetwork.app/read-blog/29128_us-habit-tracker-apps-market-size-forecast-report-2034.html#:~:text=While%20this%20analysis%20focuses%20on,share%20of%20global%20market%20revenue" TargetMode="External" /></Relationships>
</file>

<file path=word/_rels/footnotes.xml.rels><?xml version="1.0" encoding="UTF-8"?><Relationships xmlns="http://schemas.openxmlformats.org/package/2006/relationships"><Relationship Type="http://schemas.openxmlformats.org/officeDocument/2006/relationships/hyperlink" Id="rId102" Target="https://abacuswealth.com/goodbye-to-mint-com-3-alternative-budgeting-apps-to-consider/" TargetMode="External" /><Relationship Type="http://schemas.openxmlformats.org/officeDocument/2006/relationships/hyperlink" Id="rId44" Target="https://abacuswealth.com/goodbye-to-mint-com-3-alternative-budgeting-apps-to-consider/#:~:text=Sadly%2C%20Mint,as%20of%20January%201%2C%202024" TargetMode="External" /><Relationship Type="http://schemas.openxmlformats.org/officeDocument/2006/relationships/hyperlink" Id="rId106" Target="https://bluerockfg.com/2023/11/15/mint-is-dead/" TargetMode="External" /><Relationship Type="http://schemas.openxmlformats.org/officeDocument/2006/relationships/hyperlink" Id="rId48" Target="https://bluerockfg.com/2023/11/15/mint-is-dead/#:~:text=Mint%20is%20shutting%20down%20because,which%20may%20have%20misaligned%20incentives" TargetMode="External" /><Relationship Type="http://schemas.openxmlformats.org/officeDocument/2006/relationships/hyperlink" Id="rId138" Target="https://datareportal.com/global-digital-overview" TargetMode="External" /><Relationship Type="http://schemas.openxmlformats.org/officeDocument/2006/relationships/hyperlink" Id="rId85" Target="https://datareportal.com/global-digital-overview#:~:text=Digital%20Around%20the%20World%20%E2%80%94,78%20billion%20in%20October%202025" TargetMode="External" /><Relationship Type="http://schemas.openxmlformats.org/officeDocument/2006/relationships/hyperlink" Id="rId128" Target="https://devtechnosys.com/data/headspace-statistics.php" TargetMode="External" /><Relationship Type="http://schemas.openxmlformats.org/officeDocument/2006/relationships/hyperlink" Id="rId72" Target="https://devtechnosys.com/data/headspace-statistics.php#:~:text=Technosys%20devtechnosys,2B%20in%202021" TargetMode="External" /><Relationship Type="http://schemas.openxmlformats.org/officeDocument/2006/relationships/hyperlink" Id="rId129" Target="https://devtechnosys.com/data/myfitnesspal-statistics.php" TargetMode="External" /><Relationship Type="http://schemas.openxmlformats.org/officeDocument/2006/relationships/hyperlink" Id="rId73" Target="https://devtechnosys.com/data/myfitnesspal-statistics.php#:~:text=As%20of%202021%2C%20MyFitnessPal%20has,used%20in%20over%20190%20countries" TargetMode="External" /><Relationship Type="http://schemas.openxmlformats.org/officeDocument/2006/relationships/hyperlink" Id="rId133" Target="https://electroiq.com/stats/fitbit-statistics/" TargetMode="External" /><Relationship Type="http://schemas.openxmlformats.org/officeDocument/2006/relationships/hyperlink" Id="rId77" Target="https://electroiq.com/stats/fitbit-statistics/#:~:text=Fitbit%20Statistics%20By%20Sales%2C%20User%2C,sold%20over%20131%20million" TargetMode="External" /><Relationship Type="http://schemas.openxmlformats.org/officeDocument/2006/relationships/hyperlink" Id="rId135" Target="https://electroiq.com/stats/myfitnesspal-statistics/" TargetMode="External" /><Relationship Type="http://schemas.openxmlformats.org/officeDocument/2006/relationships/hyperlink" Id="rId80" Target="https://electroiq.com/stats/myfitnesspal-statistics/#:~:text=MyFitnessPal%20Statistics%20And%20Facts%20,earning" TargetMode="External" /><Relationship Type="http://schemas.openxmlformats.org/officeDocument/2006/relationships/hyperlink" Id="rId111" Target="https://finance.yahoo.com/news/fitness-apps-global-industry-report-171600406.html" TargetMode="External" /><Relationship Type="http://schemas.openxmlformats.org/officeDocument/2006/relationships/hyperlink" Id="rId55" Target="https://finance.yahoo.com/news/fitness-apps-global-industry-report-171600406.html#:~:text=Fitness%20Apps%20Global%20Industry%20Report,from" TargetMode="External" /><Relationship Type="http://schemas.openxmlformats.org/officeDocument/2006/relationships/hyperlink" Id="rId104" Target="https://investingintheweb.com/brokers/acorn-statistics/" TargetMode="External" /><Relationship Type="http://schemas.openxmlformats.org/officeDocument/2006/relationships/hyperlink" Id="rId46" Target="https://investingintheweb.com/brokers/acorn-statistics/#:~:text=Acorns%20Statistics%202025%3A%20AUM%2C%20Users%2C,7%20million" TargetMode="External" /><Relationship Type="http://schemas.openxmlformats.org/officeDocument/2006/relationships/hyperlink" Id="rId105" Target="https://market.us/report/micro-investing-app-market/" TargetMode="External" /><Relationship Type="http://schemas.openxmlformats.org/officeDocument/2006/relationships/hyperlink" Id="rId47" Target="https://market.us/report/micro-investing-app-market/#:~:text=Micro%20Investing%20App%20Market%20Size%2C,This%20represents%20a" TargetMode="External" /><Relationship Type="http://schemas.openxmlformats.org/officeDocument/2006/relationships/hyperlink" Id="rId95" Target="https://market.us/report/smart-budgeting-apps-market/" TargetMode="External" /><Relationship Type="http://schemas.openxmlformats.org/officeDocument/2006/relationships/hyperlink" Id="rId36" Target="https://market.us/report/smart-budgeting-apps-market/#:~:text=Smart%20Budgeting%20Apps%20Market%20Size,40" TargetMode="External" /><Relationship Type="http://schemas.openxmlformats.org/officeDocument/2006/relationships/hyperlink" Id="rId119" Target="https://missiongraduatenm.org/meditation-statistics/" TargetMode="External" /><Relationship Type="http://schemas.openxmlformats.org/officeDocument/2006/relationships/hyperlink" Id="rId63" Target="https://missiongraduatenm.org/meditation-statistics/#:~:text=Research%20missiongraduatenm," TargetMode="External" /><Relationship Type="http://schemas.openxmlformats.org/officeDocument/2006/relationships/hyperlink" Id="rId120" Target="https://pmc.ncbi.nlm.nih.gov/articles/PMC9931267/" TargetMode="External" /><Relationship Type="http://schemas.openxmlformats.org/officeDocument/2006/relationships/hyperlink" Id="rId64" Target="https://pmc.ncbi.nlm.nih.gov/articles/PMC9931267/#:~:text=The%20use%20of%20mobile%20apps,trackers%20during%20the%20pandemic" TargetMode="External" /><Relationship Type="http://schemas.openxmlformats.org/officeDocument/2006/relationships/hyperlink" Id="rId134" Target="https://sqmagazine.co.uk/fitbit-statistics/" TargetMode="External" /><Relationship Type="http://schemas.openxmlformats.org/officeDocument/2006/relationships/hyperlink" Id="rId78" Target="https://sqmagazine.co.uk/fitbit-statistics/#:~:text=Fitbit%20Statistics%202025%3A%20Health%20Trends,By%20how%20many%20percentage" TargetMode="External" /><Relationship Type="http://schemas.openxmlformats.org/officeDocument/2006/relationships/hyperlink" Id="rId79" Target="https://sqmagazine.co.uk/fitbit-statistics/#:~:text=What%20share%20of%20global%20smartwatch,By%20how%20many%20percentage" TargetMode="External" /><Relationship Type="http://schemas.openxmlformats.org/officeDocument/2006/relationships/hyperlink" Id="rId101" Target="https://sqmagazine.co.uk/mobile-banking-statistics/" TargetMode="External" /><Relationship Type="http://schemas.openxmlformats.org/officeDocument/2006/relationships/hyperlink" Id="rId43" Target="https://sqmagazine.co.uk/mobile-banking-statistics/#:~:text=Uncovered%20sqmagazine.co.uk%20%2072,mobile%20banking%20by%20the" TargetMode="External" /><Relationship Type="http://schemas.openxmlformats.org/officeDocument/2006/relationships/hyperlink" Id="rId89" Target="https://straitsresearch.com/report/habit-tracking-apps-market" TargetMode="External" /><Relationship Type="http://schemas.openxmlformats.org/officeDocument/2006/relationships/hyperlink" Id="rId24" Target="https://straitsresearch.com/report/habit-tracking-apps-market#:~:text=,Productivity%20remains%20the%20leading%20application" TargetMode="External" /><Relationship Type="http://schemas.openxmlformats.org/officeDocument/2006/relationships/hyperlink" Id="rId21" Target="https://straitsresearch.com/report/habit-tracking-apps-market#:~:text=Habit%20Tracking%20Apps%20Market%20Size" TargetMode="External" /><Relationship Type="http://schemas.openxmlformats.org/officeDocument/2006/relationships/hyperlink" Id="rId31" Target="https://straitsresearch.com/report/habit-tracking-apps-market#:~:text=dominant%20players%20controlling%20a%20significant,powered" TargetMode="External" /><Relationship Type="http://schemas.openxmlformats.org/officeDocument/2006/relationships/hyperlink" Id="rId98" Target="https://www.academybank.com/article/banking-trends-in-2025-and-beyond-budgeting-apps-for-financial-success" TargetMode="External" /><Relationship Type="http://schemas.openxmlformats.org/officeDocument/2006/relationships/hyperlink" Id="rId39" Target="https://www.academybank.com/article/banking-trends-in-2025-and-beyond-budgeting-apps-for-financial-success#:~:text=Bank%20www,None%20of%20the%20Above%3A%2014" TargetMode="External" /><Relationship Type="http://schemas.openxmlformats.org/officeDocument/2006/relationships/hyperlink" Id="rId108" Target="https://www.amraandelma.com/investment-platform-marketing-statistics/" TargetMode="External" /><Relationship Type="http://schemas.openxmlformats.org/officeDocument/2006/relationships/hyperlink" Id="rId50" Target="https://www.amraandelma.com/investment-platform-marketing-statistics/#:~:text=TOP%2020%20INVESTMENT%20PLATFORM%20MARKETING,investing%20platforms.%206%2C%20Middle" TargetMode="External" /><Relationship Type="http://schemas.openxmlformats.org/officeDocument/2006/relationships/hyperlink" Id="rId113" Target="https://www.amraandelma.com/meditation-platform-marketing-statistics/" TargetMode="External" /><Relationship Type="http://schemas.openxmlformats.org/officeDocument/2006/relationships/hyperlink" Id="rId57" Target="https://www.amraandelma.com/meditation-platform-marketing-statistics/#:~:text=TOP%2020%20Meditation%20Platform%20Marketing,people%20are%20willing%20to" TargetMode="External" /><Relationship Type="http://schemas.openxmlformats.org/officeDocument/2006/relationships/hyperlink" Id="rId121" Target="https://www.businessofapps.com/data/calm-statistics/" TargetMode="External" /><Relationship Type="http://schemas.openxmlformats.org/officeDocument/2006/relationships/hyperlink" Id="rId65" Target="https://www.businessofapps.com/data/calm-statistics/#:~:text=Calm%20Revenue%20and%20Usage%20Statistics,%C2%B7%20The%20app%20was" TargetMode="External" /><Relationship Type="http://schemas.openxmlformats.org/officeDocument/2006/relationships/hyperlink" Id="rId125" Target="https://www.businessofapps.com/data/fitbit-statistics/" TargetMode="External" /><Relationship Type="http://schemas.openxmlformats.org/officeDocument/2006/relationships/hyperlink" Id="rId69" Target="https://www.businessofapps.com/data/fitbit-statistics/#:~:text=Fitbit%20Revenue%20and%20Usage%20Statistics,2014" TargetMode="External" /><Relationship Type="http://schemas.openxmlformats.org/officeDocument/2006/relationships/hyperlink" Id="rId122" Target="https://www.businessofapps.com/data/fitness-app-market/" TargetMode="External" /><Relationship Type="http://schemas.openxmlformats.org/officeDocument/2006/relationships/hyperlink" Id="rId66" Target="https://www.businessofapps.com/data/fitness-app-market/#:~:text=Fitness%20App%20Revenue%20and%20Usage,Want%20to" TargetMode="External" /><Relationship Type="http://schemas.openxmlformats.org/officeDocument/2006/relationships/hyperlink" Id="rId131" Target="https://www.businessofapps.com/data/health-app-market/" TargetMode="External" /><Relationship Type="http://schemas.openxmlformats.org/officeDocument/2006/relationships/hyperlink" Id="rId75" Target="https://www.businessofapps.com/data/health-app-market/#:~:text=Apps%20www,There" TargetMode="External" /><Relationship Type="http://schemas.openxmlformats.org/officeDocument/2006/relationships/hyperlink" Id="rId123" Target="https://www.businessofapps.com/data/strava-statistics/" TargetMode="External" /><Relationship Type="http://schemas.openxmlformats.org/officeDocument/2006/relationships/hyperlink" Id="rId67" Target="https://www.businessofapps.com/data/strava-statistics/#:~:text=Strava%20Revenue%20and%20Usage%20Statistics,increase%20on%20the%20year%20before" TargetMode="External" /><Relationship Type="http://schemas.openxmlformats.org/officeDocument/2006/relationships/hyperlink" Id="rId114" Target="https://www.businessofapps.com/data/wellness-app-market/" TargetMode="External" /><Relationship Type="http://schemas.openxmlformats.org/officeDocument/2006/relationships/hyperlink" Id="rId58" Target="https://www.businessofapps.com/data/wellness-app-market/#:~:text=Wellness%20App%20Revenue%20and%20Usage,the%20same%20number%20of%20users" TargetMode="External" /><Relationship Type="http://schemas.openxmlformats.org/officeDocument/2006/relationships/hyperlink" Id="rId109" Target="https://www.businessresearchinsights.com/market-reports/financial-wellness-program-market-100775" TargetMode="External" /><Relationship Type="http://schemas.openxmlformats.org/officeDocument/2006/relationships/hyperlink" Id="rId52" Target="https://www.businessresearchinsights.com/market-reports/financial-wellness-program-market-100775#:~:text=Financial%20Wellness%20Program%20Market%20Growth%2C,and%20projected%20to%20reach" TargetMode="External" /><Relationship Type="http://schemas.openxmlformats.org/officeDocument/2006/relationships/hyperlink" Id="rId96" Target="https://www.businessresearchinsights.com/market-reports/micro-investing-app-market-113710" TargetMode="External" /><Relationship Type="http://schemas.openxmlformats.org/officeDocument/2006/relationships/hyperlink" Id="rId37" Target="https://www.businessresearchinsights.com/market-reports/micro-investing-app-market-113710#:~:text=Micro%20Investing%20App%20Market%20Growth,36%20billion%20by%202033%2C" TargetMode="External" /><Relationship Type="http://schemas.openxmlformats.org/officeDocument/2006/relationships/hyperlink" Id="rId51" Target="https://www.businessresearchinsights.com/market-reports/micro-investing-app-market-113710#:~:text=The%20global%20micro%20investing%20app,36%20billion%20by%202033%2C" TargetMode="External" /><Relationship Type="http://schemas.openxmlformats.org/officeDocument/2006/relationships/hyperlink" Id="rId107" Target="https://www.cbinsights.com/company/hello-digit" TargetMode="External" /><Relationship Type="http://schemas.openxmlformats.org/officeDocument/2006/relationships/hyperlink" Id="rId49" Target="https://www.cbinsights.com/company/hello-digit#:~:text=Digit%20,powered%20financial" TargetMode="External" /><Relationship Type="http://schemas.openxmlformats.org/officeDocument/2006/relationships/hyperlink" Id="rId117" Target="https://www.demandsage.com/smartwatch-statistics/" TargetMode="External" /><Relationship Type="http://schemas.openxmlformats.org/officeDocument/2006/relationships/hyperlink" Id="rId61" Target="https://www.demandsage.com/smartwatch-statistics/#:~:text=Smartwatch%20Statistics%20%282025%29%20,99%20million%20users%20in%202023" TargetMode="External" /><Relationship Type="http://schemas.openxmlformats.org/officeDocument/2006/relationships/hyperlink" Id="rId118" Target="https://www.emarketer.com/content/consumers-use-mobile-apps-track-fitness-health" TargetMode="External" /><Relationship Type="http://schemas.openxmlformats.org/officeDocument/2006/relationships/hyperlink" Id="rId62" Target="https://www.emarketer.com/content/consumers-use-mobile-apps-track-fitness-health#:~:text=Consumers%20use%20mobile%20apps%20to,October%202024%20data%20from%20Comscore" TargetMode="External" /><Relationship Type="http://schemas.openxmlformats.org/officeDocument/2006/relationships/hyperlink" Id="rId130" Target="https://www.exercise.com/grow/fitness-app-statistics/" TargetMode="External" /><Relationship Type="http://schemas.openxmlformats.org/officeDocument/2006/relationships/hyperlink" Id="rId74" Target="https://www.exercise.com/grow/fitness-app-statistics/#:~:text=,7" TargetMode="External" /><Relationship Type="http://schemas.openxmlformats.org/officeDocument/2006/relationships/hyperlink" Id="rId126" Target="https://www.fiercehealthcare.com/health-tech/oura-raises-900m-series-e-oura-ring-sales-catapult" TargetMode="External" /><Relationship Type="http://schemas.openxmlformats.org/officeDocument/2006/relationships/hyperlink" Id="rId70" Target="https://www.fiercehealthcare.com/health-tech/oura-raises-900m-series-e-oura-ring-sales-catapult#:~:text=Oura%20raises%20%24900M%20series%20E,Its%20total%20sales" TargetMode="External" /><Relationship Type="http://schemas.openxmlformats.org/officeDocument/2006/relationships/hyperlink" Id="rId116" Target="https://www.fortunebusinessinsights.com/fitness-tracker-market-103358" TargetMode="External" /><Relationship Type="http://schemas.openxmlformats.org/officeDocument/2006/relationships/hyperlink" Id="rId60" Target="https://www.fortunebusinessinsights.com/fitness-tracker-market-103358#:~:text=Fitness%20Tracker%20Market%20Size%2C%20Share%2C,85%20billion%20by%202032" TargetMode="External" /><Relationship Type="http://schemas.openxmlformats.org/officeDocument/2006/relationships/hyperlink" Id="rId92" Target="https://www.globalgrowthinsights.com/market-reports/habit-tracking-app-market-100455" TargetMode="External" /><Relationship Type="http://schemas.openxmlformats.org/officeDocument/2006/relationships/hyperlink" Id="rId28" Target="https://www.globalgrowthinsights.com/market-reports/habit-tracking-app-market-100455#:~:text=2025%E2%80%932034%20www,being%20the%20most%20utilized%20features" TargetMode="External" /><Relationship Type="http://schemas.openxmlformats.org/officeDocument/2006/relationships/hyperlink" Id="rId99" Target="https://www.gminsights.com/industry-analysis/financial-wellness-software-market" TargetMode="External" /><Relationship Type="http://schemas.openxmlformats.org/officeDocument/2006/relationships/hyperlink" Id="rId41" Target="https://www.gminsights.com/industry-analysis/financial-wellness-software-market#:~:text=Financial%20Wellness%20Software%20Market%20Size%2C,report%20published%20by%20Global" TargetMode="External" /><Relationship Type="http://schemas.openxmlformats.org/officeDocument/2006/relationships/hyperlink" Id="rId112" Target="https://www.grandviewresearch.com/industry-analysis/fitness-app-market" TargetMode="External" /><Relationship Type="http://schemas.openxmlformats.org/officeDocument/2006/relationships/hyperlink" Id="rId56" Target="https://www.grandviewresearch.com/industry-analysis/fitness-app-market#:~:text=Fitness%20App%20Market%20Size%20And,at%20a%20CAGR%20of" TargetMode="External" /><Relationship Type="http://schemas.openxmlformats.org/officeDocument/2006/relationships/hyperlink" Id="rId91" Target="https://www.helloleads.io/blog/stats-facts/20-amazing-habitica-stats-and-facts/" TargetMode="External" /><Relationship Type="http://schemas.openxmlformats.org/officeDocument/2006/relationships/hyperlink" Id="rId26" Target="https://www.helloleads.io/blog/stats-facts/20-amazing-habitica-stats-and-facts/#:~:text=20%20Amazing%20Habitica%20Stats%20and,platforms%20%26%20score%20rating" TargetMode="External" /><Relationship Type="http://schemas.openxmlformats.org/officeDocument/2006/relationships/hyperlink" Id="rId127" Target="https://www.illuminz.com/blog/headspace-business-model" TargetMode="External" /><Relationship Type="http://schemas.openxmlformats.org/officeDocument/2006/relationships/hyperlink" Id="rId71" Target="https://www.illuminz.com/blog/headspace-business-model#:~:text=Exploring%20the%20Headspace%20Business%20Model%3A,Downloads" TargetMode="External" /><Relationship Type="http://schemas.openxmlformats.org/officeDocument/2006/relationships/hyperlink" Id="rId115" Target="https://www.insightaceanalytic.com/report/mindfulness-meditation-apps-market-/1630" TargetMode="External" /><Relationship Type="http://schemas.openxmlformats.org/officeDocument/2006/relationships/hyperlink" Id="rId59" Target="https://www.insightaceanalytic.com/report/mindfulness-meditation-apps-market-/1630#:~:text=Mindfulness%20Meditation%20Apps%20Market%20Size%2C," TargetMode="External" /><Relationship Type="http://schemas.openxmlformats.org/officeDocument/2006/relationships/hyperlink" Id="rId103" Target="https://www.investopedia.com/articles/company-insights/090516/how-acorns-works-and-makes-money.asp" TargetMode="External" /><Relationship Type="http://schemas.openxmlformats.org/officeDocument/2006/relationships/hyperlink" Id="rId45" Target="https://www.investopedia.com/articles/company-insights/090516/how-acorns-works-and-makes-money.asp#:~:text=How%20Acorns%20Makes%20Money%20,insured" TargetMode="External" /><Relationship Type="http://schemas.openxmlformats.org/officeDocument/2006/relationships/hyperlink" Id="rId136" Target="https://www.mckinsey.com/industries/consumer-packaged-goods/our-insights/future-of-wellness-trends" TargetMode="External" /><Relationship Type="http://schemas.openxmlformats.org/officeDocument/2006/relationships/hyperlink" Id="rId81" Target="https://www.mckinsey.com/industries/consumer-packaged-goods/our-insights/future-of-wellness-trends#:~:text=The%20Future%20of%20Wellness%20trends,%28Despite" TargetMode="External" /><Relationship Type="http://schemas.openxmlformats.org/officeDocument/2006/relationships/hyperlink" Id="rId100" Target="https://www.mckinsey.com/industries/financial-services/our-insights/banking-matters/state-of-consumer-digital-payments-in-2024" TargetMode="External" /><Relationship Type="http://schemas.openxmlformats.org/officeDocument/2006/relationships/hyperlink" Id="rId42" Target="https://www.mckinsey.com/industries/financial-services/our-insights/banking-matters/state-of-consumer-digital-payments-in-2024#:~:text=State%20of%20consumer%20digital%20payments,with%20the%20United%20States" TargetMode="External" /><Relationship Type="http://schemas.openxmlformats.org/officeDocument/2006/relationships/hyperlink" Id="rId93" Target="https://www.precedenceresearch.com/financial-app-market" TargetMode="External" /><Relationship Type="http://schemas.openxmlformats.org/officeDocument/2006/relationships/hyperlink" Id="rId34" Target="https://www.precedenceresearch.com/financial-app-market#:~:text=Financial%20App%20Market%20Size%20and,Forecast%202025%20to%202034" TargetMode="External" /><Relationship Type="http://schemas.openxmlformats.org/officeDocument/2006/relationships/hyperlink" Id="rId40" Target="https://www.precedenceresearch.com/financial-app-market#:~:text=Financial%20App%20MarketKey%20Takeaways" TargetMode="External" /><Relationship Type="http://schemas.openxmlformats.org/officeDocument/2006/relationships/hyperlink" Id="rId33" Target="https://www.precedenceresearch.com/financial-app-market#:~:text=The%20global%20financial%20app%20market,2024%20as%20the%20base%20year" TargetMode="External" /><Relationship Type="http://schemas.openxmlformats.org/officeDocument/2006/relationships/hyperlink" Id="rId110" Target="https://www.precedenceresearch.com/wellness-apps-market" TargetMode="External" /><Relationship Type="http://schemas.openxmlformats.org/officeDocument/2006/relationships/hyperlink" Id="rId54" Target="https://www.precedenceresearch.com/wellness-apps-market#:~:text=Wellness%20Apps%20Market%20Size%20to,The%20wellness" TargetMode="External" /><Relationship Type="http://schemas.openxmlformats.org/officeDocument/2006/relationships/hyperlink" Id="rId124" Target="https://www.reddit.com/r/Strava/comments/1o5dpya/strava_plots_wall_street_debut_as_running_boom/" TargetMode="External" /><Relationship Type="http://schemas.openxmlformats.org/officeDocument/2006/relationships/hyperlink" Id="rId68" Target="https://www.reddit.com/r/Strava/comments/1o5dpya/strava_plots_wall_street_debut_as_running_boom/#:~:text=Strava%20plots%20Wall%20Street%20debut,rival%2C%20Garmin%20Connect%2C%20according" TargetMode="External" /><Relationship Type="http://schemas.openxmlformats.org/officeDocument/2006/relationships/hyperlink" Id="rId97" Target="https://www.spglobal.com/market-intelligence/en/news-insights/research/one-third-of-americans-use-three-or-more-financial-apps" TargetMode="External" /><Relationship Type="http://schemas.openxmlformats.org/officeDocument/2006/relationships/hyperlink" Id="rId38" Target="https://www.spglobal.com/market-intelligence/en/news-insights/research/one-third-of-americans-use-three-or-more-financial-apps#:~:text=One,thirds%20of%20Americans%20use" TargetMode="External" /><Relationship Type="http://schemas.openxmlformats.org/officeDocument/2006/relationships/hyperlink" Id="rId132" Target="https://www.strava.com/about" TargetMode="External" /><Relationship Type="http://schemas.openxmlformats.org/officeDocument/2006/relationships/hyperlink" Id="rId76" Target="https://www.strava.com/about#:~:text=About%20Us%20,a%20community%20at%20your%20back" TargetMode="External" /><Relationship Type="http://schemas.openxmlformats.org/officeDocument/2006/relationships/hyperlink" Id="rId137" Target="https://www.verifiedmarketresearch.com/product/personal-finance-apps-market/" TargetMode="External" /><Relationship Type="http://schemas.openxmlformats.org/officeDocument/2006/relationships/hyperlink" Id="rId84" Target="https://www.verifiedmarketresearch.com/product/personal-finance-apps-market/#:~:text=Personal%20Finance%20Apps%20Market%20Size%2C,during" TargetMode="External" /><Relationship Type="http://schemas.openxmlformats.org/officeDocument/2006/relationships/hyperlink" Id="rId94" Target="https://www.zionmarketresearch.com/report/personal-finance-apps-market" TargetMode="External" /><Relationship Type="http://schemas.openxmlformats.org/officeDocument/2006/relationships/hyperlink" Id="rId83" Target="https://www.zionmarketresearch.com/report/personal-finance-apps-market#:~:text=Personal%20Finance%20Apps%20Market%20Size%2CStatistics%2C,08%20billion%20by%202032" TargetMode="External" /><Relationship Type="http://schemas.openxmlformats.org/officeDocument/2006/relationships/hyperlink" Id="rId35" Target="https://www.zionmarketresearch.com/report/personal-finance-apps-market#:~:text=The%20global%20personal%20finance%20apps,08%20billion%20by%202032" TargetMode="External" /><Relationship Type="http://schemas.openxmlformats.org/officeDocument/2006/relationships/hyperlink" Id="rId90" Target="https://younetwork.app/read-blog/29128_us-habit-tracker-apps-market-size-forecast-report-2034.html" TargetMode="External" /><Relationship Type="http://schemas.openxmlformats.org/officeDocument/2006/relationships/hyperlink" Id="rId30" Target="https://younetwork.app/read-blog/29128_us-habit-tracker-apps-market-size-forecast-report-2034.html#:~:text=" TargetMode="External" /><Relationship Type="http://schemas.openxmlformats.org/officeDocument/2006/relationships/hyperlink" Id="rId29" Target="https://younetwork.app/read-blog/29128_us-habit-tracker-apps-market-size-forecast-report-2034.html#:~:text=Challenges" TargetMode="External" /><Relationship Type="http://schemas.openxmlformats.org/officeDocument/2006/relationships/hyperlink" Id="rId27" Target="https://younetwork.app/read-blog/29128_us-habit-tracker-apps-market-size-forecast-report-2034.html#:~:text=Growth%20Drivers" TargetMode="External" /><Relationship Type="http://schemas.openxmlformats.org/officeDocument/2006/relationships/hyperlink" Id="rId23" Target="https://younetwork.app/read-blog/29128_us-habit-tracker-apps-market-size-forecast-report-2034.html#:~:text=The%C2%A0US%20habit%20tracker%20apps%20market%C2%A0was,both%20professional%20and%20personal%20domains" TargetMode="External" /><Relationship Type="http://schemas.openxmlformats.org/officeDocument/2006/relationships/hyperlink" Id="rId22" Target="https://younetwork.app/read-blog/29128_us-habit-tracker-apps-market-size-forecast-report-2034.html#:~:text=US%20Habit%20Tracker%20APPS%20Market,2034" TargetMode="External" /><Relationship Type="http://schemas.openxmlformats.org/officeDocument/2006/relationships/hyperlink" Id="rId25" Target="https://younetwork.app/read-blog/29128_us-habit-tracker-apps-market-size-forecast-report-2034.html#:~:text=While%20this%20analysis%20focuses%20on,share%20of%20global%20market%20reven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2025-11-23T19:20:18Z</dcterms:created>
  <dcterms:modified xsi:type="dcterms:W3CDTF">2025-11-23T19:20:18Z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