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A3E4" w14:textId="10AD8D82" w:rsidR="00496D84" w:rsidRDefault="007454F2" w:rsidP="00B320FB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7454F2">
        <w:rPr>
          <w:b/>
          <w:bCs/>
          <w:color w:val="1F3864" w:themeColor="accent1" w:themeShade="80"/>
          <w:sz w:val="28"/>
          <w:szCs w:val="28"/>
        </w:rPr>
        <w:t xml:space="preserve">DIY Project – </w:t>
      </w:r>
      <w:r w:rsidR="006D3DAA">
        <w:rPr>
          <w:b/>
          <w:bCs/>
          <w:color w:val="1F3864" w:themeColor="accent1" w:themeShade="80"/>
          <w:sz w:val="28"/>
          <w:szCs w:val="28"/>
        </w:rPr>
        <w:t>2</w:t>
      </w:r>
      <w:r w:rsidRPr="007454F2">
        <w:rPr>
          <w:b/>
          <w:bCs/>
          <w:color w:val="1F3864" w:themeColor="accent1" w:themeShade="80"/>
          <w:sz w:val="28"/>
          <w:szCs w:val="28"/>
        </w:rPr>
        <w:t>: Employee Attrition and Satisfaction Analysis</w:t>
      </w:r>
    </w:p>
    <w:p w14:paraId="22795F0C" w14:textId="40396DF1" w:rsidR="00114D83" w:rsidRDefault="00114D83" w:rsidP="007454F2">
      <w:pPr>
        <w:jc w:val="center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                                                                                                                       Time: 15 hours</w:t>
      </w:r>
    </w:p>
    <w:p w14:paraId="3FD9BD6F" w14:textId="6A8AC456" w:rsidR="007454F2" w:rsidRDefault="007454F2" w:rsidP="007454F2">
      <w:pPr>
        <w:rPr>
          <w:b/>
          <w:bCs/>
        </w:rPr>
      </w:pPr>
    </w:p>
    <w:p w14:paraId="689AF487" w14:textId="1707CB90" w:rsidR="007454F2" w:rsidRDefault="000B4795" w:rsidP="007454F2">
      <w:r>
        <w:t xml:space="preserve">The HR Leads of a software product-based company wants to analyze </w:t>
      </w:r>
      <w:r w:rsidR="00F4216E">
        <w:t xml:space="preserve">the root cause of attrition of employees and perform satisfaction analysis </w:t>
      </w:r>
      <w:r>
        <w:t>based on Employee data collected from their portal. Assume that you have been hired as a</w:t>
      </w:r>
      <w:r w:rsidR="00D42E22">
        <w:t xml:space="preserve"> Data Warehousing and Mining engineer</w:t>
      </w:r>
      <w:r>
        <w:t xml:space="preserve"> within the team to </w:t>
      </w:r>
      <w:r w:rsidR="00D42E22">
        <w:t>build the model of warehouse and mine and analyze</w:t>
      </w:r>
      <w:r>
        <w:t xml:space="preserve"> the </w:t>
      </w:r>
      <w:r w:rsidR="00C91F56">
        <w:t>employee data</w:t>
      </w:r>
      <w:r w:rsidR="00D42E22">
        <w:t xml:space="preserve"> </w:t>
      </w:r>
      <w:r w:rsidR="00C91F56">
        <w:t xml:space="preserve">to </w:t>
      </w:r>
      <w:r w:rsidR="00D42E22">
        <w:t>perform root cause analysis of the situation and identify possibilities to utilize the work-force to its full potential.</w:t>
      </w:r>
    </w:p>
    <w:p w14:paraId="561A3B40" w14:textId="65492569" w:rsidR="00C91F56" w:rsidRDefault="00C91F56" w:rsidP="007454F2">
      <w:r>
        <w:t>Download the sample dataset “</w:t>
      </w:r>
      <w:r w:rsidRPr="00C91F56">
        <w:t>HR Employee Attrition</w:t>
      </w:r>
      <w:r>
        <w:t xml:space="preserve">.csv” </w:t>
      </w:r>
      <w:r w:rsidR="00EA3539">
        <w:t>from your iON Login into your virtual hands-on environment to perform the necessary task.</w:t>
      </w:r>
    </w:p>
    <w:p w14:paraId="629AF915" w14:textId="6695C57A" w:rsidR="00C91F56" w:rsidRDefault="00C91F56" w:rsidP="007454F2">
      <w:r>
        <w:t>The dataset “</w:t>
      </w:r>
      <w:r w:rsidRPr="00C91F56">
        <w:t>HR Employee Attrition</w:t>
      </w:r>
      <w:r>
        <w:t>.csv” contains 36 columns and 1470 records.</w:t>
      </w:r>
    </w:p>
    <w:p w14:paraId="1AC5BD34" w14:textId="680EA876" w:rsidR="00C91F56" w:rsidRDefault="00453A9C" w:rsidP="007454F2">
      <w:r>
        <w:t>Along with other columns certain fields/columns have numeric values related to the rating</w:t>
      </w:r>
      <w:r w:rsidR="009C7D3D">
        <w:t>/meaning</w:t>
      </w:r>
      <w:r>
        <w:t xml:space="preserve"> of certain criteria which are listed below:</w:t>
      </w:r>
    </w:p>
    <w:p w14:paraId="1863D27F" w14:textId="7D2BD69E" w:rsidR="00453A9C" w:rsidRDefault="00453A9C" w:rsidP="00453A9C">
      <w:pPr>
        <w:rPr>
          <w:b/>
          <w:bCs/>
        </w:rPr>
      </w:pPr>
      <w:r w:rsidRPr="00453A9C">
        <w:rPr>
          <w:b/>
          <w:bCs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320"/>
      </w:tblGrid>
      <w:tr w:rsidR="009C7D3D" w14:paraId="2E64291D" w14:textId="77777777" w:rsidTr="009C7D3D">
        <w:tc>
          <w:tcPr>
            <w:tcW w:w="2785" w:type="dxa"/>
          </w:tcPr>
          <w:p w14:paraId="33FE8DC4" w14:textId="00F67246" w:rsidR="009C7D3D" w:rsidRPr="00B53BAA" w:rsidRDefault="00B53BAA" w:rsidP="00E16B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 ID</w:t>
            </w:r>
          </w:p>
        </w:tc>
        <w:tc>
          <w:tcPr>
            <w:tcW w:w="4320" w:type="dxa"/>
          </w:tcPr>
          <w:p w14:paraId="47915B30" w14:textId="2BA84EA9" w:rsidR="009C7D3D" w:rsidRPr="00B53BAA" w:rsidRDefault="00B53BAA" w:rsidP="00E16BE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B53BAA">
              <w:rPr>
                <w:b/>
                <w:bCs/>
              </w:rPr>
              <w:t>Qualification</w:t>
            </w:r>
            <w:r>
              <w:rPr>
                <w:b/>
                <w:bCs/>
              </w:rPr>
              <w:t xml:space="preserve"> Level</w:t>
            </w:r>
          </w:p>
        </w:tc>
      </w:tr>
      <w:tr w:rsidR="009C7D3D" w:rsidRPr="00B53BAA" w14:paraId="7C343F22" w14:textId="77777777" w:rsidTr="009C7D3D">
        <w:tc>
          <w:tcPr>
            <w:tcW w:w="2785" w:type="dxa"/>
          </w:tcPr>
          <w:p w14:paraId="538A0DDB" w14:textId="4F03AF1C" w:rsidR="009C7D3D" w:rsidRPr="00B53BAA" w:rsidRDefault="00B53BAA" w:rsidP="00B53BAA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72427FF8" w14:textId="55F00F61" w:rsidR="009C7D3D" w:rsidRPr="00B53BAA" w:rsidRDefault="00B53BAA" w:rsidP="00B53BAA">
            <w:pPr>
              <w:spacing w:after="160" w:line="259" w:lineRule="auto"/>
              <w:jc w:val="center"/>
            </w:pPr>
            <w:r>
              <w:t>Below College</w:t>
            </w:r>
          </w:p>
        </w:tc>
      </w:tr>
      <w:tr w:rsidR="009C7D3D" w:rsidRPr="00B53BAA" w14:paraId="52729B7D" w14:textId="77777777" w:rsidTr="009C7D3D">
        <w:tc>
          <w:tcPr>
            <w:tcW w:w="2785" w:type="dxa"/>
          </w:tcPr>
          <w:p w14:paraId="7B66E6DF" w14:textId="758AEA01" w:rsidR="009C7D3D" w:rsidRPr="00B53BAA" w:rsidRDefault="00B53BAA" w:rsidP="00B53BAA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4320" w:type="dxa"/>
          </w:tcPr>
          <w:p w14:paraId="35B3EC07" w14:textId="194E84F7" w:rsidR="009C7D3D" w:rsidRPr="00B53BAA" w:rsidRDefault="00B53BAA" w:rsidP="00B53BAA">
            <w:pPr>
              <w:spacing w:after="160" w:line="259" w:lineRule="auto"/>
              <w:jc w:val="center"/>
            </w:pPr>
            <w:r>
              <w:t>College</w:t>
            </w:r>
          </w:p>
        </w:tc>
      </w:tr>
      <w:tr w:rsidR="009C7D3D" w:rsidRPr="00B53BAA" w14:paraId="40A024DC" w14:textId="77777777" w:rsidTr="009C7D3D">
        <w:tc>
          <w:tcPr>
            <w:tcW w:w="2785" w:type="dxa"/>
          </w:tcPr>
          <w:p w14:paraId="11C3E72D" w14:textId="72DE6C87" w:rsidR="009C7D3D" w:rsidRPr="00B53BAA" w:rsidRDefault="00B53BAA" w:rsidP="00B53BAA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4320" w:type="dxa"/>
          </w:tcPr>
          <w:p w14:paraId="238857E1" w14:textId="06C45574" w:rsidR="009C7D3D" w:rsidRPr="00B53BAA" w:rsidRDefault="00B53BAA" w:rsidP="00B53BAA">
            <w:pPr>
              <w:spacing w:after="160" w:line="259" w:lineRule="auto"/>
              <w:jc w:val="center"/>
            </w:pPr>
            <w:r>
              <w:t>Bachelor</w:t>
            </w:r>
          </w:p>
        </w:tc>
      </w:tr>
      <w:tr w:rsidR="009C7D3D" w:rsidRPr="00B53BAA" w14:paraId="1669759C" w14:textId="77777777" w:rsidTr="009C7D3D">
        <w:tc>
          <w:tcPr>
            <w:tcW w:w="2785" w:type="dxa"/>
          </w:tcPr>
          <w:p w14:paraId="5AB2E8C2" w14:textId="350EF27F" w:rsidR="009C7D3D" w:rsidRPr="00B53BAA" w:rsidRDefault="00B53BAA" w:rsidP="00B53BAA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4320" w:type="dxa"/>
          </w:tcPr>
          <w:p w14:paraId="1C983657" w14:textId="07909F13" w:rsidR="009C7D3D" w:rsidRPr="00B53BAA" w:rsidRDefault="00B53BAA" w:rsidP="00B53BAA">
            <w:pPr>
              <w:spacing w:after="160" w:line="259" w:lineRule="auto"/>
              <w:jc w:val="center"/>
            </w:pPr>
            <w:r>
              <w:t>Master</w:t>
            </w:r>
          </w:p>
        </w:tc>
      </w:tr>
      <w:tr w:rsidR="009C7D3D" w:rsidRPr="00B53BAA" w14:paraId="6B05388D" w14:textId="77777777" w:rsidTr="009C7D3D">
        <w:tc>
          <w:tcPr>
            <w:tcW w:w="2785" w:type="dxa"/>
          </w:tcPr>
          <w:p w14:paraId="07D513DD" w14:textId="523353CC" w:rsidR="009C7D3D" w:rsidRPr="00B53BAA" w:rsidRDefault="00B53BAA" w:rsidP="00B53BAA">
            <w:pPr>
              <w:spacing w:after="160" w:line="259" w:lineRule="auto"/>
              <w:jc w:val="center"/>
            </w:pPr>
            <w:r>
              <w:t>5</w:t>
            </w:r>
          </w:p>
        </w:tc>
        <w:tc>
          <w:tcPr>
            <w:tcW w:w="4320" w:type="dxa"/>
          </w:tcPr>
          <w:p w14:paraId="1467BE89" w14:textId="370DFDBC" w:rsidR="009C7D3D" w:rsidRPr="00B53BAA" w:rsidRDefault="00B53BAA" w:rsidP="00B53BAA">
            <w:pPr>
              <w:spacing w:after="160" w:line="259" w:lineRule="auto"/>
              <w:jc w:val="center"/>
            </w:pPr>
            <w:r>
              <w:t>Doctor</w:t>
            </w:r>
          </w:p>
        </w:tc>
      </w:tr>
    </w:tbl>
    <w:p w14:paraId="15D553DA" w14:textId="77777777" w:rsidR="009C7D3D" w:rsidRPr="00B53BAA" w:rsidRDefault="009C7D3D" w:rsidP="00453A9C"/>
    <w:p w14:paraId="3FE135AD" w14:textId="77777777" w:rsidR="00453A9C" w:rsidRDefault="00453A9C" w:rsidP="00453A9C"/>
    <w:p w14:paraId="3DD506B7" w14:textId="51BAAC41" w:rsidR="00453A9C" w:rsidRDefault="00453A9C" w:rsidP="00453A9C">
      <w:pPr>
        <w:rPr>
          <w:b/>
          <w:bCs/>
        </w:rPr>
      </w:pPr>
      <w:r w:rsidRPr="00453A9C">
        <w:rPr>
          <w:b/>
          <w:bCs/>
        </w:rPr>
        <w:t>EnvironmentSatisfaction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225"/>
        <w:gridCol w:w="5850"/>
      </w:tblGrid>
      <w:tr w:rsidR="00B53BAA" w14:paraId="3BA18AC4" w14:textId="77777777" w:rsidTr="00B53BAA">
        <w:tc>
          <w:tcPr>
            <w:tcW w:w="4225" w:type="dxa"/>
          </w:tcPr>
          <w:p w14:paraId="1BA66DB2" w14:textId="6C6ABCC6" w:rsidR="00B53BAA" w:rsidRPr="00B53BAA" w:rsidRDefault="00B53BAA" w:rsidP="00E16B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Environment Satisfaction ID</w:t>
            </w:r>
          </w:p>
        </w:tc>
        <w:tc>
          <w:tcPr>
            <w:tcW w:w="5850" w:type="dxa"/>
          </w:tcPr>
          <w:p w14:paraId="5ACB12EA" w14:textId="492C0600" w:rsidR="00B53BAA" w:rsidRPr="00B53BAA" w:rsidRDefault="00B53BAA" w:rsidP="00E16BEB">
            <w:pPr>
              <w:jc w:val="center"/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</w:rPr>
              <w:t>Work Environment Satisfaction Level</w:t>
            </w:r>
          </w:p>
        </w:tc>
      </w:tr>
      <w:tr w:rsidR="00B53BAA" w:rsidRPr="00B53BAA" w14:paraId="6C077A33" w14:textId="77777777" w:rsidTr="00B53BAA">
        <w:tc>
          <w:tcPr>
            <w:tcW w:w="4225" w:type="dxa"/>
          </w:tcPr>
          <w:p w14:paraId="3F5544A4" w14:textId="77777777" w:rsidR="00B53BAA" w:rsidRPr="00B53BAA" w:rsidRDefault="00B53BAA" w:rsidP="00E16BEB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5850" w:type="dxa"/>
          </w:tcPr>
          <w:p w14:paraId="45370D56" w14:textId="0FFF6DFC" w:rsidR="00B53BAA" w:rsidRPr="00B53BAA" w:rsidRDefault="00B53BAA" w:rsidP="00E16BEB">
            <w:pPr>
              <w:spacing w:after="160" w:line="259" w:lineRule="auto"/>
              <w:jc w:val="center"/>
            </w:pPr>
            <w:r>
              <w:t>Low</w:t>
            </w:r>
          </w:p>
        </w:tc>
      </w:tr>
      <w:tr w:rsidR="00B53BAA" w:rsidRPr="00B53BAA" w14:paraId="4B4A0D1C" w14:textId="77777777" w:rsidTr="00B53BAA">
        <w:tc>
          <w:tcPr>
            <w:tcW w:w="4225" w:type="dxa"/>
          </w:tcPr>
          <w:p w14:paraId="75E7EE2F" w14:textId="77777777" w:rsidR="00B53BAA" w:rsidRPr="00B53BAA" w:rsidRDefault="00B53BAA" w:rsidP="00E16BEB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5850" w:type="dxa"/>
          </w:tcPr>
          <w:p w14:paraId="5DA9846C" w14:textId="172C1790" w:rsidR="00B53BAA" w:rsidRPr="00B53BAA" w:rsidRDefault="00B53BAA" w:rsidP="00E16BEB">
            <w:pPr>
              <w:spacing w:after="160" w:line="259" w:lineRule="auto"/>
              <w:jc w:val="center"/>
            </w:pPr>
            <w:r>
              <w:t>Medium</w:t>
            </w:r>
          </w:p>
        </w:tc>
      </w:tr>
      <w:tr w:rsidR="00B53BAA" w:rsidRPr="00B53BAA" w14:paraId="58CA1070" w14:textId="77777777" w:rsidTr="00B53BAA">
        <w:tc>
          <w:tcPr>
            <w:tcW w:w="4225" w:type="dxa"/>
          </w:tcPr>
          <w:p w14:paraId="72E5B7E5" w14:textId="77777777" w:rsidR="00B53BAA" w:rsidRPr="00B53BAA" w:rsidRDefault="00B53BAA" w:rsidP="00E16BEB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5850" w:type="dxa"/>
          </w:tcPr>
          <w:p w14:paraId="71CCCC64" w14:textId="3A790B46" w:rsidR="00B53BAA" w:rsidRPr="00B53BAA" w:rsidRDefault="00B53BAA" w:rsidP="00E16BEB">
            <w:pPr>
              <w:spacing w:after="160" w:line="259" w:lineRule="auto"/>
              <w:jc w:val="center"/>
            </w:pPr>
            <w:r>
              <w:t>High</w:t>
            </w:r>
          </w:p>
        </w:tc>
      </w:tr>
      <w:tr w:rsidR="00B53BAA" w:rsidRPr="00B53BAA" w14:paraId="17768A40" w14:textId="77777777" w:rsidTr="00B53BAA">
        <w:tc>
          <w:tcPr>
            <w:tcW w:w="4225" w:type="dxa"/>
          </w:tcPr>
          <w:p w14:paraId="5AE5791E" w14:textId="77777777" w:rsidR="00B53BAA" w:rsidRPr="00B53BAA" w:rsidRDefault="00B53BAA" w:rsidP="00E16BEB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5850" w:type="dxa"/>
          </w:tcPr>
          <w:p w14:paraId="30646B56" w14:textId="19166129" w:rsidR="00B53BAA" w:rsidRPr="00B53BAA" w:rsidRDefault="00B53BAA" w:rsidP="00E16BEB">
            <w:pPr>
              <w:spacing w:after="160" w:line="259" w:lineRule="auto"/>
              <w:jc w:val="center"/>
            </w:pPr>
            <w:r>
              <w:t>Very High</w:t>
            </w:r>
          </w:p>
        </w:tc>
      </w:tr>
    </w:tbl>
    <w:p w14:paraId="016F0884" w14:textId="77777777" w:rsidR="00B53BAA" w:rsidRPr="00453A9C" w:rsidRDefault="00B53BAA" w:rsidP="00453A9C">
      <w:pPr>
        <w:rPr>
          <w:b/>
          <w:bCs/>
        </w:rPr>
      </w:pPr>
    </w:p>
    <w:p w14:paraId="49A7ED28" w14:textId="77777777" w:rsidR="00453A9C" w:rsidRDefault="00453A9C" w:rsidP="00453A9C"/>
    <w:p w14:paraId="4A42066D" w14:textId="4956B41A" w:rsidR="00453A9C" w:rsidRDefault="00453A9C" w:rsidP="00453A9C">
      <w:pPr>
        <w:rPr>
          <w:b/>
          <w:bCs/>
        </w:rPr>
      </w:pPr>
      <w:r w:rsidRPr="00453A9C">
        <w:rPr>
          <w:b/>
          <w:bCs/>
        </w:rPr>
        <w:t>JobInvolvement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225"/>
        <w:gridCol w:w="5850"/>
      </w:tblGrid>
      <w:tr w:rsidR="009C222E" w14:paraId="73F196D8" w14:textId="77777777" w:rsidTr="00E16BEB">
        <w:tc>
          <w:tcPr>
            <w:tcW w:w="4225" w:type="dxa"/>
          </w:tcPr>
          <w:p w14:paraId="4FC3A199" w14:textId="264A6E04" w:rsidR="009C222E" w:rsidRPr="00B53BAA" w:rsidRDefault="00EA28B6" w:rsidP="00E16B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 Involvement Level</w:t>
            </w:r>
            <w:r w:rsidR="009C222E">
              <w:rPr>
                <w:b/>
                <w:bCs/>
              </w:rPr>
              <w:t xml:space="preserve"> ID</w:t>
            </w:r>
          </w:p>
        </w:tc>
        <w:tc>
          <w:tcPr>
            <w:tcW w:w="5850" w:type="dxa"/>
          </w:tcPr>
          <w:p w14:paraId="1F1B434D" w14:textId="18D62D5B" w:rsidR="009C222E" w:rsidRPr="00B53BAA" w:rsidRDefault="00EA28B6" w:rsidP="00E16BEB">
            <w:pPr>
              <w:jc w:val="center"/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</w:rPr>
              <w:t>Job Involvement</w:t>
            </w:r>
            <w:r w:rsidR="009C222E">
              <w:rPr>
                <w:b/>
                <w:bCs/>
              </w:rPr>
              <w:t xml:space="preserve"> Level</w:t>
            </w:r>
          </w:p>
        </w:tc>
      </w:tr>
      <w:tr w:rsidR="009C222E" w:rsidRPr="00B53BAA" w14:paraId="7E37C013" w14:textId="77777777" w:rsidTr="00E16BEB">
        <w:tc>
          <w:tcPr>
            <w:tcW w:w="4225" w:type="dxa"/>
          </w:tcPr>
          <w:p w14:paraId="1634CD50" w14:textId="77777777" w:rsidR="009C222E" w:rsidRPr="00B53BAA" w:rsidRDefault="009C222E" w:rsidP="00E16BEB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5850" w:type="dxa"/>
          </w:tcPr>
          <w:p w14:paraId="02B53ED2" w14:textId="77777777" w:rsidR="009C222E" w:rsidRPr="00B53BAA" w:rsidRDefault="009C222E" w:rsidP="00E16BEB">
            <w:pPr>
              <w:spacing w:after="160" w:line="259" w:lineRule="auto"/>
              <w:jc w:val="center"/>
            </w:pPr>
            <w:r>
              <w:t>Low</w:t>
            </w:r>
          </w:p>
        </w:tc>
      </w:tr>
      <w:tr w:rsidR="009C222E" w:rsidRPr="00B53BAA" w14:paraId="7E132373" w14:textId="77777777" w:rsidTr="00E16BEB">
        <w:tc>
          <w:tcPr>
            <w:tcW w:w="4225" w:type="dxa"/>
          </w:tcPr>
          <w:p w14:paraId="3BD0852D" w14:textId="77777777" w:rsidR="009C222E" w:rsidRPr="00B53BAA" w:rsidRDefault="009C222E" w:rsidP="00E16BEB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5850" w:type="dxa"/>
          </w:tcPr>
          <w:p w14:paraId="4991EBE2" w14:textId="77777777" w:rsidR="009C222E" w:rsidRPr="00B53BAA" w:rsidRDefault="009C222E" w:rsidP="00E16BEB">
            <w:pPr>
              <w:spacing w:after="160" w:line="259" w:lineRule="auto"/>
              <w:jc w:val="center"/>
            </w:pPr>
            <w:r>
              <w:t>Medium</w:t>
            </w:r>
          </w:p>
        </w:tc>
      </w:tr>
      <w:tr w:rsidR="009C222E" w:rsidRPr="00B53BAA" w14:paraId="11E7280B" w14:textId="77777777" w:rsidTr="00E16BEB">
        <w:tc>
          <w:tcPr>
            <w:tcW w:w="4225" w:type="dxa"/>
          </w:tcPr>
          <w:p w14:paraId="3F43F7A0" w14:textId="77777777" w:rsidR="009C222E" w:rsidRPr="00B53BAA" w:rsidRDefault="009C222E" w:rsidP="00E16BEB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5850" w:type="dxa"/>
          </w:tcPr>
          <w:p w14:paraId="2D7F90EA" w14:textId="77777777" w:rsidR="009C222E" w:rsidRPr="00B53BAA" w:rsidRDefault="009C222E" w:rsidP="00E16BEB">
            <w:pPr>
              <w:spacing w:after="160" w:line="259" w:lineRule="auto"/>
              <w:jc w:val="center"/>
            </w:pPr>
            <w:r>
              <w:t>High</w:t>
            </w:r>
          </w:p>
        </w:tc>
      </w:tr>
      <w:tr w:rsidR="009C222E" w:rsidRPr="00B53BAA" w14:paraId="46B34718" w14:textId="77777777" w:rsidTr="00E16BEB">
        <w:tc>
          <w:tcPr>
            <w:tcW w:w="4225" w:type="dxa"/>
          </w:tcPr>
          <w:p w14:paraId="6BF7E8F6" w14:textId="77777777" w:rsidR="009C222E" w:rsidRPr="00B53BAA" w:rsidRDefault="009C222E" w:rsidP="00E16BEB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5850" w:type="dxa"/>
          </w:tcPr>
          <w:p w14:paraId="20B123B3" w14:textId="77777777" w:rsidR="009C222E" w:rsidRPr="00B53BAA" w:rsidRDefault="009C222E" w:rsidP="00E16BEB">
            <w:pPr>
              <w:spacing w:after="160" w:line="259" w:lineRule="auto"/>
              <w:jc w:val="center"/>
            </w:pPr>
            <w:r>
              <w:t>Very High</w:t>
            </w:r>
          </w:p>
        </w:tc>
      </w:tr>
    </w:tbl>
    <w:p w14:paraId="1E481E6B" w14:textId="77777777" w:rsidR="009C222E" w:rsidRPr="00453A9C" w:rsidRDefault="009C222E" w:rsidP="00453A9C">
      <w:pPr>
        <w:rPr>
          <w:b/>
          <w:bCs/>
        </w:rPr>
      </w:pPr>
    </w:p>
    <w:p w14:paraId="2F7B9EAA" w14:textId="77777777" w:rsidR="00453A9C" w:rsidRDefault="00453A9C" w:rsidP="00453A9C"/>
    <w:p w14:paraId="3482B5ED" w14:textId="6B96B800" w:rsidR="00453A9C" w:rsidRDefault="00453A9C" w:rsidP="00453A9C">
      <w:pPr>
        <w:rPr>
          <w:b/>
          <w:bCs/>
        </w:rPr>
      </w:pPr>
      <w:r w:rsidRPr="00453A9C">
        <w:rPr>
          <w:b/>
          <w:bCs/>
        </w:rPr>
        <w:t>JobSatisfaction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225"/>
        <w:gridCol w:w="5850"/>
      </w:tblGrid>
      <w:tr w:rsidR="00EA28B6" w14:paraId="7FDF3721" w14:textId="77777777" w:rsidTr="00E16BEB">
        <w:tc>
          <w:tcPr>
            <w:tcW w:w="4225" w:type="dxa"/>
          </w:tcPr>
          <w:p w14:paraId="60084229" w14:textId="41DD5A5B" w:rsidR="00EA28B6" w:rsidRPr="00B53BAA" w:rsidRDefault="00EA28B6" w:rsidP="00E16B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 Satisfaction ID</w:t>
            </w:r>
          </w:p>
        </w:tc>
        <w:tc>
          <w:tcPr>
            <w:tcW w:w="5850" w:type="dxa"/>
          </w:tcPr>
          <w:p w14:paraId="37DEF80F" w14:textId="47738EF3" w:rsidR="00EA28B6" w:rsidRPr="00B53BAA" w:rsidRDefault="00EA28B6" w:rsidP="00E16BEB">
            <w:pPr>
              <w:jc w:val="center"/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</w:rPr>
              <w:t>Job Satisfaction Level</w:t>
            </w:r>
          </w:p>
        </w:tc>
      </w:tr>
      <w:tr w:rsidR="00EA28B6" w:rsidRPr="00B53BAA" w14:paraId="4D4971DC" w14:textId="77777777" w:rsidTr="00E16BEB">
        <w:tc>
          <w:tcPr>
            <w:tcW w:w="4225" w:type="dxa"/>
          </w:tcPr>
          <w:p w14:paraId="3152EB78" w14:textId="77777777" w:rsidR="00EA28B6" w:rsidRPr="00B53BAA" w:rsidRDefault="00EA28B6" w:rsidP="00E16BEB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5850" w:type="dxa"/>
          </w:tcPr>
          <w:p w14:paraId="55202572" w14:textId="77777777" w:rsidR="00EA28B6" w:rsidRPr="00B53BAA" w:rsidRDefault="00EA28B6" w:rsidP="00E16BEB">
            <w:pPr>
              <w:spacing w:after="160" w:line="259" w:lineRule="auto"/>
              <w:jc w:val="center"/>
            </w:pPr>
            <w:r>
              <w:t>Low</w:t>
            </w:r>
          </w:p>
        </w:tc>
      </w:tr>
      <w:tr w:rsidR="00EA28B6" w:rsidRPr="00B53BAA" w14:paraId="146F8486" w14:textId="77777777" w:rsidTr="00E16BEB">
        <w:tc>
          <w:tcPr>
            <w:tcW w:w="4225" w:type="dxa"/>
          </w:tcPr>
          <w:p w14:paraId="15A1F0E5" w14:textId="77777777" w:rsidR="00EA28B6" w:rsidRPr="00B53BAA" w:rsidRDefault="00EA28B6" w:rsidP="00E16BEB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5850" w:type="dxa"/>
          </w:tcPr>
          <w:p w14:paraId="00A35138" w14:textId="77777777" w:rsidR="00EA28B6" w:rsidRPr="00B53BAA" w:rsidRDefault="00EA28B6" w:rsidP="00E16BEB">
            <w:pPr>
              <w:spacing w:after="160" w:line="259" w:lineRule="auto"/>
              <w:jc w:val="center"/>
            </w:pPr>
            <w:r>
              <w:t>Medium</w:t>
            </w:r>
          </w:p>
        </w:tc>
      </w:tr>
      <w:tr w:rsidR="00EA28B6" w:rsidRPr="00B53BAA" w14:paraId="21BCDF0B" w14:textId="77777777" w:rsidTr="00E16BEB">
        <w:tc>
          <w:tcPr>
            <w:tcW w:w="4225" w:type="dxa"/>
          </w:tcPr>
          <w:p w14:paraId="153BBE7B" w14:textId="77777777" w:rsidR="00EA28B6" w:rsidRPr="00B53BAA" w:rsidRDefault="00EA28B6" w:rsidP="00E16BEB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5850" w:type="dxa"/>
          </w:tcPr>
          <w:p w14:paraId="300743B2" w14:textId="77777777" w:rsidR="00EA28B6" w:rsidRPr="00B53BAA" w:rsidRDefault="00EA28B6" w:rsidP="00E16BEB">
            <w:pPr>
              <w:spacing w:after="160" w:line="259" w:lineRule="auto"/>
              <w:jc w:val="center"/>
            </w:pPr>
            <w:r>
              <w:t>High</w:t>
            </w:r>
          </w:p>
        </w:tc>
      </w:tr>
      <w:tr w:rsidR="00EA28B6" w:rsidRPr="00B53BAA" w14:paraId="2CD9C33E" w14:textId="77777777" w:rsidTr="00E16BEB">
        <w:tc>
          <w:tcPr>
            <w:tcW w:w="4225" w:type="dxa"/>
          </w:tcPr>
          <w:p w14:paraId="65C55CE2" w14:textId="77777777" w:rsidR="00EA28B6" w:rsidRPr="00B53BAA" w:rsidRDefault="00EA28B6" w:rsidP="00E16BEB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5850" w:type="dxa"/>
          </w:tcPr>
          <w:p w14:paraId="5F892EEA" w14:textId="77777777" w:rsidR="00EA28B6" w:rsidRPr="00B53BAA" w:rsidRDefault="00EA28B6" w:rsidP="00E16BEB">
            <w:pPr>
              <w:spacing w:after="160" w:line="259" w:lineRule="auto"/>
              <w:jc w:val="center"/>
            </w:pPr>
            <w:r>
              <w:t>Very High</w:t>
            </w:r>
          </w:p>
        </w:tc>
      </w:tr>
    </w:tbl>
    <w:p w14:paraId="101DBDD5" w14:textId="77777777" w:rsidR="00EA28B6" w:rsidRPr="00453A9C" w:rsidRDefault="00EA28B6" w:rsidP="00453A9C">
      <w:pPr>
        <w:rPr>
          <w:b/>
          <w:bCs/>
        </w:rPr>
      </w:pPr>
    </w:p>
    <w:p w14:paraId="1E1C351C" w14:textId="77777777" w:rsidR="00453A9C" w:rsidRDefault="00453A9C" w:rsidP="00453A9C"/>
    <w:p w14:paraId="3B2E2603" w14:textId="047C3671" w:rsidR="00453A9C" w:rsidRDefault="00453A9C" w:rsidP="00453A9C">
      <w:pPr>
        <w:rPr>
          <w:b/>
          <w:bCs/>
        </w:rPr>
      </w:pPr>
      <w:r w:rsidRPr="00453A9C">
        <w:rPr>
          <w:b/>
          <w:bCs/>
        </w:rPr>
        <w:t>PerformanceRating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225"/>
        <w:gridCol w:w="5850"/>
      </w:tblGrid>
      <w:tr w:rsidR="00691360" w14:paraId="7704C266" w14:textId="77777777" w:rsidTr="00E16BEB">
        <w:tc>
          <w:tcPr>
            <w:tcW w:w="4225" w:type="dxa"/>
          </w:tcPr>
          <w:p w14:paraId="5F01C4F4" w14:textId="1D159270" w:rsidR="00691360" w:rsidRPr="00B53BAA" w:rsidRDefault="00691360" w:rsidP="00E16B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Performance Rating</w:t>
            </w:r>
          </w:p>
        </w:tc>
        <w:tc>
          <w:tcPr>
            <w:tcW w:w="5850" w:type="dxa"/>
          </w:tcPr>
          <w:p w14:paraId="61EDB34F" w14:textId="72A9CF8E" w:rsidR="00691360" w:rsidRPr="00691360" w:rsidRDefault="00691360" w:rsidP="00E16BEB">
            <w:pPr>
              <w:jc w:val="center"/>
              <w:rPr>
                <w:b/>
                <w:bCs/>
              </w:rPr>
            </w:pPr>
            <w:r w:rsidRPr="00691360">
              <w:rPr>
                <w:b/>
                <w:bCs/>
              </w:rPr>
              <w:t>Performance Level</w:t>
            </w:r>
          </w:p>
        </w:tc>
      </w:tr>
      <w:tr w:rsidR="00691360" w:rsidRPr="00B53BAA" w14:paraId="75A2EE90" w14:textId="77777777" w:rsidTr="00E16BEB">
        <w:tc>
          <w:tcPr>
            <w:tcW w:w="4225" w:type="dxa"/>
          </w:tcPr>
          <w:p w14:paraId="0CA2C80E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5850" w:type="dxa"/>
          </w:tcPr>
          <w:p w14:paraId="5BE18472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Low</w:t>
            </w:r>
          </w:p>
        </w:tc>
      </w:tr>
      <w:tr w:rsidR="00691360" w:rsidRPr="00B53BAA" w14:paraId="307FA25C" w14:textId="77777777" w:rsidTr="00E16BEB">
        <w:tc>
          <w:tcPr>
            <w:tcW w:w="4225" w:type="dxa"/>
          </w:tcPr>
          <w:p w14:paraId="06A712C3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5850" w:type="dxa"/>
          </w:tcPr>
          <w:p w14:paraId="52876D79" w14:textId="700F8D60" w:rsidR="00691360" w:rsidRPr="00B53BAA" w:rsidRDefault="00691360" w:rsidP="00E16BEB">
            <w:pPr>
              <w:spacing w:after="160" w:line="259" w:lineRule="auto"/>
              <w:jc w:val="center"/>
            </w:pPr>
            <w:r>
              <w:t>Good</w:t>
            </w:r>
          </w:p>
        </w:tc>
      </w:tr>
      <w:tr w:rsidR="00691360" w:rsidRPr="00B53BAA" w14:paraId="7E033848" w14:textId="77777777" w:rsidTr="00E16BEB">
        <w:tc>
          <w:tcPr>
            <w:tcW w:w="4225" w:type="dxa"/>
          </w:tcPr>
          <w:p w14:paraId="2B847060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5850" w:type="dxa"/>
          </w:tcPr>
          <w:p w14:paraId="12D7DB42" w14:textId="6AF84B1F" w:rsidR="00691360" w:rsidRPr="00B53BAA" w:rsidRDefault="00691360" w:rsidP="00E16BEB">
            <w:pPr>
              <w:spacing w:after="160" w:line="259" w:lineRule="auto"/>
              <w:jc w:val="center"/>
            </w:pPr>
            <w:r>
              <w:t>Excellent</w:t>
            </w:r>
          </w:p>
        </w:tc>
      </w:tr>
      <w:tr w:rsidR="00691360" w:rsidRPr="00B53BAA" w14:paraId="74D62C1F" w14:textId="77777777" w:rsidTr="00E16BEB">
        <w:tc>
          <w:tcPr>
            <w:tcW w:w="4225" w:type="dxa"/>
          </w:tcPr>
          <w:p w14:paraId="5C932308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5850" w:type="dxa"/>
          </w:tcPr>
          <w:p w14:paraId="13B3D3EF" w14:textId="21948563" w:rsidR="00691360" w:rsidRPr="00B53BAA" w:rsidRDefault="00691360" w:rsidP="00E16BEB">
            <w:pPr>
              <w:spacing w:after="160" w:line="259" w:lineRule="auto"/>
              <w:jc w:val="center"/>
            </w:pPr>
            <w:r>
              <w:t>Outstanding</w:t>
            </w:r>
          </w:p>
        </w:tc>
      </w:tr>
    </w:tbl>
    <w:p w14:paraId="2C414506" w14:textId="77777777" w:rsidR="00691360" w:rsidRPr="00453A9C" w:rsidRDefault="00691360" w:rsidP="00453A9C">
      <w:pPr>
        <w:rPr>
          <w:b/>
          <w:bCs/>
        </w:rPr>
      </w:pPr>
    </w:p>
    <w:p w14:paraId="3578E176" w14:textId="59CDEA2D" w:rsidR="00453A9C" w:rsidRDefault="00453A9C" w:rsidP="00453A9C">
      <w:pPr>
        <w:rPr>
          <w:b/>
          <w:bCs/>
        </w:rPr>
      </w:pPr>
      <w:r w:rsidRPr="00453A9C">
        <w:rPr>
          <w:b/>
          <w:bCs/>
        </w:rPr>
        <w:t>RelationshipSatisfaction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225"/>
        <w:gridCol w:w="5850"/>
      </w:tblGrid>
      <w:tr w:rsidR="00691360" w14:paraId="52D7C797" w14:textId="77777777" w:rsidTr="00E16BEB">
        <w:tc>
          <w:tcPr>
            <w:tcW w:w="4225" w:type="dxa"/>
          </w:tcPr>
          <w:p w14:paraId="77CC59A2" w14:textId="3CF02AB0" w:rsidR="00691360" w:rsidRPr="00B53BAA" w:rsidRDefault="00691360" w:rsidP="00E16B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Relationship Satisfaction ID</w:t>
            </w:r>
          </w:p>
        </w:tc>
        <w:tc>
          <w:tcPr>
            <w:tcW w:w="5850" w:type="dxa"/>
          </w:tcPr>
          <w:p w14:paraId="75979263" w14:textId="37A3EF74" w:rsidR="00691360" w:rsidRPr="00B53BAA" w:rsidRDefault="00691360" w:rsidP="00E16BEB">
            <w:pPr>
              <w:jc w:val="center"/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</w:rPr>
              <w:t>Relationship Satisfaction Level</w:t>
            </w:r>
          </w:p>
        </w:tc>
      </w:tr>
      <w:tr w:rsidR="00691360" w:rsidRPr="00B53BAA" w14:paraId="1776DBD3" w14:textId="77777777" w:rsidTr="00E16BEB">
        <w:tc>
          <w:tcPr>
            <w:tcW w:w="4225" w:type="dxa"/>
          </w:tcPr>
          <w:p w14:paraId="3B10CDCA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5850" w:type="dxa"/>
          </w:tcPr>
          <w:p w14:paraId="0EB3815F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Low</w:t>
            </w:r>
          </w:p>
        </w:tc>
      </w:tr>
      <w:tr w:rsidR="00691360" w:rsidRPr="00B53BAA" w14:paraId="7931ECB0" w14:textId="77777777" w:rsidTr="00E16BEB">
        <w:tc>
          <w:tcPr>
            <w:tcW w:w="4225" w:type="dxa"/>
          </w:tcPr>
          <w:p w14:paraId="45DBFDFA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5850" w:type="dxa"/>
          </w:tcPr>
          <w:p w14:paraId="23AB2EDF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Medium</w:t>
            </w:r>
          </w:p>
        </w:tc>
      </w:tr>
      <w:tr w:rsidR="00691360" w:rsidRPr="00B53BAA" w14:paraId="4A7B1B68" w14:textId="77777777" w:rsidTr="00E16BEB">
        <w:tc>
          <w:tcPr>
            <w:tcW w:w="4225" w:type="dxa"/>
          </w:tcPr>
          <w:p w14:paraId="0B520750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5850" w:type="dxa"/>
          </w:tcPr>
          <w:p w14:paraId="64EF46C7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High</w:t>
            </w:r>
          </w:p>
        </w:tc>
      </w:tr>
      <w:tr w:rsidR="00691360" w:rsidRPr="00B53BAA" w14:paraId="5116A1DC" w14:textId="77777777" w:rsidTr="00E16BEB">
        <w:tc>
          <w:tcPr>
            <w:tcW w:w="4225" w:type="dxa"/>
          </w:tcPr>
          <w:p w14:paraId="6FD739D3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5850" w:type="dxa"/>
          </w:tcPr>
          <w:p w14:paraId="2ED233B6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Very High</w:t>
            </w:r>
          </w:p>
        </w:tc>
      </w:tr>
    </w:tbl>
    <w:p w14:paraId="4B9D9790" w14:textId="77777777" w:rsidR="00691360" w:rsidRPr="00453A9C" w:rsidRDefault="00691360" w:rsidP="00453A9C">
      <w:pPr>
        <w:rPr>
          <w:b/>
          <w:bCs/>
        </w:rPr>
      </w:pPr>
    </w:p>
    <w:p w14:paraId="2F7FF635" w14:textId="77777777" w:rsidR="00D57817" w:rsidRDefault="00D57817" w:rsidP="00453A9C">
      <w:pPr>
        <w:rPr>
          <w:b/>
          <w:bCs/>
        </w:rPr>
      </w:pPr>
    </w:p>
    <w:p w14:paraId="4063506E" w14:textId="51F49834" w:rsidR="00453A9C" w:rsidRDefault="00453A9C" w:rsidP="00453A9C">
      <w:pPr>
        <w:rPr>
          <w:b/>
          <w:bCs/>
        </w:rPr>
      </w:pPr>
      <w:r w:rsidRPr="00453A9C">
        <w:rPr>
          <w:b/>
          <w:bCs/>
        </w:rPr>
        <w:t>WorkLifeBalance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225"/>
        <w:gridCol w:w="5850"/>
      </w:tblGrid>
      <w:tr w:rsidR="00691360" w14:paraId="472873E2" w14:textId="77777777" w:rsidTr="00E16BEB">
        <w:tc>
          <w:tcPr>
            <w:tcW w:w="4225" w:type="dxa"/>
          </w:tcPr>
          <w:p w14:paraId="05E06003" w14:textId="3E53F28E" w:rsidR="00691360" w:rsidRPr="00B53BAA" w:rsidRDefault="00691360" w:rsidP="00E16B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Work-Life Balance Level</w:t>
            </w:r>
          </w:p>
        </w:tc>
        <w:tc>
          <w:tcPr>
            <w:tcW w:w="5850" w:type="dxa"/>
          </w:tcPr>
          <w:p w14:paraId="0BD00A51" w14:textId="6B84C4AD" w:rsidR="00691360" w:rsidRPr="00B53BAA" w:rsidRDefault="00691360" w:rsidP="00E16BEB">
            <w:pPr>
              <w:jc w:val="center"/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</w:rPr>
              <w:t>Work-Life Balance Measure</w:t>
            </w:r>
          </w:p>
        </w:tc>
      </w:tr>
      <w:tr w:rsidR="00691360" w:rsidRPr="00B53BAA" w14:paraId="75D812AC" w14:textId="77777777" w:rsidTr="00E16BEB">
        <w:tc>
          <w:tcPr>
            <w:tcW w:w="4225" w:type="dxa"/>
          </w:tcPr>
          <w:p w14:paraId="75F27040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5850" w:type="dxa"/>
          </w:tcPr>
          <w:p w14:paraId="70C94E91" w14:textId="21DC54F6" w:rsidR="00691360" w:rsidRPr="00B53BAA" w:rsidRDefault="00691360" w:rsidP="00E16BEB">
            <w:pPr>
              <w:spacing w:after="160" w:line="259" w:lineRule="auto"/>
              <w:jc w:val="center"/>
            </w:pPr>
            <w:r>
              <w:t>Bad</w:t>
            </w:r>
          </w:p>
        </w:tc>
      </w:tr>
      <w:tr w:rsidR="00691360" w:rsidRPr="00B53BAA" w14:paraId="237926B3" w14:textId="77777777" w:rsidTr="00E16BEB">
        <w:tc>
          <w:tcPr>
            <w:tcW w:w="4225" w:type="dxa"/>
          </w:tcPr>
          <w:p w14:paraId="7D515661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5850" w:type="dxa"/>
          </w:tcPr>
          <w:p w14:paraId="346BB7DB" w14:textId="3B0D5637" w:rsidR="00691360" w:rsidRPr="00B53BAA" w:rsidRDefault="00691360" w:rsidP="00E16BEB">
            <w:pPr>
              <w:spacing w:after="160" w:line="259" w:lineRule="auto"/>
              <w:jc w:val="center"/>
            </w:pPr>
            <w:r>
              <w:t>Good</w:t>
            </w:r>
          </w:p>
        </w:tc>
      </w:tr>
      <w:tr w:rsidR="00691360" w:rsidRPr="00B53BAA" w14:paraId="28CDEC7B" w14:textId="77777777" w:rsidTr="00E16BEB">
        <w:tc>
          <w:tcPr>
            <w:tcW w:w="4225" w:type="dxa"/>
          </w:tcPr>
          <w:p w14:paraId="79CE6835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5850" w:type="dxa"/>
          </w:tcPr>
          <w:p w14:paraId="7E80A885" w14:textId="72800BB6" w:rsidR="00691360" w:rsidRPr="00B53BAA" w:rsidRDefault="00691360" w:rsidP="00E16BEB">
            <w:pPr>
              <w:spacing w:after="160" w:line="259" w:lineRule="auto"/>
              <w:jc w:val="center"/>
            </w:pPr>
            <w:r>
              <w:t>Better</w:t>
            </w:r>
          </w:p>
        </w:tc>
      </w:tr>
      <w:tr w:rsidR="00691360" w:rsidRPr="00B53BAA" w14:paraId="2ABE62EB" w14:textId="77777777" w:rsidTr="00E16BEB">
        <w:tc>
          <w:tcPr>
            <w:tcW w:w="4225" w:type="dxa"/>
          </w:tcPr>
          <w:p w14:paraId="7EF5EF64" w14:textId="77777777" w:rsidR="00691360" w:rsidRPr="00B53BAA" w:rsidRDefault="00691360" w:rsidP="00E16BEB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5850" w:type="dxa"/>
          </w:tcPr>
          <w:p w14:paraId="3BEDBED2" w14:textId="5F1F9EBE" w:rsidR="00691360" w:rsidRPr="00B53BAA" w:rsidRDefault="00691360" w:rsidP="00E16BEB">
            <w:pPr>
              <w:spacing w:after="160" w:line="259" w:lineRule="auto"/>
              <w:jc w:val="center"/>
            </w:pPr>
            <w:r>
              <w:t>Best</w:t>
            </w:r>
          </w:p>
        </w:tc>
      </w:tr>
    </w:tbl>
    <w:p w14:paraId="0B1A2A95" w14:textId="77777777" w:rsidR="00691360" w:rsidRPr="00453A9C" w:rsidRDefault="00691360" w:rsidP="00453A9C">
      <w:pPr>
        <w:rPr>
          <w:b/>
          <w:bCs/>
        </w:rPr>
      </w:pPr>
    </w:p>
    <w:p w14:paraId="68FFC7ED" w14:textId="477206CA" w:rsidR="00436503" w:rsidRPr="00FC4625" w:rsidRDefault="00436503" w:rsidP="00453A9C">
      <w:pPr>
        <w:rPr>
          <w:b/>
          <w:bCs/>
          <w:color w:val="222A35" w:themeColor="text2" w:themeShade="80"/>
          <w:sz w:val="24"/>
          <w:szCs w:val="24"/>
        </w:rPr>
      </w:pPr>
      <w:r w:rsidRPr="00FC4625">
        <w:rPr>
          <w:b/>
          <w:bCs/>
          <w:color w:val="222A35" w:themeColor="text2" w:themeShade="80"/>
          <w:sz w:val="24"/>
          <w:szCs w:val="24"/>
        </w:rPr>
        <w:t>Assigned Tasks:</w:t>
      </w:r>
    </w:p>
    <w:p w14:paraId="1D5F790B" w14:textId="66A433CC" w:rsidR="00453A9C" w:rsidRDefault="00453A9C" w:rsidP="00453A9C">
      <w:r>
        <w:t>You need to perform the following activitie</w:t>
      </w:r>
      <w:r w:rsidR="00FD031E">
        <w:t>s:</w:t>
      </w:r>
    </w:p>
    <w:p w14:paraId="0DE966AB" w14:textId="2B5B22FA" w:rsidR="001F0B24" w:rsidRDefault="00FD031E" w:rsidP="001F0B24">
      <w:pPr>
        <w:pStyle w:val="ListParagraph"/>
        <w:numPr>
          <w:ilvl w:val="0"/>
          <w:numId w:val="1"/>
        </w:numPr>
      </w:pPr>
      <w:r>
        <w:t>Load the csv file and perform necessary EDA and Data Preprocessing activities.</w:t>
      </w:r>
    </w:p>
    <w:p w14:paraId="62599AB3" w14:textId="0E59D7E7" w:rsidR="00C3307A" w:rsidRDefault="00C3307A" w:rsidP="001F0B24">
      <w:pPr>
        <w:pStyle w:val="ListParagraph"/>
        <w:numPr>
          <w:ilvl w:val="0"/>
          <w:numId w:val="1"/>
        </w:numPr>
      </w:pPr>
      <w:r>
        <w:t>Add necessary column(s) to the dataset to implement the time-invariant, non-volatile features of data warehouse.</w:t>
      </w:r>
    </w:p>
    <w:p w14:paraId="27BC7503" w14:textId="3F2F4EB0" w:rsidR="00C3307A" w:rsidRDefault="00C3307A" w:rsidP="001F0B24">
      <w:pPr>
        <w:pStyle w:val="ListParagraph"/>
        <w:numPr>
          <w:ilvl w:val="0"/>
          <w:numId w:val="1"/>
        </w:numPr>
      </w:pPr>
      <w:r>
        <w:t xml:space="preserve">Develop models using Classification and Prediction techniques to identify the best fitted cause of Employee dissatisfaction. </w:t>
      </w:r>
    </w:p>
    <w:p w14:paraId="14EA7F4C" w14:textId="44681E99" w:rsidR="00C3307A" w:rsidRDefault="00C3307A" w:rsidP="001F0B24">
      <w:pPr>
        <w:pStyle w:val="ListParagraph"/>
        <w:numPr>
          <w:ilvl w:val="0"/>
          <w:numId w:val="1"/>
        </w:numPr>
      </w:pPr>
      <w:r>
        <w:t>Generate management reports to provide the following and generate graphs/charts accordingly.</w:t>
      </w:r>
    </w:p>
    <w:p w14:paraId="5F322E91" w14:textId="0298EAE2" w:rsidR="00217F12" w:rsidRDefault="003F68DE" w:rsidP="00092E8B">
      <w:pPr>
        <w:pStyle w:val="ListParagraph"/>
      </w:pPr>
      <w:r>
        <w:t xml:space="preserve">     i) Sum of monthly income, average job satisfaction as per Job Role and Education Field.</w:t>
      </w:r>
      <w:r w:rsidR="005B0405">
        <w:t xml:space="preserve"> </w:t>
      </w:r>
      <w:r w:rsidR="00C3307A">
        <w:t xml:space="preserve"> </w:t>
      </w:r>
    </w:p>
    <w:p w14:paraId="117BDDE6" w14:textId="77777777" w:rsidR="00217F12" w:rsidRDefault="003F68DE" w:rsidP="005B0405">
      <w:pPr>
        <w:pStyle w:val="ListParagraph"/>
      </w:pPr>
      <w:r>
        <w:t xml:space="preserve">    ii) </w:t>
      </w:r>
      <w:r w:rsidR="00E74AD1">
        <w:t>Gender wise, job role wise average JobSatisfaction and Environment satisfaction.</w:t>
      </w:r>
      <w:r w:rsidR="005B0405">
        <w:t xml:space="preserve"> </w:t>
      </w:r>
    </w:p>
    <w:p w14:paraId="4794EBFF" w14:textId="4A249D8B" w:rsidR="005B0405" w:rsidRDefault="00217F12" w:rsidP="005B0405">
      <w:pPr>
        <w:pStyle w:val="ListParagraph"/>
      </w:pPr>
      <w:r>
        <w:t xml:space="preserve">   </w:t>
      </w:r>
      <w:r w:rsidR="00E74AD1">
        <w:t xml:space="preserve"> iii) </w:t>
      </w:r>
      <w:r w:rsidR="004305B9">
        <w:t>EducationField wise, JobRole wise average Hourly Rate, average monthlyincome, average JobSatisfaction.</w:t>
      </w:r>
      <w:r w:rsidR="005B0405">
        <w:t xml:space="preserve"> </w:t>
      </w:r>
    </w:p>
    <w:p w14:paraId="59A57EDD" w14:textId="55990985" w:rsidR="004305B9" w:rsidRDefault="005B0405" w:rsidP="00092E8B">
      <w:pPr>
        <w:pStyle w:val="ListParagraph"/>
      </w:pPr>
      <w:r>
        <w:t xml:space="preserve">  </w:t>
      </w:r>
      <w:r w:rsidR="00217F12">
        <w:t xml:space="preserve"> </w:t>
      </w:r>
      <w:r w:rsidR="004305B9">
        <w:t xml:space="preserve">iv) </w:t>
      </w:r>
      <w:r w:rsidR="00FF3D69">
        <w:t>Department wise, gender wise average job satisfaction</w:t>
      </w:r>
      <w:r w:rsidR="00C3307A">
        <w:t>.</w:t>
      </w:r>
    </w:p>
    <w:p w14:paraId="575B785A" w14:textId="73D856E2" w:rsidR="00FF3D69" w:rsidRDefault="00FF3D69" w:rsidP="00092E8B">
      <w:pPr>
        <w:pStyle w:val="ListParagraph"/>
      </w:pPr>
      <w:r>
        <w:t xml:space="preserve">  </w:t>
      </w:r>
      <w:r w:rsidR="00217F12">
        <w:t xml:space="preserve">  </w:t>
      </w:r>
      <w:r>
        <w:t xml:space="preserve">v) </w:t>
      </w:r>
      <w:r w:rsidR="00D57ECC">
        <w:t xml:space="preserve">Find average breakdown of average </w:t>
      </w:r>
      <w:r w:rsidR="00D57ECC" w:rsidRPr="00D57ECC">
        <w:t>DistanceFromHome</w:t>
      </w:r>
      <w:r w:rsidR="00D57ECC">
        <w:t xml:space="preserve"> related to gender, department and JobRole.</w:t>
      </w:r>
    </w:p>
    <w:p w14:paraId="14CE1D46" w14:textId="77777777" w:rsidR="004A5E5B" w:rsidRDefault="00217F12" w:rsidP="004A5E5B">
      <w:pPr>
        <w:pStyle w:val="ListParagraph"/>
      </w:pPr>
      <w:r>
        <w:t xml:space="preserve">  </w:t>
      </w:r>
      <w:r w:rsidR="00D57ECC">
        <w:t xml:space="preserve">vi) </w:t>
      </w:r>
      <w:r w:rsidR="003A134B">
        <w:t xml:space="preserve">Find </w:t>
      </w:r>
      <w:r w:rsidR="003A134B" w:rsidRPr="003A134B">
        <w:t>average monthly income by education and attrition</w:t>
      </w:r>
      <w:r w:rsidR="003A134B">
        <w:t>.</w:t>
      </w:r>
    </w:p>
    <w:p w14:paraId="2B628AD1" w14:textId="36BAEE84" w:rsidR="00422FE1" w:rsidRDefault="00422FE1" w:rsidP="00254501"/>
    <w:p w14:paraId="1658DC98" w14:textId="77777777" w:rsidR="009B5B53" w:rsidRPr="00DD29CD" w:rsidRDefault="009B5B53" w:rsidP="009B5B53">
      <w:pPr>
        <w:rPr>
          <w:b/>
          <w:bCs/>
        </w:rPr>
      </w:pPr>
      <w:r w:rsidRPr="00DD29CD">
        <w:rPr>
          <w:b/>
          <w:bCs/>
        </w:rPr>
        <w:t xml:space="preserve">N.B: </w:t>
      </w:r>
    </w:p>
    <w:p w14:paraId="6A1374EE" w14:textId="7DB34AA5" w:rsidR="009B5B53" w:rsidRDefault="009B5B53" w:rsidP="009B5B53">
      <w:r>
        <w:t>1. The entire work should be stored in a single folder within the Virtual Environment. Name the folder as DIY</w:t>
      </w:r>
      <w:r>
        <w:t>2</w:t>
      </w:r>
      <w:r>
        <w:t xml:space="preserve">_YourName. </w:t>
      </w:r>
    </w:p>
    <w:p w14:paraId="0779B3C5" w14:textId="77777777" w:rsidR="009B5B53" w:rsidRDefault="009B5B53" w:rsidP="009B5B53">
      <w:r>
        <w:t>2. To explain certain conditions (if required) create a word document and explain with reference to QNo. Screenshots of executable code and its outputs are mandatory.</w:t>
      </w:r>
    </w:p>
    <w:p w14:paraId="62F22FDB" w14:textId="77777777" w:rsidR="009B5B53" w:rsidRDefault="009B5B53" w:rsidP="009B5B53">
      <w:r>
        <w:t>3. Create .zip/7z file of the folder created which should contain the entire solution. Upload the .zip/7z file to submit. To create a zip file, the following command may be used:</w:t>
      </w:r>
    </w:p>
    <w:p w14:paraId="0022D39B" w14:textId="1A040DE9" w:rsidR="009B5B53" w:rsidRPr="000B4795" w:rsidRDefault="009B5B53" w:rsidP="009B5B53">
      <w:r>
        <w:t xml:space="preserve">         zip -r DIY</w:t>
      </w:r>
      <w:r w:rsidR="00370076">
        <w:t>2</w:t>
      </w:r>
      <w:r>
        <w:t>_YourName.zip DIY</w:t>
      </w:r>
      <w:r w:rsidR="00370076">
        <w:t>2</w:t>
      </w:r>
      <w:r>
        <w:t>_YourName</w:t>
      </w:r>
    </w:p>
    <w:p w14:paraId="45692916" w14:textId="5ADAC8DE" w:rsidR="00F06573" w:rsidRPr="000B4795" w:rsidRDefault="00F06573" w:rsidP="009B5B53"/>
    <w:sectPr w:rsidR="00F06573" w:rsidRPr="000B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EB892" w14:textId="77777777" w:rsidR="00AA4395" w:rsidRDefault="00AA4395" w:rsidP="007454F2">
      <w:pPr>
        <w:spacing w:after="0" w:line="240" w:lineRule="auto"/>
      </w:pPr>
      <w:r>
        <w:separator/>
      </w:r>
    </w:p>
  </w:endnote>
  <w:endnote w:type="continuationSeparator" w:id="0">
    <w:p w14:paraId="438F3B4D" w14:textId="77777777" w:rsidR="00AA4395" w:rsidRDefault="00AA4395" w:rsidP="0074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B7F76" w14:textId="77777777" w:rsidR="00AA4395" w:rsidRDefault="00AA4395" w:rsidP="007454F2">
      <w:pPr>
        <w:spacing w:after="0" w:line="240" w:lineRule="auto"/>
      </w:pPr>
      <w:r>
        <w:separator/>
      </w:r>
    </w:p>
  </w:footnote>
  <w:footnote w:type="continuationSeparator" w:id="0">
    <w:p w14:paraId="6EAEBF9C" w14:textId="77777777" w:rsidR="00AA4395" w:rsidRDefault="00AA4395" w:rsidP="00745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C34DD"/>
    <w:multiLevelType w:val="hybridMultilevel"/>
    <w:tmpl w:val="02E6A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79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AB"/>
    <w:rsid w:val="0002260F"/>
    <w:rsid w:val="00027114"/>
    <w:rsid w:val="00092E8B"/>
    <w:rsid w:val="000B4795"/>
    <w:rsid w:val="00114D83"/>
    <w:rsid w:val="001515D0"/>
    <w:rsid w:val="001D5A07"/>
    <w:rsid w:val="001F0B24"/>
    <w:rsid w:val="00217F12"/>
    <w:rsid w:val="00254501"/>
    <w:rsid w:val="00370076"/>
    <w:rsid w:val="003A134B"/>
    <w:rsid w:val="003F68DE"/>
    <w:rsid w:val="00422FE1"/>
    <w:rsid w:val="004305B9"/>
    <w:rsid w:val="00436503"/>
    <w:rsid w:val="00453A9C"/>
    <w:rsid w:val="00496D84"/>
    <w:rsid w:val="004A5E5B"/>
    <w:rsid w:val="004C1481"/>
    <w:rsid w:val="005B0405"/>
    <w:rsid w:val="00691360"/>
    <w:rsid w:val="006D3DAA"/>
    <w:rsid w:val="007454F2"/>
    <w:rsid w:val="009B5B53"/>
    <w:rsid w:val="009C222E"/>
    <w:rsid w:val="009C7D3D"/>
    <w:rsid w:val="00A31E7A"/>
    <w:rsid w:val="00A5332D"/>
    <w:rsid w:val="00AA4395"/>
    <w:rsid w:val="00B25A1C"/>
    <w:rsid w:val="00B320FB"/>
    <w:rsid w:val="00B53BAA"/>
    <w:rsid w:val="00B83C2A"/>
    <w:rsid w:val="00B93387"/>
    <w:rsid w:val="00C3307A"/>
    <w:rsid w:val="00C91F56"/>
    <w:rsid w:val="00C933B2"/>
    <w:rsid w:val="00D42E22"/>
    <w:rsid w:val="00D57817"/>
    <w:rsid w:val="00D57ECC"/>
    <w:rsid w:val="00D629E7"/>
    <w:rsid w:val="00DA28BA"/>
    <w:rsid w:val="00DC638F"/>
    <w:rsid w:val="00DE7D78"/>
    <w:rsid w:val="00E74AD1"/>
    <w:rsid w:val="00E97D4C"/>
    <w:rsid w:val="00EA28B6"/>
    <w:rsid w:val="00EA3539"/>
    <w:rsid w:val="00EE27B5"/>
    <w:rsid w:val="00F040B7"/>
    <w:rsid w:val="00F06573"/>
    <w:rsid w:val="00F4216E"/>
    <w:rsid w:val="00F535AB"/>
    <w:rsid w:val="00F95152"/>
    <w:rsid w:val="00FC4625"/>
    <w:rsid w:val="00FD031E"/>
    <w:rsid w:val="00F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008C4"/>
  <w15:chartTrackingRefBased/>
  <w15:docId w15:val="{37BBD6FB-5AAD-4A39-BF60-5B77D450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24"/>
    <w:pPr>
      <w:ind w:left="720"/>
      <w:contextualSpacing/>
    </w:pPr>
  </w:style>
  <w:style w:type="table" w:styleId="TableGrid">
    <w:name w:val="Table Grid"/>
    <w:basedOn w:val="TableNormal"/>
    <w:uiPriority w:val="39"/>
    <w:rsid w:val="0009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ROY</dc:creator>
  <cp:keywords/>
  <dc:description/>
  <cp:lastModifiedBy>DEBASHIS ROY</cp:lastModifiedBy>
  <cp:revision>56</cp:revision>
  <dcterms:created xsi:type="dcterms:W3CDTF">2022-11-02T06:18:00Z</dcterms:created>
  <dcterms:modified xsi:type="dcterms:W3CDTF">2023-06-26T04:48:00Z</dcterms:modified>
</cp:coreProperties>
</file>