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48D9D" w14:textId="698903CF" w:rsidR="00FE17CB" w:rsidRDefault="00932954" w:rsidP="003B0CEF">
      <w:pPr>
        <w:spacing w:line="240" w:lineRule="auto"/>
        <w:jc w:val="center"/>
        <w:rPr>
          <w:rFonts w:ascii="Times New Roman" w:eastAsia="DengXian" w:hAnsi="Times New Roman" w:cs="Times New Roman"/>
          <w:b/>
          <w:bCs/>
          <w:sz w:val="36"/>
          <w:szCs w:val="36"/>
          <w:lang w:eastAsia="zh-CN"/>
        </w:rPr>
      </w:pPr>
      <w:r>
        <w:rPr>
          <w:rFonts w:ascii="Times New Roman" w:eastAsia="DengXian" w:hAnsi="Times New Roman" w:cs="Times New Roman"/>
          <w:b/>
          <w:bCs/>
          <w:sz w:val="36"/>
          <w:szCs w:val="36"/>
          <w:lang w:eastAsia="zh-CN"/>
        </w:rPr>
        <w:t>Research Report of the Performance of MACD and EMAs algorithmic trading strategy with different parameters</w:t>
      </w:r>
    </w:p>
    <w:p w14:paraId="465C78D0" w14:textId="3E4067D5" w:rsidR="00D02401" w:rsidRPr="00D933C7" w:rsidRDefault="00D02401" w:rsidP="003B0CEF">
      <w:pPr>
        <w:spacing w:line="240" w:lineRule="auto"/>
        <w:jc w:val="center"/>
        <w:rPr>
          <w:rFonts w:ascii="Times New Roman" w:eastAsia="DengXian" w:hAnsi="Times New Roman" w:cs="Times New Roman"/>
          <w:b/>
          <w:bCs/>
          <w:sz w:val="36"/>
          <w:szCs w:val="36"/>
          <w:lang w:eastAsia="zh-CN"/>
        </w:rPr>
      </w:pPr>
      <w:r>
        <w:rPr>
          <w:rFonts w:ascii="Times New Roman" w:eastAsia="DengXian" w:hAnsi="Times New Roman" w:cs="Times New Roman" w:hint="eastAsia"/>
          <w:b/>
          <w:bCs/>
          <w:sz w:val="36"/>
          <w:szCs w:val="36"/>
          <w:lang w:eastAsia="zh-CN"/>
        </w:rPr>
        <w:t>1155127180 Cheung Chit Wang</w:t>
      </w:r>
    </w:p>
    <w:p w14:paraId="6DB3B38F" w14:textId="1184FD92" w:rsidR="00FE17CB" w:rsidRPr="00D933C7" w:rsidRDefault="00FE17CB" w:rsidP="003B0CEF">
      <w:pPr>
        <w:pStyle w:val="Heading2"/>
        <w:spacing w:line="240" w:lineRule="auto"/>
        <w:rPr>
          <w:rFonts w:ascii="Times New Roman" w:hAnsi="Times New Roman" w:cs="Times New Roman"/>
          <w:lang w:eastAsia="zh-CN"/>
        </w:rPr>
      </w:pPr>
      <w:r w:rsidRPr="00D933C7">
        <w:rPr>
          <w:rFonts w:ascii="Times New Roman" w:hAnsi="Times New Roman" w:cs="Times New Roman"/>
          <w:lang w:eastAsia="zh-CN"/>
        </w:rPr>
        <w:t>Part I</w:t>
      </w:r>
    </w:p>
    <w:p w14:paraId="3F26FA23" w14:textId="4EA9B0BF" w:rsidR="00FE17CB" w:rsidRPr="00D933C7" w:rsidRDefault="0079784F" w:rsidP="003B0CEF">
      <w:pPr>
        <w:pStyle w:val="Heading3"/>
        <w:spacing w:line="240" w:lineRule="auto"/>
        <w:rPr>
          <w:rFonts w:ascii="Times New Roman" w:eastAsia="DengXian" w:hAnsi="Times New Roman" w:cs="Times New Roman"/>
          <w:lang w:eastAsia="zh-CN"/>
        </w:rPr>
      </w:pPr>
      <w:r>
        <w:rPr>
          <w:rFonts w:ascii="Times New Roman" w:eastAsia="DengXian" w:hAnsi="Times New Roman" w:cs="Times New Roman" w:hint="eastAsia"/>
          <w:lang w:eastAsia="zh-CN"/>
        </w:rPr>
        <w:t xml:space="preserve">1.1 </w:t>
      </w:r>
      <w:r w:rsidR="00FE17CB" w:rsidRPr="00D933C7">
        <w:rPr>
          <w:rFonts w:ascii="Times New Roman" w:hAnsi="Times New Roman" w:cs="Times New Roman"/>
        </w:rPr>
        <w:t>Data Processing</w:t>
      </w:r>
    </w:p>
    <w:p w14:paraId="4A98CD40" w14:textId="78D70F33" w:rsidR="003B0CEF" w:rsidRPr="00D933C7" w:rsidRDefault="003B0CEF" w:rsidP="003B0CEF">
      <w:pPr>
        <w:rPr>
          <w:rFonts w:ascii="Times New Roman" w:eastAsia="DengXian" w:hAnsi="Times New Roman" w:cs="Times New Roman"/>
          <w:lang w:eastAsia="zh-CN"/>
        </w:rPr>
      </w:pPr>
      <w:r w:rsidRPr="00D933C7">
        <w:rPr>
          <w:rFonts w:ascii="Times New Roman" w:eastAsia="DengXian" w:hAnsi="Times New Roman" w:cs="Times New Roman"/>
          <w:lang w:eastAsia="zh-CN"/>
        </w:rPr>
        <w:t>This is the Python script that I wrote to fetch and save historical cryptocurrency data by interacting with the Binance API via the ccxt library to retrieve OHLCV data.</w:t>
      </w:r>
    </w:p>
    <w:p w14:paraId="2EC594ED" w14:textId="77777777" w:rsidR="000A0B2A" w:rsidRPr="000A0B2A" w:rsidRDefault="000A0B2A" w:rsidP="000A0B2A">
      <w:pPr>
        <w:pStyle w:val="ListParagraph"/>
        <w:widowControl/>
        <w:numPr>
          <w:ilvl w:val="0"/>
          <w:numId w:val="2"/>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ascii="Consolas" w:eastAsia="Times New Roman" w:hAnsi="Consolas" w:cs="Courier New"/>
          <w:color w:val="BCBEC4"/>
          <w:kern w:val="0"/>
          <w:sz w:val="20"/>
          <w:szCs w:val="20"/>
          <w14:ligatures w14:val="none"/>
        </w:rPr>
      </w:pPr>
      <w:r w:rsidRPr="000A0B2A">
        <w:rPr>
          <w:rFonts w:ascii="Consolas" w:eastAsia="Times New Roman" w:hAnsi="Consolas" w:cs="Courier New"/>
          <w:color w:val="CF8E6D"/>
          <w:kern w:val="0"/>
          <w:sz w:val="20"/>
          <w:szCs w:val="20"/>
          <w14:ligatures w14:val="none"/>
        </w:rPr>
        <w:t xml:space="preserve">import </w:t>
      </w:r>
      <w:r w:rsidRPr="000A0B2A">
        <w:rPr>
          <w:rFonts w:ascii="Consolas" w:eastAsia="Times New Roman" w:hAnsi="Consolas" w:cs="Courier New"/>
          <w:color w:val="BCBEC4"/>
          <w:kern w:val="0"/>
          <w:sz w:val="20"/>
          <w:szCs w:val="20"/>
          <w14:ligatures w14:val="none"/>
        </w:rPr>
        <w:t>ccxt</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CF8E6D"/>
          <w:kern w:val="0"/>
          <w:sz w:val="20"/>
          <w:szCs w:val="20"/>
          <w14:ligatures w14:val="none"/>
        </w:rPr>
        <w:t xml:space="preserve">import </w:t>
      </w:r>
      <w:r w:rsidRPr="000A0B2A">
        <w:rPr>
          <w:rFonts w:ascii="Consolas" w:eastAsia="Times New Roman" w:hAnsi="Consolas" w:cs="Courier New"/>
          <w:color w:val="BCBEC4"/>
          <w:kern w:val="0"/>
          <w:sz w:val="20"/>
          <w:szCs w:val="20"/>
          <w14:ligatures w14:val="none"/>
        </w:rPr>
        <w:t xml:space="preserve">pandas </w:t>
      </w:r>
      <w:r w:rsidRPr="000A0B2A">
        <w:rPr>
          <w:rFonts w:ascii="Consolas" w:eastAsia="Times New Roman" w:hAnsi="Consolas" w:cs="Courier New"/>
          <w:color w:val="CF8E6D"/>
          <w:kern w:val="0"/>
          <w:sz w:val="20"/>
          <w:szCs w:val="20"/>
          <w14:ligatures w14:val="none"/>
        </w:rPr>
        <w:t xml:space="preserve">as </w:t>
      </w:r>
      <w:r w:rsidRPr="000A0B2A">
        <w:rPr>
          <w:rFonts w:ascii="Consolas" w:eastAsia="Times New Roman" w:hAnsi="Consolas" w:cs="Courier New"/>
          <w:color w:val="BCBEC4"/>
          <w:kern w:val="0"/>
          <w:sz w:val="20"/>
          <w:szCs w:val="20"/>
          <w14:ligatures w14:val="none"/>
        </w:rPr>
        <w:t>pd</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CF8E6D"/>
          <w:kern w:val="0"/>
          <w:sz w:val="20"/>
          <w:szCs w:val="20"/>
          <w14:ligatures w14:val="none"/>
        </w:rPr>
        <w:t xml:space="preserve">from </w:t>
      </w:r>
      <w:r w:rsidRPr="000A0B2A">
        <w:rPr>
          <w:rFonts w:ascii="Consolas" w:eastAsia="Times New Roman" w:hAnsi="Consolas" w:cs="Courier New"/>
          <w:color w:val="BCBEC4"/>
          <w:kern w:val="0"/>
          <w:sz w:val="20"/>
          <w:szCs w:val="20"/>
          <w14:ligatures w14:val="none"/>
        </w:rPr>
        <w:t xml:space="preserve">datetime </w:t>
      </w:r>
      <w:r w:rsidRPr="000A0B2A">
        <w:rPr>
          <w:rFonts w:ascii="Consolas" w:eastAsia="Times New Roman" w:hAnsi="Consolas" w:cs="Courier New"/>
          <w:color w:val="CF8E6D"/>
          <w:kern w:val="0"/>
          <w:sz w:val="20"/>
          <w:szCs w:val="20"/>
          <w14:ligatures w14:val="none"/>
        </w:rPr>
        <w:t xml:space="preserve">import </w:t>
      </w:r>
      <w:r w:rsidRPr="000A0B2A">
        <w:rPr>
          <w:rFonts w:ascii="Consolas" w:eastAsia="Times New Roman" w:hAnsi="Consolas" w:cs="Courier New"/>
          <w:color w:val="BCBEC4"/>
          <w:kern w:val="0"/>
          <w:sz w:val="20"/>
          <w:szCs w:val="20"/>
          <w14:ligatures w14:val="none"/>
        </w:rPr>
        <w:t>datetime, timedelta</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CF8E6D"/>
          <w:kern w:val="0"/>
          <w:sz w:val="20"/>
          <w:szCs w:val="20"/>
          <w14:ligatures w14:val="none"/>
        </w:rPr>
        <w:t xml:space="preserve">from </w:t>
      </w:r>
      <w:r w:rsidRPr="000A0B2A">
        <w:rPr>
          <w:rFonts w:ascii="Consolas" w:eastAsia="Times New Roman" w:hAnsi="Consolas" w:cs="Courier New"/>
          <w:color w:val="BCBEC4"/>
          <w:kern w:val="0"/>
          <w:sz w:val="20"/>
          <w:szCs w:val="20"/>
          <w14:ligatures w14:val="none"/>
        </w:rPr>
        <w:t xml:space="preserve">tqdm.auto </w:t>
      </w:r>
      <w:r w:rsidRPr="000A0B2A">
        <w:rPr>
          <w:rFonts w:ascii="Consolas" w:eastAsia="Times New Roman" w:hAnsi="Consolas" w:cs="Courier New"/>
          <w:color w:val="CF8E6D"/>
          <w:kern w:val="0"/>
          <w:sz w:val="20"/>
          <w:szCs w:val="20"/>
          <w14:ligatures w14:val="none"/>
        </w:rPr>
        <w:t xml:space="preserve">import </w:t>
      </w:r>
      <w:r w:rsidRPr="000A0B2A">
        <w:rPr>
          <w:rFonts w:ascii="Consolas" w:eastAsia="Times New Roman" w:hAnsi="Consolas" w:cs="Courier New"/>
          <w:color w:val="BCBEC4"/>
          <w:kern w:val="0"/>
          <w:sz w:val="20"/>
          <w:szCs w:val="20"/>
          <w14:ligatures w14:val="none"/>
        </w:rPr>
        <w:t>tqdm</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7A7E85"/>
          <w:kern w:val="0"/>
          <w:sz w:val="20"/>
          <w:szCs w:val="20"/>
          <w14:ligatures w14:val="none"/>
        </w:rPr>
        <w:t># Function to fetch OHLCV data</w:t>
      </w:r>
      <w:r w:rsidRPr="000A0B2A">
        <w:rPr>
          <w:rFonts w:ascii="Consolas" w:eastAsia="Times New Roman" w:hAnsi="Consolas" w:cs="Courier New"/>
          <w:color w:val="7A7E85"/>
          <w:kern w:val="0"/>
          <w:sz w:val="20"/>
          <w:szCs w:val="20"/>
          <w14:ligatures w14:val="none"/>
        </w:rPr>
        <w:br/>
      </w:r>
      <w:r w:rsidRPr="000A0B2A">
        <w:rPr>
          <w:rFonts w:ascii="Consolas" w:eastAsia="Times New Roman" w:hAnsi="Consolas" w:cs="Courier New"/>
          <w:color w:val="CF8E6D"/>
          <w:kern w:val="0"/>
          <w:sz w:val="20"/>
          <w:szCs w:val="20"/>
          <w14:ligatures w14:val="none"/>
        </w:rPr>
        <w:t xml:space="preserve">def </w:t>
      </w:r>
      <w:r w:rsidRPr="000A0B2A">
        <w:rPr>
          <w:rFonts w:ascii="Consolas" w:eastAsia="Times New Roman" w:hAnsi="Consolas" w:cs="Courier New"/>
          <w:color w:val="56A8F5"/>
          <w:kern w:val="0"/>
          <w:sz w:val="20"/>
          <w:szCs w:val="20"/>
          <w14:ligatures w14:val="none"/>
        </w:rPr>
        <w:t>fetch_data</w:t>
      </w:r>
      <w:r w:rsidRPr="000A0B2A">
        <w:rPr>
          <w:rFonts w:ascii="Consolas" w:eastAsia="Times New Roman" w:hAnsi="Consolas" w:cs="Courier New"/>
          <w:color w:val="BCBEC4"/>
          <w:kern w:val="0"/>
          <w:sz w:val="20"/>
          <w:szCs w:val="20"/>
          <w14:ligatures w14:val="none"/>
        </w:rPr>
        <w:t>(symbol, timeframe, since, end_date, split_timestamp=</w:t>
      </w:r>
      <w:r w:rsidRPr="000A0B2A">
        <w:rPr>
          <w:rFonts w:ascii="Consolas" w:eastAsia="Times New Roman" w:hAnsi="Consolas" w:cs="Courier New"/>
          <w:color w:val="CF8E6D"/>
          <w:kern w:val="0"/>
          <w:sz w:val="20"/>
          <w:szCs w:val="20"/>
          <w14:ligatures w14:val="none"/>
        </w:rPr>
        <w:t>False</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t xml:space="preserve">    exchange = ccxt.binance({</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6AAB73"/>
          <w:kern w:val="0"/>
          <w:sz w:val="20"/>
          <w:szCs w:val="20"/>
          <w14:ligatures w14:val="none"/>
        </w:rPr>
        <w:t>'rateLimit'</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2AACB8"/>
          <w:kern w:val="0"/>
          <w:sz w:val="20"/>
          <w:szCs w:val="20"/>
          <w14:ligatures w14:val="none"/>
        </w:rPr>
        <w:t>1200</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6AAB73"/>
          <w:kern w:val="0"/>
          <w:sz w:val="20"/>
          <w:szCs w:val="20"/>
          <w14:ligatures w14:val="none"/>
        </w:rPr>
        <w:t>'enableRateLimit'</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CF8E6D"/>
          <w:kern w:val="0"/>
          <w:sz w:val="20"/>
          <w:szCs w:val="20"/>
          <w14:ligatures w14:val="none"/>
        </w:rPr>
        <w:t>True</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BCBEC4"/>
          <w:kern w:val="0"/>
          <w:sz w:val="20"/>
          <w:szCs w:val="20"/>
          <w14:ligatures w14:val="none"/>
        </w:rPr>
        <w:br/>
        <w:t xml:space="preserve">    ohlcv_data = []</w:t>
      </w:r>
      <w:r w:rsidRPr="000A0B2A">
        <w:rPr>
          <w:rFonts w:ascii="Consolas" w:eastAsia="Times New Roman" w:hAnsi="Consolas" w:cs="Courier New"/>
          <w:color w:val="BCBEC4"/>
          <w:kern w:val="0"/>
          <w:sz w:val="20"/>
          <w:szCs w:val="20"/>
          <w14:ligatures w14:val="none"/>
        </w:rPr>
        <w:br/>
        <w:t xml:space="preserve">    since = exchange.parse8601(since)</w:t>
      </w:r>
      <w:r w:rsidRPr="000A0B2A">
        <w:rPr>
          <w:rFonts w:ascii="Consolas" w:eastAsia="Times New Roman" w:hAnsi="Consolas" w:cs="Courier New"/>
          <w:color w:val="BCBEC4"/>
          <w:kern w:val="0"/>
          <w:sz w:val="20"/>
          <w:szCs w:val="20"/>
          <w14:ligatures w14:val="none"/>
        </w:rPr>
        <w:br/>
        <w:t xml:space="preserve">    end_date = exchange.parse8601(end_date)</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7A7E85"/>
          <w:kern w:val="0"/>
          <w:sz w:val="20"/>
          <w:szCs w:val="20"/>
          <w14:ligatures w14:val="none"/>
        </w:rPr>
        <w:t># Calculate how many data points we are going to fetch</w:t>
      </w:r>
      <w:r w:rsidRPr="000A0B2A">
        <w:rPr>
          <w:rFonts w:ascii="Consolas" w:eastAsia="Times New Roman" w:hAnsi="Consolas" w:cs="Courier New"/>
          <w:color w:val="7A7E85"/>
          <w:kern w:val="0"/>
          <w:sz w:val="20"/>
          <w:szCs w:val="20"/>
          <w14:ligatures w14:val="none"/>
        </w:rPr>
        <w:br/>
        <w:t xml:space="preserve">    </w:t>
      </w:r>
      <w:r w:rsidRPr="000A0B2A">
        <w:rPr>
          <w:rFonts w:ascii="Consolas" w:eastAsia="Times New Roman" w:hAnsi="Consolas" w:cs="Courier New"/>
          <w:color w:val="BCBEC4"/>
          <w:kern w:val="0"/>
          <w:sz w:val="20"/>
          <w:szCs w:val="20"/>
          <w14:ligatures w14:val="none"/>
        </w:rPr>
        <w:t>now = exchange.milliseconds()</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CF8E6D"/>
          <w:kern w:val="0"/>
          <w:sz w:val="20"/>
          <w:szCs w:val="20"/>
          <w14:ligatures w14:val="none"/>
        </w:rPr>
        <w:t xml:space="preserve">if </w:t>
      </w:r>
      <w:r w:rsidRPr="000A0B2A">
        <w:rPr>
          <w:rFonts w:ascii="Consolas" w:eastAsia="Times New Roman" w:hAnsi="Consolas" w:cs="Courier New"/>
          <w:color w:val="BCBEC4"/>
          <w:kern w:val="0"/>
          <w:sz w:val="20"/>
          <w:szCs w:val="20"/>
          <w14:ligatures w14:val="none"/>
        </w:rPr>
        <w:t>end_date &gt; now:</w:t>
      </w:r>
      <w:r w:rsidRPr="000A0B2A">
        <w:rPr>
          <w:rFonts w:ascii="Consolas" w:eastAsia="Times New Roman" w:hAnsi="Consolas" w:cs="Courier New"/>
          <w:color w:val="BCBEC4"/>
          <w:kern w:val="0"/>
          <w:sz w:val="20"/>
          <w:szCs w:val="20"/>
          <w14:ligatures w14:val="none"/>
        </w:rPr>
        <w:br/>
        <w:t xml:space="preserve">        end_date = now</w:t>
      </w:r>
      <w:r w:rsidRPr="000A0B2A">
        <w:rPr>
          <w:rFonts w:ascii="Consolas" w:eastAsia="Times New Roman" w:hAnsi="Consolas" w:cs="Courier New"/>
          <w:color w:val="BCBEC4"/>
          <w:kern w:val="0"/>
          <w:sz w:val="20"/>
          <w:szCs w:val="20"/>
          <w14:ligatures w14:val="none"/>
        </w:rPr>
        <w:br/>
        <w:t xml:space="preserve">    delta = exchange.parse_timeframe(timeframe) * </w:t>
      </w:r>
      <w:r w:rsidRPr="000A0B2A">
        <w:rPr>
          <w:rFonts w:ascii="Consolas" w:eastAsia="Times New Roman" w:hAnsi="Consolas" w:cs="Courier New"/>
          <w:color w:val="2AACB8"/>
          <w:kern w:val="0"/>
          <w:sz w:val="20"/>
          <w:szCs w:val="20"/>
          <w14:ligatures w14:val="none"/>
        </w:rPr>
        <w:t xml:space="preserve">1000  </w:t>
      </w:r>
      <w:r w:rsidRPr="000A0B2A">
        <w:rPr>
          <w:rFonts w:ascii="Consolas" w:eastAsia="Times New Roman" w:hAnsi="Consolas" w:cs="Courier New"/>
          <w:color w:val="7A7E85"/>
          <w:kern w:val="0"/>
          <w:sz w:val="20"/>
          <w:szCs w:val="20"/>
          <w14:ligatures w14:val="none"/>
        </w:rPr>
        <w:t># Timeframe in milliseconds</w:t>
      </w:r>
      <w:r w:rsidRPr="000A0B2A">
        <w:rPr>
          <w:rFonts w:ascii="Consolas" w:eastAsia="Times New Roman" w:hAnsi="Consolas" w:cs="Courier New"/>
          <w:color w:val="7A7E85"/>
          <w:kern w:val="0"/>
          <w:sz w:val="20"/>
          <w:szCs w:val="20"/>
          <w14:ligatures w14:val="none"/>
        </w:rPr>
        <w:br/>
        <w:t xml:space="preserve">    </w:t>
      </w:r>
      <w:r w:rsidRPr="000A0B2A">
        <w:rPr>
          <w:rFonts w:ascii="Consolas" w:eastAsia="Times New Roman" w:hAnsi="Consolas" w:cs="Courier New"/>
          <w:color w:val="BCBEC4"/>
          <w:kern w:val="0"/>
          <w:sz w:val="20"/>
          <w:szCs w:val="20"/>
          <w14:ligatures w14:val="none"/>
        </w:rPr>
        <w:t>total_points = (end_date - since) // delta</w:t>
      </w:r>
      <w:r w:rsidRPr="000A0B2A">
        <w:rPr>
          <w:rFonts w:ascii="Consolas" w:eastAsia="Times New Roman" w:hAnsi="Consolas" w:cs="Courier New"/>
          <w:color w:val="BCBEC4"/>
          <w:kern w:val="0"/>
          <w:sz w:val="20"/>
          <w:szCs w:val="20"/>
          <w14:ligatures w14:val="none"/>
        </w:rPr>
        <w:br/>
        <w:t xml:space="preserve">    progress_bar = tqdm(</w:t>
      </w:r>
      <w:r w:rsidRPr="000A0B2A">
        <w:rPr>
          <w:rFonts w:ascii="Consolas" w:eastAsia="Times New Roman" w:hAnsi="Consolas" w:cs="Courier New"/>
          <w:color w:val="AA4926"/>
          <w:kern w:val="0"/>
          <w:sz w:val="20"/>
          <w:szCs w:val="20"/>
          <w14:ligatures w14:val="none"/>
        </w:rPr>
        <w:t>total</w:t>
      </w:r>
      <w:r w:rsidRPr="000A0B2A">
        <w:rPr>
          <w:rFonts w:ascii="Consolas" w:eastAsia="Times New Roman" w:hAnsi="Consolas" w:cs="Courier New"/>
          <w:color w:val="BCBEC4"/>
          <w:kern w:val="0"/>
          <w:sz w:val="20"/>
          <w:szCs w:val="20"/>
          <w14:ligatures w14:val="none"/>
        </w:rPr>
        <w:t xml:space="preserve">=total_points, </w:t>
      </w:r>
      <w:r w:rsidRPr="000A0B2A">
        <w:rPr>
          <w:rFonts w:ascii="Consolas" w:eastAsia="Times New Roman" w:hAnsi="Consolas" w:cs="Courier New"/>
          <w:color w:val="AA4926"/>
          <w:kern w:val="0"/>
          <w:sz w:val="20"/>
          <w:szCs w:val="20"/>
          <w14:ligatures w14:val="none"/>
        </w:rPr>
        <w:t>desc</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6AAB73"/>
          <w:kern w:val="0"/>
          <w:sz w:val="20"/>
          <w:szCs w:val="20"/>
          <w14:ligatures w14:val="none"/>
        </w:rPr>
        <w:t xml:space="preserve">f'Fetching </w:t>
      </w:r>
      <w:r w:rsidRPr="000A0B2A">
        <w:rPr>
          <w:rFonts w:ascii="Consolas" w:eastAsia="Times New Roman" w:hAnsi="Consolas" w:cs="Courier New"/>
          <w:color w:val="CF8E6D"/>
          <w:kern w:val="0"/>
          <w:sz w:val="20"/>
          <w:szCs w:val="20"/>
          <w14:ligatures w14:val="none"/>
        </w:rPr>
        <w:t>{</w:t>
      </w:r>
      <w:r w:rsidRPr="000A0B2A">
        <w:rPr>
          <w:rFonts w:ascii="Consolas" w:eastAsia="Times New Roman" w:hAnsi="Consolas" w:cs="Courier New"/>
          <w:color w:val="BCBEC4"/>
          <w:kern w:val="0"/>
          <w:sz w:val="20"/>
          <w:szCs w:val="20"/>
          <w14:ligatures w14:val="none"/>
        </w:rPr>
        <w:t>symbol</w:t>
      </w:r>
      <w:r w:rsidRPr="000A0B2A">
        <w:rPr>
          <w:rFonts w:ascii="Consolas" w:eastAsia="Times New Roman" w:hAnsi="Consolas" w:cs="Courier New"/>
          <w:color w:val="CF8E6D"/>
          <w:kern w:val="0"/>
          <w:sz w:val="20"/>
          <w:szCs w:val="20"/>
          <w14:ligatures w14:val="none"/>
        </w:rPr>
        <w:t>}</w:t>
      </w:r>
      <w:r w:rsidRPr="000A0B2A">
        <w:rPr>
          <w:rFonts w:ascii="Consolas" w:eastAsia="Times New Roman" w:hAnsi="Consolas" w:cs="Courier New"/>
          <w:color w:val="6AAB73"/>
          <w:kern w:val="0"/>
          <w:sz w:val="20"/>
          <w:szCs w:val="20"/>
          <w14:ligatures w14:val="none"/>
        </w:rPr>
        <w:t xml:space="preserve"> data'</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CF8E6D"/>
          <w:kern w:val="0"/>
          <w:sz w:val="20"/>
          <w:szCs w:val="20"/>
          <w14:ligatures w14:val="none"/>
        </w:rPr>
        <w:t xml:space="preserve">while </w:t>
      </w:r>
      <w:r w:rsidRPr="000A0B2A">
        <w:rPr>
          <w:rFonts w:ascii="Consolas" w:eastAsia="Times New Roman" w:hAnsi="Consolas" w:cs="Courier New"/>
          <w:color w:val="BCBEC4"/>
          <w:kern w:val="0"/>
          <w:sz w:val="20"/>
          <w:szCs w:val="20"/>
          <w14:ligatures w14:val="none"/>
        </w:rPr>
        <w:t>since &lt; end_date:</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CF8E6D"/>
          <w:kern w:val="0"/>
          <w:sz w:val="20"/>
          <w:szCs w:val="20"/>
          <w14:ligatures w14:val="none"/>
        </w:rPr>
        <w:t>try</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t xml:space="preserve">            ohlcv = exchange.fetch_ohlcv(symbol, timeframe, since)</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CF8E6D"/>
          <w:kern w:val="0"/>
          <w:sz w:val="20"/>
          <w:szCs w:val="20"/>
          <w14:ligatures w14:val="none"/>
        </w:rPr>
        <w:t xml:space="preserve">if not </w:t>
      </w:r>
      <w:r w:rsidRPr="000A0B2A">
        <w:rPr>
          <w:rFonts w:ascii="Consolas" w:eastAsia="Times New Roman" w:hAnsi="Consolas" w:cs="Courier New"/>
          <w:color w:val="BCBEC4"/>
          <w:kern w:val="0"/>
          <w:sz w:val="20"/>
          <w:szCs w:val="20"/>
          <w14:ligatures w14:val="none"/>
        </w:rPr>
        <w:t>ohlcv:</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CF8E6D"/>
          <w:kern w:val="0"/>
          <w:sz w:val="20"/>
          <w:szCs w:val="20"/>
          <w14:ligatures w14:val="none"/>
        </w:rPr>
        <w:t>break</w:t>
      </w:r>
      <w:r w:rsidRPr="000A0B2A">
        <w:rPr>
          <w:rFonts w:ascii="Consolas" w:eastAsia="Times New Roman" w:hAnsi="Consolas" w:cs="Courier New"/>
          <w:color w:val="CF8E6D"/>
          <w:kern w:val="0"/>
          <w:sz w:val="20"/>
          <w:szCs w:val="20"/>
          <w14:ligatures w14:val="none"/>
        </w:rPr>
        <w:br/>
      </w:r>
      <w:r w:rsidRPr="000A0B2A">
        <w:rPr>
          <w:rFonts w:ascii="Consolas" w:eastAsia="Times New Roman" w:hAnsi="Consolas" w:cs="Courier New"/>
          <w:color w:val="CF8E6D"/>
          <w:kern w:val="0"/>
          <w:sz w:val="20"/>
          <w:szCs w:val="20"/>
          <w14:ligatures w14:val="none"/>
        </w:rPr>
        <w:lastRenderedPageBreak/>
        <w:t xml:space="preserve">            </w:t>
      </w:r>
      <w:r w:rsidRPr="000A0B2A">
        <w:rPr>
          <w:rFonts w:ascii="Consolas" w:eastAsia="Times New Roman" w:hAnsi="Consolas" w:cs="Courier New"/>
          <w:color w:val="BCBEC4"/>
          <w:kern w:val="0"/>
          <w:sz w:val="20"/>
          <w:szCs w:val="20"/>
          <w14:ligatures w14:val="none"/>
        </w:rPr>
        <w:t>ohlcv_data.extend(ohlcv)</w:t>
      </w:r>
      <w:r w:rsidRPr="000A0B2A">
        <w:rPr>
          <w:rFonts w:ascii="Consolas" w:eastAsia="Times New Roman" w:hAnsi="Consolas" w:cs="Courier New"/>
          <w:color w:val="BCBEC4"/>
          <w:kern w:val="0"/>
          <w:sz w:val="20"/>
          <w:szCs w:val="20"/>
          <w14:ligatures w14:val="none"/>
        </w:rPr>
        <w:br/>
        <w:t xml:space="preserve">            since = ohlcv[-</w:t>
      </w:r>
      <w:r w:rsidRPr="000A0B2A">
        <w:rPr>
          <w:rFonts w:ascii="Consolas" w:eastAsia="Times New Roman" w:hAnsi="Consolas" w:cs="Courier New"/>
          <w:color w:val="2AACB8"/>
          <w:kern w:val="0"/>
          <w:sz w:val="20"/>
          <w:szCs w:val="20"/>
          <w14:ligatures w14:val="none"/>
        </w:rPr>
        <w:t>1</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2AACB8"/>
          <w:kern w:val="0"/>
          <w:sz w:val="20"/>
          <w:szCs w:val="20"/>
          <w14:ligatures w14:val="none"/>
        </w:rPr>
        <w:t>0</w:t>
      </w:r>
      <w:r w:rsidRPr="000A0B2A">
        <w:rPr>
          <w:rFonts w:ascii="Consolas" w:eastAsia="Times New Roman" w:hAnsi="Consolas" w:cs="Courier New"/>
          <w:color w:val="BCBEC4"/>
          <w:kern w:val="0"/>
          <w:sz w:val="20"/>
          <w:szCs w:val="20"/>
          <w14:ligatures w14:val="none"/>
        </w:rPr>
        <w:t>] + delta</w:t>
      </w:r>
      <w:r w:rsidRPr="000A0B2A">
        <w:rPr>
          <w:rFonts w:ascii="Consolas" w:eastAsia="Times New Roman" w:hAnsi="Consolas" w:cs="Courier New"/>
          <w:color w:val="BCBEC4"/>
          <w:kern w:val="0"/>
          <w:sz w:val="20"/>
          <w:szCs w:val="20"/>
          <w14:ligatures w14:val="none"/>
        </w:rPr>
        <w:br/>
        <w:t xml:space="preserve">            progress_bar.update(</w:t>
      </w:r>
      <w:r w:rsidRPr="000A0B2A">
        <w:rPr>
          <w:rFonts w:ascii="Consolas" w:eastAsia="Times New Roman" w:hAnsi="Consolas" w:cs="Courier New"/>
          <w:color w:val="8888C6"/>
          <w:kern w:val="0"/>
          <w:sz w:val="20"/>
          <w:szCs w:val="20"/>
          <w14:ligatures w14:val="none"/>
        </w:rPr>
        <w:t>len</w:t>
      </w:r>
      <w:r w:rsidRPr="000A0B2A">
        <w:rPr>
          <w:rFonts w:ascii="Consolas" w:eastAsia="Times New Roman" w:hAnsi="Consolas" w:cs="Courier New"/>
          <w:color w:val="BCBEC4"/>
          <w:kern w:val="0"/>
          <w:sz w:val="20"/>
          <w:szCs w:val="20"/>
          <w14:ligatures w14:val="none"/>
        </w:rPr>
        <w:t>(ohlcv))</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CF8E6D"/>
          <w:kern w:val="0"/>
          <w:sz w:val="20"/>
          <w:szCs w:val="20"/>
          <w14:ligatures w14:val="none"/>
        </w:rPr>
        <w:t xml:space="preserve">except </w:t>
      </w:r>
      <w:r w:rsidRPr="000A0B2A">
        <w:rPr>
          <w:rFonts w:ascii="Consolas" w:eastAsia="Times New Roman" w:hAnsi="Consolas" w:cs="Courier New"/>
          <w:color w:val="BCBEC4"/>
          <w:kern w:val="0"/>
          <w:sz w:val="20"/>
          <w:szCs w:val="20"/>
          <w14:ligatures w14:val="none"/>
        </w:rPr>
        <w:t xml:space="preserve">ccxt.NetworkError </w:t>
      </w:r>
      <w:r w:rsidRPr="000A0B2A">
        <w:rPr>
          <w:rFonts w:ascii="Consolas" w:eastAsia="Times New Roman" w:hAnsi="Consolas" w:cs="Courier New"/>
          <w:color w:val="CF8E6D"/>
          <w:kern w:val="0"/>
          <w:sz w:val="20"/>
          <w:szCs w:val="20"/>
          <w14:ligatures w14:val="none"/>
        </w:rPr>
        <w:t xml:space="preserve">as </w:t>
      </w:r>
      <w:r w:rsidRPr="000A0B2A">
        <w:rPr>
          <w:rFonts w:ascii="Consolas" w:eastAsia="Times New Roman" w:hAnsi="Consolas" w:cs="Courier New"/>
          <w:color w:val="BCBEC4"/>
          <w:kern w:val="0"/>
          <w:sz w:val="20"/>
          <w:szCs w:val="20"/>
          <w14:ligatures w14:val="none"/>
        </w:rPr>
        <w:t>e:</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8888C6"/>
          <w:kern w:val="0"/>
          <w:sz w:val="20"/>
          <w:szCs w:val="20"/>
          <w14:ligatures w14:val="none"/>
        </w:rPr>
        <w:t>print</w:t>
      </w:r>
      <w:r w:rsidRPr="000A0B2A">
        <w:rPr>
          <w:rFonts w:ascii="Consolas" w:eastAsia="Times New Roman" w:hAnsi="Consolas" w:cs="Courier New"/>
          <w:color w:val="BCBEC4"/>
          <w:kern w:val="0"/>
          <w:sz w:val="20"/>
          <w:szCs w:val="20"/>
          <w14:ligatures w14:val="none"/>
        </w:rPr>
        <w:t xml:space="preserve">(exchange.id, </w:t>
      </w:r>
      <w:r w:rsidRPr="000A0B2A">
        <w:rPr>
          <w:rFonts w:ascii="Consolas" w:eastAsia="Times New Roman" w:hAnsi="Consolas" w:cs="Courier New"/>
          <w:color w:val="6AAB73"/>
          <w:kern w:val="0"/>
          <w:sz w:val="20"/>
          <w:szCs w:val="20"/>
          <w14:ligatures w14:val="none"/>
        </w:rPr>
        <w:t>'fetch_ohlcv failed due to a network error:'</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8888C6"/>
          <w:kern w:val="0"/>
          <w:sz w:val="20"/>
          <w:szCs w:val="20"/>
          <w14:ligatures w14:val="none"/>
        </w:rPr>
        <w:t>str</w:t>
      </w:r>
      <w:r w:rsidRPr="000A0B2A">
        <w:rPr>
          <w:rFonts w:ascii="Consolas" w:eastAsia="Times New Roman" w:hAnsi="Consolas" w:cs="Courier New"/>
          <w:color w:val="BCBEC4"/>
          <w:kern w:val="0"/>
          <w:sz w:val="20"/>
          <w:szCs w:val="20"/>
          <w14:ligatures w14:val="none"/>
        </w:rPr>
        <w:t>(e))</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CF8E6D"/>
          <w:kern w:val="0"/>
          <w:sz w:val="20"/>
          <w:szCs w:val="20"/>
          <w14:ligatures w14:val="none"/>
        </w:rPr>
        <w:t xml:space="preserve">except </w:t>
      </w:r>
      <w:r w:rsidRPr="000A0B2A">
        <w:rPr>
          <w:rFonts w:ascii="Consolas" w:eastAsia="Times New Roman" w:hAnsi="Consolas" w:cs="Courier New"/>
          <w:color w:val="BCBEC4"/>
          <w:kern w:val="0"/>
          <w:sz w:val="20"/>
          <w:szCs w:val="20"/>
          <w14:ligatures w14:val="none"/>
        </w:rPr>
        <w:t xml:space="preserve">ccxt.ExchangeError </w:t>
      </w:r>
      <w:r w:rsidRPr="000A0B2A">
        <w:rPr>
          <w:rFonts w:ascii="Consolas" w:eastAsia="Times New Roman" w:hAnsi="Consolas" w:cs="Courier New"/>
          <w:color w:val="CF8E6D"/>
          <w:kern w:val="0"/>
          <w:sz w:val="20"/>
          <w:szCs w:val="20"/>
          <w14:ligatures w14:val="none"/>
        </w:rPr>
        <w:t xml:space="preserve">as </w:t>
      </w:r>
      <w:r w:rsidRPr="000A0B2A">
        <w:rPr>
          <w:rFonts w:ascii="Consolas" w:eastAsia="Times New Roman" w:hAnsi="Consolas" w:cs="Courier New"/>
          <w:color w:val="BCBEC4"/>
          <w:kern w:val="0"/>
          <w:sz w:val="20"/>
          <w:szCs w:val="20"/>
          <w14:ligatures w14:val="none"/>
        </w:rPr>
        <w:t>e:</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8888C6"/>
          <w:kern w:val="0"/>
          <w:sz w:val="20"/>
          <w:szCs w:val="20"/>
          <w14:ligatures w14:val="none"/>
        </w:rPr>
        <w:t>print</w:t>
      </w:r>
      <w:r w:rsidRPr="000A0B2A">
        <w:rPr>
          <w:rFonts w:ascii="Consolas" w:eastAsia="Times New Roman" w:hAnsi="Consolas" w:cs="Courier New"/>
          <w:color w:val="BCBEC4"/>
          <w:kern w:val="0"/>
          <w:sz w:val="20"/>
          <w:szCs w:val="20"/>
          <w14:ligatures w14:val="none"/>
        </w:rPr>
        <w:t xml:space="preserve">(exchange.id, </w:t>
      </w:r>
      <w:r w:rsidRPr="000A0B2A">
        <w:rPr>
          <w:rFonts w:ascii="Consolas" w:eastAsia="Times New Roman" w:hAnsi="Consolas" w:cs="Courier New"/>
          <w:color w:val="6AAB73"/>
          <w:kern w:val="0"/>
          <w:sz w:val="20"/>
          <w:szCs w:val="20"/>
          <w14:ligatures w14:val="none"/>
        </w:rPr>
        <w:t>'fetch_ohlcv failed due to exchange error:'</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8888C6"/>
          <w:kern w:val="0"/>
          <w:sz w:val="20"/>
          <w:szCs w:val="20"/>
          <w14:ligatures w14:val="none"/>
        </w:rPr>
        <w:t>str</w:t>
      </w:r>
      <w:r w:rsidRPr="000A0B2A">
        <w:rPr>
          <w:rFonts w:ascii="Consolas" w:eastAsia="Times New Roman" w:hAnsi="Consolas" w:cs="Courier New"/>
          <w:color w:val="BCBEC4"/>
          <w:kern w:val="0"/>
          <w:sz w:val="20"/>
          <w:szCs w:val="20"/>
          <w14:ligatures w14:val="none"/>
        </w:rPr>
        <w:t>(e))</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CF8E6D"/>
          <w:kern w:val="0"/>
          <w:sz w:val="20"/>
          <w:szCs w:val="20"/>
          <w14:ligatures w14:val="none"/>
        </w:rPr>
        <w:t xml:space="preserve">except </w:t>
      </w:r>
      <w:r w:rsidRPr="000A0B2A">
        <w:rPr>
          <w:rFonts w:ascii="Consolas" w:eastAsia="Times New Roman" w:hAnsi="Consolas" w:cs="Courier New"/>
          <w:color w:val="8888C6"/>
          <w:kern w:val="0"/>
          <w:sz w:val="20"/>
          <w:szCs w:val="20"/>
          <w14:ligatures w14:val="none"/>
        </w:rPr>
        <w:t xml:space="preserve">Exception </w:t>
      </w:r>
      <w:r w:rsidRPr="000A0B2A">
        <w:rPr>
          <w:rFonts w:ascii="Consolas" w:eastAsia="Times New Roman" w:hAnsi="Consolas" w:cs="Courier New"/>
          <w:color w:val="CF8E6D"/>
          <w:kern w:val="0"/>
          <w:sz w:val="20"/>
          <w:szCs w:val="20"/>
          <w14:ligatures w14:val="none"/>
        </w:rPr>
        <w:t xml:space="preserve">as </w:t>
      </w:r>
      <w:r w:rsidRPr="000A0B2A">
        <w:rPr>
          <w:rFonts w:ascii="Consolas" w:eastAsia="Times New Roman" w:hAnsi="Consolas" w:cs="Courier New"/>
          <w:color w:val="BCBEC4"/>
          <w:kern w:val="0"/>
          <w:sz w:val="20"/>
          <w:szCs w:val="20"/>
          <w14:ligatures w14:val="none"/>
        </w:rPr>
        <w:t>e:</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8888C6"/>
          <w:kern w:val="0"/>
          <w:sz w:val="20"/>
          <w:szCs w:val="20"/>
          <w14:ligatures w14:val="none"/>
        </w:rPr>
        <w:t>print</w:t>
      </w:r>
      <w:r w:rsidRPr="000A0B2A">
        <w:rPr>
          <w:rFonts w:ascii="Consolas" w:eastAsia="Times New Roman" w:hAnsi="Consolas" w:cs="Courier New"/>
          <w:color w:val="BCBEC4"/>
          <w:kern w:val="0"/>
          <w:sz w:val="20"/>
          <w:szCs w:val="20"/>
          <w14:ligatures w14:val="none"/>
        </w:rPr>
        <w:t xml:space="preserve">(exchange.id, </w:t>
      </w:r>
      <w:r w:rsidRPr="000A0B2A">
        <w:rPr>
          <w:rFonts w:ascii="Consolas" w:eastAsia="Times New Roman" w:hAnsi="Consolas" w:cs="Courier New"/>
          <w:color w:val="6AAB73"/>
          <w:kern w:val="0"/>
          <w:sz w:val="20"/>
          <w:szCs w:val="20"/>
          <w14:ligatures w14:val="none"/>
        </w:rPr>
        <w:t>'fetch_ohlcv failed with:'</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8888C6"/>
          <w:kern w:val="0"/>
          <w:sz w:val="20"/>
          <w:szCs w:val="20"/>
          <w14:ligatures w14:val="none"/>
        </w:rPr>
        <w:t>str</w:t>
      </w:r>
      <w:r w:rsidRPr="000A0B2A">
        <w:rPr>
          <w:rFonts w:ascii="Consolas" w:eastAsia="Times New Roman" w:hAnsi="Consolas" w:cs="Courier New"/>
          <w:color w:val="BCBEC4"/>
          <w:kern w:val="0"/>
          <w:sz w:val="20"/>
          <w:szCs w:val="20"/>
          <w14:ligatures w14:val="none"/>
        </w:rPr>
        <w:t>(e))</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CF8E6D"/>
          <w:kern w:val="0"/>
          <w:sz w:val="20"/>
          <w:szCs w:val="20"/>
          <w14:ligatures w14:val="none"/>
        </w:rPr>
        <w:t xml:space="preserve">except </w:t>
      </w:r>
      <w:r w:rsidRPr="000A0B2A">
        <w:rPr>
          <w:rFonts w:ascii="Consolas" w:eastAsia="Times New Roman" w:hAnsi="Consolas" w:cs="Courier New"/>
          <w:color w:val="8888C6"/>
          <w:kern w:val="0"/>
          <w:sz w:val="20"/>
          <w:szCs w:val="20"/>
          <w14:ligatures w14:val="none"/>
        </w:rPr>
        <w:t>KeyboardInterrupt</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t xml:space="preserve">            progress_bar.close()</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CF8E6D"/>
          <w:kern w:val="0"/>
          <w:sz w:val="20"/>
          <w:szCs w:val="20"/>
          <w14:ligatures w14:val="none"/>
        </w:rPr>
        <w:t>raise</w:t>
      </w:r>
      <w:r w:rsidRPr="000A0B2A">
        <w:rPr>
          <w:rFonts w:ascii="Consolas" w:eastAsia="Times New Roman" w:hAnsi="Consolas" w:cs="Courier New"/>
          <w:color w:val="CF8E6D"/>
          <w:kern w:val="0"/>
          <w:sz w:val="20"/>
          <w:szCs w:val="20"/>
          <w14:ligatures w14:val="none"/>
        </w:rPr>
        <w:br/>
        <w:t xml:space="preserve">    </w:t>
      </w:r>
      <w:r w:rsidRPr="000A0B2A">
        <w:rPr>
          <w:rFonts w:ascii="Consolas" w:eastAsia="Times New Roman" w:hAnsi="Consolas" w:cs="Courier New"/>
          <w:color w:val="BCBEC4"/>
          <w:kern w:val="0"/>
          <w:sz w:val="20"/>
          <w:szCs w:val="20"/>
          <w14:ligatures w14:val="none"/>
        </w:rPr>
        <w:t>progress_bar.close()</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BCBEC4"/>
          <w:kern w:val="0"/>
          <w:sz w:val="20"/>
          <w:szCs w:val="20"/>
          <w14:ligatures w14:val="none"/>
        </w:rPr>
        <w:br/>
        <w:t xml:space="preserve">    df = pd.DataFrame(ohlcv_data, </w:t>
      </w:r>
      <w:r w:rsidRPr="000A0B2A">
        <w:rPr>
          <w:rFonts w:ascii="Consolas" w:eastAsia="Times New Roman" w:hAnsi="Consolas" w:cs="Courier New"/>
          <w:color w:val="AA4926"/>
          <w:kern w:val="0"/>
          <w:sz w:val="20"/>
          <w:szCs w:val="20"/>
          <w14:ligatures w14:val="none"/>
        </w:rPr>
        <w:t>columns</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6AAB73"/>
          <w:kern w:val="0"/>
          <w:sz w:val="20"/>
          <w:szCs w:val="20"/>
          <w14:ligatures w14:val="none"/>
        </w:rPr>
        <w:t>'timestamp'</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'open'</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'high'</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'low'</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'close'</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'volume'</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CF8E6D"/>
          <w:kern w:val="0"/>
          <w:sz w:val="20"/>
          <w:szCs w:val="20"/>
          <w14:ligatures w14:val="none"/>
        </w:rPr>
        <w:t xml:space="preserve">if </w:t>
      </w:r>
      <w:r w:rsidRPr="000A0B2A">
        <w:rPr>
          <w:rFonts w:ascii="Consolas" w:eastAsia="Times New Roman" w:hAnsi="Consolas" w:cs="Courier New"/>
          <w:color w:val="BCBEC4"/>
          <w:kern w:val="0"/>
          <w:sz w:val="20"/>
          <w:szCs w:val="20"/>
          <w14:ligatures w14:val="none"/>
        </w:rPr>
        <w:t>split_timestamp:</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7A7E85"/>
          <w:kern w:val="0"/>
          <w:sz w:val="20"/>
          <w:szCs w:val="20"/>
          <w14:ligatures w14:val="none"/>
        </w:rPr>
        <w:t># Split the timestamp into date and time for hourly data</w:t>
      </w:r>
      <w:r w:rsidRPr="000A0B2A">
        <w:rPr>
          <w:rFonts w:ascii="Consolas" w:eastAsia="Times New Roman" w:hAnsi="Consolas" w:cs="Courier New"/>
          <w:color w:val="7A7E85"/>
          <w:kern w:val="0"/>
          <w:sz w:val="20"/>
          <w:szCs w:val="20"/>
          <w14:ligatures w14:val="none"/>
        </w:rPr>
        <w:br/>
        <w:t xml:space="preserve">        </w:t>
      </w:r>
      <w:r w:rsidRPr="000A0B2A">
        <w:rPr>
          <w:rFonts w:ascii="Consolas" w:eastAsia="Times New Roman" w:hAnsi="Consolas" w:cs="Courier New"/>
          <w:color w:val="BCBEC4"/>
          <w:kern w:val="0"/>
          <w:sz w:val="20"/>
          <w:szCs w:val="20"/>
          <w14:ligatures w14:val="none"/>
        </w:rPr>
        <w:t>df[</w:t>
      </w:r>
      <w:r w:rsidRPr="000A0B2A">
        <w:rPr>
          <w:rFonts w:ascii="Consolas" w:eastAsia="Times New Roman" w:hAnsi="Consolas" w:cs="Courier New"/>
          <w:color w:val="6AAB73"/>
          <w:kern w:val="0"/>
          <w:sz w:val="20"/>
          <w:szCs w:val="20"/>
          <w14:ligatures w14:val="none"/>
        </w:rPr>
        <w:t>'date'</w:t>
      </w:r>
      <w:r w:rsidRPr="000A0B2A">
        <w:rPr>
          <w:rFonts w:ascii="Consolas" w:eastAsia="Times New Roman" w:hAnsi="Consolas" w:cs="Courier New"/>
          <w:color w:val="BCBEC4"/>
          <w:kern w:val="0"/>
          <w:sz w:val="20"/>
          <w:szCs w:val="20"/>
          <w14:ligatures w14:val="none"/>
        </w:rPr>
        <w:t>] = pd.to_datetime(df[</w:t>
      </w:r>
      <w:r w:rsidRPr="000A0B2A">
        <w:rPr>
          <w:rFonts w:ascii="Consolas" w:eastAsia="Times New Roman" w:hAnsi="Consolas" w:cs="Courier New"/>
          <w:color w:val="6AAB73"/>
          <w:kern w:val="0"/>
          <w:sz w:val="20"/>
          <w:szCs w:val="20"/>
          <w14:ligatures w14:val="none"/>
        </w:rPr>
        <w:t>'timestamp'</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AA4926"/>
          <w:kern w:val="0"/>
          <w:sz w:val="20"/>
          <w:szCs w:val="20"/>
          <w14:ligatures w14:val="none"/>
        </w:rPr>
        <w:t>unit</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6AAB73"/>
          <w:kern w:val="0"/>
          <w:sz w:val="20"/>
          <w:szCs w:val="20"/>
          <w14:ligatures w14:val="none"/>
        </w:rPr>
        <w:t>'ms'</w:t>
      </w:r>
      <w:r w:rsidRPr="000A0B2A">
        <w:rPr>
          <w:rFonts w:ascii="Consolas" w:eastAsia="Times New Roman" w:hAnsi="Consolas" w:cs="Courier New"/>
          <w:color w:val="BCBEC4"/>
          <w:kern w:val="0"/>
          <w:sz w:val="20"/>
          <w:szCs w:val="20"/>
          <w14:ligatures w14:val="none"/>
        </w:rPr>
        <w:t>).dt.date</w:t>
      </w:r>
      <w:r w:rsidRPr="000A0B2A">
        <w:rPr>
          <w:rFonts w:ascii="Consolas" w:eastAsia="Times New Roman" w:hAnsi="Consolas" w:cs="Courier New"/>
          <w:color w:val="BCBEC4"/>
          <w:kern w:val="0"/>
          <w:sz w:val="20"/>
          <w:szCs w:val="20"/>
          <w14:ligatures w14:val="none"/>
        </w:rPr>
        <w:br/>
        <w:t xml:space="preserve">        df[</w:t>
      </w:r>
      <w:r w:rsidRPr="000A0B2A">
        <w:rPr>
          <w:rFonts w:ascii="Consolas" w:eastAsia="Times New Roman" w:hAnsi="Consolas" w:cs="Courier New"/>
          <w:color w:val="6AAB73"/>
          <w:kern w:val="0"/>
          <w:sz w:val="20"/>
          <w:szCs w:val="20"/>
          <w14:ligatures w14:val="none"/>
        </w:rPr>
        <w:t>'time'</w:t>
      </w:r>
      <w:r w:rsidRPr="000A0B2A">
        <w:rPr>
          <w:rFonts w:ascii="Consolas" w:eastAsia="Times New Roman" w:hAnsi="Consolas" w:cs="Courier New"/>
          <w:color w:val="BCBEC4"/>
          <w:kern w:val="0"/>
          <w:sz w:val="20"/>
          <w:szCs w:val="20"/>
          <w14:ligatures w14:val="none"/>
        </w:rPr>
        <w:t>] = pd.to_datetime(df[</w:t>
      </w:r>
      <w:r w:rsidRPr="000A0B2A">
        <w:rPr>
          <w:rFonts w:ascii="Consolas" w:eastAsia="Times New Roman" w:hAnsi="Consolas" w:cs="Courier New"/>
          <w:color w:val="6AAB73"/>
          <w:kern w:val="0"/>
          <w:sz w:val="20"/>
          <w:szCs w:val="20"/>
          <w14:ligatures w14:val="none"/>
        </w:rPr>
        <w:t>'timestamp'</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AA4926"/>
          <w:kern w:val="0"/>
          <w:sz w:val="20"/>
          <w:szCs w:val="20"/>
          <w14:ligatures w14:val="none"/>
        </w:rPr>
        <w:t>unit</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6AAB73"/>
          <w:kern w:val="0"/>
          <w:sz w:val="20"/>
          <w:szCs w:val="20"/>
          <w14:ligatures w14:val="none"/>
        </w:rPr>
        <w:t>'ms'</w:t>
      </w:r>
      <w:r w:rsidRPr="000A0B2A">
        <w:rPr>
          <w:rFonts w:ascii="Consolas" w:eastAsia="Times New Roman" w:hAnsi="Consolas" w:cs="Courier New"/>
          <w:color w:val="BCBEC4"/>
          <w:kern w:val="0"/>
          <w:sz w:val="20"/>
          <w:szCs w:val="20"/>
          <w14:ligatures w14:val="none"/>
        </w:rPr>
        <w:t>).dt.time</w:t>
      </w:r>
      <w:r w:rsidRPr="000A0B2A">
        <w:rPr>
          <w:rFonts w:ascii="Consolas" w:eastAsia="Times New Roman" w:hAnsi="Consolas" w:cs="Courier New"/>
          <w:color w:val="BCBEC4"/>
          <w:kern w:val="0"/>
          <w:sz w:val="20"/>
          <w:szCs w:val="20"/>
          <w14:ligatures w14:val="none"/>
        </w:rPr>
        <w:br/>
        <w:t xml:space="preserve">        df.drop(</w:t>
      </w:r>
      <w:r w:rsidRPr="000A0B2A">
        <w:rPr>
          <w:rFonts w:ascii="Consolas" w:eastAsia="Times New Roman" w:hAnsi="Consolas" w:cs="Courier New"/>
          <w:color w:val="6AAB73"/>
          <w:kern w:val="0"/>
          <w:sz w:val="20"/>
          <w:szCs w:val="20"/>
          <w14:ligatures w14:val="none"/>
        </w:rPr>
        <w:t>'timestamp'</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AA4926"/>
          <w:kern w:val="0"/>
          <w:sz w:val="20"/>
          <w:szCs w:val="20"/>
          <w14:ligatures w14:val="none"/>
        </w:rPr>
        <w:t>axis</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2AACB8"/>
          <w:kern w:val="0"/>
          <w:sz w:val="20"/>
          <w:szCs w:val="20"/>
          <w14:ligatures w14:val="none"/>
        </w:rPr>
        <w:t>1</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AA4926"/>
          <w:kern w:val="0"/>
          <w:sz w:val="20"/>
          <w:szCs w:val="20"/>
          <w14:ligatures w14:val="none"/>
        </w:rPr>
        <w:t>inplace</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CF8E6D"/>
          <w:kern w:val="0"/>
          <w:sz w:val="20"/>
          <w:szCs w:val="20"/>
          <w14:ligatures w14:val="none"/>
        </w:rPr>
        <w:t>True</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t xml:space="preserve">        df = df[[</w:t>
      </w:r>
      <w:r w:rsidRPr="000A0B2A">
        <w:rPr>
          <w:rFonts w:ascii="Consolas" w:eastAsia="Times New Roman" w:hAnsi="Consolas" w:cs="Courier New"/>
          <w:color w:val="6AAB73"/>
          <w:kern w:val="0"/>
          <w:sz w:val="20"/>
          <w:szCs w:val="20"/>
          <w14:ligatures w14:val="none"/>
        </w:rPr>
        <w:t>'date'</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'time'</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'open'</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'high'</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'low'</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'close'</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'volume'</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CF8E6D"/>
          <w:kern w:val="0"/>
          <w:sz w:val="20"/>
          <w:szCs w:val="20"/>
          <w14:ligatures w14:val="none"/>
        </w:rPr>
        <w:t>else</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7A7E85"/>
          <w:kern w:val="0"/>
          <w:sz w:val="20"/>
          <w:szCs w:val="20"/>
          <w14:ligatures w14:val="none"/>
        </w:rPr>
        <w:t># Convert timestamp to datetime for daily data and rename to 'date'</w:t>
      </w:r>
      <w:r w:rsidRPr="000A0B2A">
        <w:rPr>
          <w:rFonts w:ascii="Consolas" w:eastAsia="Times New Roman" w:hAnsi="Consolas" w:cs="Courier New"/>
          <w:color w:val="7A7E85"/>
          <w:kern w:val="0"/>
          <w:sz w:val="20"/>
          <w:szCs w:val="20"/>
          <w14:ligatures w14:val="none"/>
        </w:rPr>
        <w:br/>
        <w:t xml:space="preserve">        </w:t>
      </w:r>
      <w:r w:rsidRPr="000A0B2A">
        <w:rPr>
          <w:rFonts w:ascii="Consolas" w:eastAsia="Times New Roman" w:hAnsi="Consolas" w:cs="Courier New"/>
          <w:color w:val="BCBEC4"/>
          <w:kern w:val="0"/>
          <w:sz w:val="20"/>
          <w:szCs w:val="20"/>
          <w14:ligatures w14:val="none"/>
        </w:rPr>
        <w:t>df[</w:t>
      </w:r>
      <w:r w:rsidRPr="000A0B2A">
        <w:rPr>
          <w:rFonts w:ascii="Consolas" w:eastAsia="Times New Roman" w:hAnsi="Consolas" w:cs="Courier New"/>
          <w:color w:val="6AAB73"/>
          <w:kern w:val="0"/>
          <w:sz w:val="20"/>
          <w:szCs w:val="20"/>
          <w14:ligatures w14:val="none"/>
        </w:rPr>
        <w:t>'date'</w:t>
      </w:r>
      <w:r w:rsidRPr="000A0B2A">
        <w:rPr>
          <w:rFonts w:ascii="Consolas" w:eastAsia="Times New Roman" w:hAnsi="Consolas" w:cs="Courier New"/>
          <w:color w:val="BCBEC4"/>
          <w:kern w:val="0"/>
          <w:sz w:val="20"/>
          <w:szCs w:val="20"/>
          <w14:ligatures w14:val="none"/>
        </w:rPr>
        <w:t>] = pd.to_datetime(df[</w:t>
      </w:r>
      <w:r w:rsidRPr="000A0B2A">
        <w:rPr>
          <w:rFonts w:ascii="Consolas" w:eastAsia="Times New Roman" w:hAnsi="Consolas" w:cs="Courier New"/>
          <w:color w:val="6AAB73"/>
          <w:kern w:val="0"/>
          <w:sz w:val="20"/>
          <w:szCs w:val="20"/>
          <w14:ligatures w14:val="none"/>
        </w:rPr>
        <w:t>'timestamp'</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AA4926"/>
          <w:kern w:val="0"/>
          <w:sz w:val="20"/>
          <w:szCs w:val="20"/>
          <w14:ligatures w14:val="none"/>
        </w:rPr>
        <w:t>unit</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6AAB73"/>
          <w:kern w:val="0"/>
          <w:sz w:val="20"/>
          <w:szCs w:val="20"/>
          <w14:ligatures w14:val="none"/>
        </w:rPr>
        <w:t>'ms'</w:t>
      </w:r>
      <w:r w:rsidRPr="000A0B2A">
        <w:rPr>
          <w:rFonts w:ascii="Consolas" w:eastAsia="Times New Roman" w:hAnsi="Consolas" w:cs="Courier New"/>
          <w:color w:val="BCBEC4"/>
          <w:kern w:val="0"/>
          <w:sz w:val="20"/>
          <w:szCs w:val="20"/>
          <w14:ligatures w14:val="none"/>
        </w:rPr>
        <w:t>).dt.date</w:t>
      </w:r>
      <w:r w:rsidRPr="000A0B2A">
        <w:rPr>
          <w:rFonts w:ascii="Consolas" w:eastAsia="Times New Roman" w:hAnsi="Consolas" w:cs="Courier New"/>
          <w:color w:val="BCBEC4"/>
          <w:kern w:val="0"/>
          <w:sz w:val="20"/>
          <w:szCs w:val="20"/>
          <w14:ligatures w14:val="none"/>
        </w:rPr>
        <w:br/>
        <w:t xml:space="preserve">        df.drop(</w:t>
      </w:r>
      <w:r w:rsidRPr="000A0B2A">
        <w:rPr>
          <w:rFonts w:ascii="Consolas" w:eastAsia="Times New Roman" w:hAnsi="Consolas" w:cs="Courier New"/>
          <w:color w:val="6AAB73"/>
          <w:kern w:val="0"/>
          <w:sz w:val="20"/>
          <w:szCs w:val="20"/>
          <w14:ligatures w14:val="none"/>
        </w:rPr>
        <w:t>'timestamp'</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AA4926"/>
          <w:kern w:val="0"/>
          <w:sz w:val="20"/>
          <w:szCs w:val="20"/>
          <w14:ligatures w14:val="none"/>
        </w:rPr>
        <w:t>axis</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2AACB8"/>
          <w:kern w:val="0"/>
          <w:sz w:val="20"/>
          <w:szCs w:val="20"/>
          <w14:ligatures w14:val="none"/>
        </w:rPr>
        <w:t>1</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AA4926"/>
          <w:kern w:val="0"/>
          <w:sz w:val="20"/>
          <w:szCs w:val="20"/>
          <w14:ligatures w14:val="none"/>
        </w:rPr>
        <w:t>inplace</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CF8E6D"/>
          <w:kern w:val="0"/>
          <w:sz w:val="20"/>
          <w:szCs w:val="20"/>
          <w14:ligatures w14:val="none"/>
        </w:rPr>
        <w:t>True</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7A7E85"/>
          <w:kern w:val="0"/>
          <w:sz w:val="20"/>
          <w:szCs w:val="20"/>
          <w14:ligatures w14:val="none"/>
        </w:rPr>
        <w:t># Reorder the columns so that 'date' is second</w:t>
      </w:r>
      <w:r w:rsidRPr="000A0B2A">
        <w:rPr>
          <w:rFonts w:ascii="Consolas" w:eastAsia="Times New Roman" w:hAnsi="Consolas" w:cs="Courier New"/>
          <w:color w:val="7A7E85"/>
          <w:kern w:val="0"/>
          <w:sz w:val="20"/>
          <w:szCs w:val="20"/>
          <w14:ligatures w14:val="none"/>
        </w:rPr>
        <w:br/>
        <w:t xml:space="preserve">        </w:t>
      </w:r>
      <w:r w:rsidRPr="000A0B2A">
        <w:rPr>
          <w:rFonts w:ascii="Consolas" w:eastAsia="Times New Roman" w:hAnsi="Consolas" w:cs="Courier New"/>
          <w:color w:val="BCBEC4"/>
          <w:kern w:val="0"/>
          <w:sz w:val="20"/>
          <w:szCs w:val="20"/>
          <w14:ligatures w14:val="none"/>
        </w:rPr>
        <w:t>df = df[[</w:t>
      </w:r>
      <w:r w:rsidRPr="000A0B2A">
        <w:rPr>
          <w:rFonts w:ascii="Consolas" w:eastAsia="Times New Roman" w:hAnsi="Consolas" w:cs="Courier New"/>
          <w:color w:val="6AAB73"/>
          <w:kern w:val="0"/>
          <w:sz w:val="20"/>
          <w:szCs w:val="20"/>
          <w14:ligatures w14:val="none"/>
        </w:rPr>
        <w:t>'date'</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'open'</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'high'</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'low'</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'close'</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'volume'</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BCBEC4"/>
          <w:kern w:val="0"/>
          <w:sz w:val="20"/>
          <w:szCs w:val="20"/>
          <w14:ligatures w14:val="none"/>
        </w:rPr>
        <w:br/>
        <w:t xml:space="preserve">    </w:t>
      </w:r>
      <w:r w:rsidRPr="000A0B2A">
        <w:rPr>
          <w:rFonts w:ascii="Consolas" w:eastAsia="Times New Roman" w:hAnsi="Consolas" w:cs="Courier New"/>
          <w:color w:val="CF8E6D"/>
          <w:kern w:val="0"/>
          <w:sz w:val="20"/>
          <w:szCs w:val="20"/>
          <w14:ligatures w14:val="none"/>
        </w:rPr>
        <w:t xml:space="preserve">return </w:t>
      </w:r>
      <w:r w:rsidRPr="000A0B2A">
        <w:rPr>
          <w:rFonts w:ascii="Consolas" w:eastAsia="Times New Roman" w:hAnsi="Consolas" w:cs="Courier New"/>
          <w:color w:val="BCBEC4"/>
          <w:kern w:val="0"/>
          <w:sz w:val="20"/>
          <w:szCs w:val="20"/>
          <w14:ligatures w14:val="none"/>
        </w:rPr>
        <w:t>df</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7A7E85"/>
          <w:kern w:val="0"/>
          <w:sz w:val="20"/>
          <w:szCs w:val="20"/>
          <w14:ligatures w14:val="none"/>
        </w:rPr>
        <w:t># Set your date range and symbols here</w:t>
      </w:r>
      <w:r w:rsidRPr="000A0B2A">
        <w:rPr>
          <w:rFonts w:ascii="Consolas" w:eastAsia="Times New Roman" w:hAnsi="Consolas" w:cs="Courier New"/>
          <w:color w:val="7A7E85"/>
          <w:kern w:val="0"/>
          <w:sz w:val="20"/>
          <w:szCs w:val="20"/>
          <w14:ligatures w14:val="none"/>
        </w:rPr>
        <w:br/>
      </w:r>
      <w:r w:rsidRPr="000A0B2A">
        <w:rPr>
          <w:rFonts w:ascii="Consolas" w:eastAsia="Times New Roman" w:hAnsi="Consolas" w:cs="Courier New"/>
          <w:color w:val="BCBEC4"/>
          <w:kern w:val="0"/>
          <w:sz w:val="20"/>
          <w:szCs w:val="20"/>
          <w14:ligatures w14:val="none"/>
        </w:rPr>
        <w:t>daily_btc = fetch_data(</w:t>
      </w:r>
      <w:r w:rsidRPr="000A0B2A">
        <w:rPr>
          <w:rFonts w:ascii="Consolas" w:eastAsia="Times New Roman" w:hAnsi="Consolas" w:cs="Courier New"/>
          <w:color w:val="6AAB73"/>
          <w:kern w:val="0"/>
          <w:sz w:val="20"/>
          <w:szCs w:val="20"/>
          <w14:ligatures w14:val="none"/>
        </w:rPr>
        <w:t>'BTC/USDT'</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'1d'</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'2017-08-17T00:00:00Z'</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'2024-03-10T00:00:00Z'</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t>daily_eth = fetch_data(</w:t>
      </w:r>
      <w:r w:rsidRPr="000A0B2A">
        <w:rPr>
          <w:rFonts w:ascii="Consolas" w:eastAsia="Times New Roman" w:hAnsi="Consolas" w:cs="Courier New"/>
          <w:color w:val="6AAB73"/>
          <w:kern w:val="0"/>
          <w:sz w:val="20"/>
          <w:szCs w:val="20"/>
          <w14:ligatures w14:val="none"/>
        </w:rPr>
        <w:t>'ETH/USDT'</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'1d'</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'2017-08-17T00:00:00Z'</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'2024-03-10T00:00:00Z'</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7A7E85"/>
          <w:kern w:val="0"/>
          <w:sz w:val="20"/>
          <w:szCs w:val="20"/>
          <w14:ligatures w14:val="none"/>
        </w:rPr>
        <w:t># Add 'sym' column to the daily data DataFrames</w:t>
      </w:r>
      <w:r w:rsidRPr="000A0B2A">
        <w:rPr>
          <w:rFonts w:ascii="Consolas" w:eastAsia="Times New Roman" w:hAnsi="Consolas" w:cs="Courier New"/>
          <w:color w:val="7A7E85"/>
          <w:kern w:val="0"/>
          <w:sz w:val="20"/>
          <w:szCs w:val="20"/>
          <w14:ligatures w14:val="none"/>
        </w:rPr>
        <w:br/>
      </w:r>
      <w:r w:rsidRPr="000A0B2A">
        <w:rPr>
          <w:rFonts w:ascii="Consolas" w:eastAsia="Times New Roman" w:hAnsi="Consolas" w:cs="Courier New"/>
          <w:color w:val="BCBEC4"/>
          <w:kern w:val="0"/>
          <w:sz w:val="20"/>
          <w:szCs w:val="20"/>
          <w14:ligatures w14:val="none"/>
        </w:rPr>
        <w:t>daily_btc.insert(</w:t>
      </w:r>
      <w:r w:rsidRPr="000A0B2A">
        <w:rPr>
          <w:rFonts w:ascii="Consolas" w:eastAsia="Times New Roman" w:hAnsi="Consolas" w:cs="Courier New"/>
          <w:color w:val="2AACB8"/>
          <w:kern w:val="0"/>
          <w:sz w:val="20"/>
          <w:szCs w:val="20"/>
          <w14:ligatures w14:val="none"/>
        </w:rPr>
        <w:t>0</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'sym'</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'BTC/USDT'</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t>daily_eth.insert(</w:t>
      </w:r>
      <w:r w:rsidRPr="000A0B2A">
        <w:rPr>
          <w:rFonts w:ascii="Consolas" w:eastAsia="Times New Roman" w:hAnsi="Consolas" w:cs="Courier New"/>
          <w:color w:val="2AACB8"/>
          <w:kern w:val="0"/>
          <w:sz w:val="20"/>
          <w:szCs w:val="20"/>
          <w14:ligatures w14:val="none"/>
        </w:rPr>
        <w:t>0</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'sym'</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'ETH/USDT'</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7A7E85"/>
          <w:kern w:val="0"/>
          <w:sz w:val="20"/>
          <w:szCs w:val="20"/>
          <w14:ligatures w14:val="none"/>
        </w:rPr>
        <w:t># Save or process daily data</w:t>
      </w:r>
      <w:r w:rsidRPr="000A0B2A">
        <w:rPr>
          <w:rFonts w:ascii="Consolas" w:eastAsia="Times New Roman" w:hAnsi="Consolas" w:cs="Courier New"/>
          <w:color w:val="7A7E85"/>
          <w:kern w:val="0"/>
          <w:sz w:val="20"/>
          <w:szCs w:val="20"/>
          <w14:ligatures w14:val="none"/>
        </w:rPr>
        <w:br/>
      </w:r>
      <w:r w:rsidRPr="000A0B2A">
        <w:rPr>
          <w:rFonts w:ascii="Consolas" w:eastAsia="Times New Roman" w:hAnsi="Consolas" w:cs="Courier New"/>
          <w:color w:val="BCBEC4"/>
          <w:kern w:val="0"/>
          <w:sz w:val="20"/>
          <w:szCs w:val="20"/>
          <w14:ligatures w14:val="none"/>
        </w:rPr>
        <w:t>daily_btc.to_csv(</w:t>
      </w:r>
      <w:r w:rsidRPr="000A0B2A">
        <w:rPr>
          <w:rFonts w:ascii="Consolas" w:eastAsia="Times New Roman" w:hAnsi="Consolas" w:cs="Courier New"/>
          <w:color w:val="6AAB73"/>
          <w:kern w:val="0"/>
          <w:sz w:val="20"/>
          <w:szCs w:val="20"/>
          <w14:ligatures w14:val="none"/>
        </w:rPr>
        <w:t>'daily_btc.csv'</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AA4926"/>
          <w:kern w:val="0"/>
          <w:sz w:val="20"/>
          <w:szCs w:val="20"/>
          <w14:ligatures w14:val="none"/>
        </w:rPr>
        <w:t>index</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CF8E6D"/>
          <w:kern w:val="0"/>
          <w:sz w:val="20"/>
          <w:szCs w:val="20"/>
          <w14:ligatures w14:val="none"/>
        </w:rPr>
        <w:t>False</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BCBEC4"/>
          <w:kern w:val="0"/>
          <w:sz w:val="20"/>
          <w:szCs w:val="20"/>
          <w14:ligatures w14:val="none"/>
        </w:rPr>
        <w:lastRenderedPageBreak/>
        <w:t>daily_eth.to_csv(</w:t>
      </w:r>
      <w:r w:rsidRPr="000A0B2A">
        <w:rPr>
          <w:rFonts w:ascii="Consolas" w:eastAsia="Times New Roman" w:hAnsi="Consolas" w:cs="Courier New"/>
          <w:color w:val="6AAB73"/>
          <w:kern w:val="0"/>
          <w:sz w:val="20"/>
          <w:szCs w:val="20"/>
          <w14:ligatures w14:val="none"/>
        </w:rPr>
        <w:t>'daily_eth.csv'</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AA4926"/>
          <w:kern w:val="0"/>
          <w:sz w:val="20"/>
          <w:szCs w:val="20"/>
          <w14:ligatures w14:val="none"/>
        </w:rPr>
        <w:t>index</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CF8E6D"/>
          <w:kern w:val="0"/>
          <w:sz w:val="20"/>
          <w:szCs w:val="20"/>
          <w14:ligatures w14:val="none"/>
        </w:rPr>
        <w:t>False</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7A7E85"/>
          <w:kern w:val="0"/>
          <w:sz w:val="20"/>
          <w:szCs w:val="20"/>
          <w14:ligatures w14:val="none"/>
        </w:rPr>
        <w:t># Fetch hourly data for BTC and ETH with timestamp split</w:t>
      </w:r>
      <w:r w:rsidRPr="000A0B2A">
        <w:rPr>
          <w:rFonts w:ascii="Consolas" w:eastAsia="Times New Roman" w:hAnsi="Consolas" w:cs="Courier New"/>
          <w:color w:val="7A7E85"/>
          <w:kern w:val="0"/>
          <w:sz w:val="20"/>
          <w:szCs w:val="20"/>
          <w14:ligatures w14:val="none"/>
        </w:rPr>
        <w:br/>
      </w:r>
      <w:r w:rsidRPr="000A0B2A">
        <w:rPr>
          <w:rFonts w:ascii="Consolas" w:eastAsia="Times New Roman" w:hAnsi="Consolas" w:cs="Courier New"/>
          <w:color w:val="BCBEC4"/>
          <w:kern w:val="0"/>
          <w:sz w:val="20"/>
          <w:szCs w:val="20"/>
          <w14:ligatures w14:val="none"/>
        </w:rPr>
        <w:t>hourly_btc = fetch_data(</w:t>
      </w:r>
      <w:r w:rsidRPr="000A0B2A">
        <w:rPr>
          <w:rFonts w:ascii="Consolas" w:eastAsia="Times New Roman" w:hAnsi="Consolas" w:cs="Courier New"/>
          <w:color w:val="6AAB73"/>
          <w:kern w:val="0"/>
          <w:sz w:val="20"/>
          <w:szCs w:val="20"/>
          <w14:ligatures w14:val="none"/>
        </w:rPr>
        <w:t>'BTC/USDT'</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'1h'</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'2021-01-01T00:00:00Z'</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'2024-03-10T00:00:00Z'</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AA4926"/>
          <w:kern w:val="0"/>
          <w:sz w:val="20"/>
          <w:szCs w:val="20"/>
          <w14:ligatures w14:val="none"/>
        </w:rPr>
        <w:t>split_timestamp</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CF8E6D"/>
          <w:kern w:val="0"/>
          <w:sz w:val="20"/>
          <w:szCs w:val="20"/>
          <w14:ligatures w14:val="none"/>
        </w:rPr>
        <w:t>True</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t>hourly_eth = fetch_data(</w:t>
      </w:r>
      <w:r w:rsidRPr="000A0B2A">
        <w:rPr>
          <w:rFonts w:ascii="Consolas" w:eastAsia="Times New Roman" w:hAnsi="Consolas" w:cs="Courier New"/>
          <w:color w:val="6AAB73"/>
          <w:kern w:val="0"/>
          <w:sz w:val="20"/>
          <w:szCs w:val="20"/>
          <w14:ligatures w14:val="none"/>
        </w:rPr>
        <w:t>'ETH/USDT'</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'1h'</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'2021-01-01T00:00:00Z'</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'2024-03-10T00:00:00Z'</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AA4926"/>
          <w:kern w:val="0"/>
          <w:sz w:val="20"/>
          <w:szCs w:val="20"/>
          <w14:ligatures w14:val="none"/>
        </w:rPr>
        <w:t>split_timestamp</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CF8E6D"/>
          <w:kern w:val="0"/>
          <w:sz w:val="20"/>
          <w:szCs w:val="20"/>
          <w14:ligatures w14:val="none"/>
        </w:rPr>
        <w:t>True</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7A7E85"/>
          <w:kern w:val="0"/>
          <w:sz w:val="20"/>
          <w:szCs w:val="20"/>
          <w14:ligatures w14:val="none"/>
        </w:rPr>
        <w:t># Add 'sym' column to the hourly data DataFrames</w:t>
      </w:r>
      <w:r w:rsidRPr="000A0B2A">
        <w:rPr>
          <w:rFonts w:ascii="Consolas" w:eastAsia="Times New Roman" w:hAnsi="Consolas" w:cs="Courier New"/>
          <w:color w:val="7A7E85"/>
          <w:kern w:val="0"/>
          <w:sz w:val="20"/>
          <w:szCs w:val="20"/>
          <w14:ligatures w14:val="none"/>
        </w:rPr>
        <w:br/>
      </w:r>
      <w:r w:rsidRPr="000A0B2A">
        <w:rPr>
          <w:rFonts w:ascii="Consolas" w:eastAsia="Times New Roman" w:hAnsi="Consolas" w:cs="Courier New"/>
          <w:color w:val="BCBEC4"/>
          <w:kern w:val="0"/>
          <w:sz w:val="20"/>
          <w:szCs w:val="20"/>
          <w14:ligatures w14:val="none"/>
        </w:rPr>
        <w:t>hourly_btc.insert(</w:t>
      </w:r>
      <w:r w:rsidRPr="000A0B2A">
        <w:rPr>
          <w:rFonts w:ascii="Consolas" w:eastAsia="Times New Roman" w:hAnsi="Consolas" w:cs="Courier New"/>
          <w:color w:val="2AACB8"/>
          <w:kern w:val="0"/>
          <w:sz w:val="20"/>
          <w:szCs w:val="20"/>
          <w14:ligatures w14:val="none"/>
        </w:rPr>
        <w:t>0</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'sym'</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'BTC/USDT'</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t>hourly_eth.insert(</w:t>
      </w:r>
      <w:r w:rsidRPr="000A0B2A">
        <w:rPr>
          <w:rFonts w:ascii="Consolas" w:eastAsia="Times New Roman" w:hAnsi="Consolas" w:cs="Courier New"/>
          <w:color w:val="2AACB8"/>
          <w:kern w:val="0"/>
          <w:sz w:val="20"/>
          <w:szCs w:val="20"/>
          <w14:ligatures w14:val="none"/>
        </w:rPr>
        <w:t>0</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'sym'</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6AAB73"/>
          <w:kern w:val="0"/>
          <w:sz w:val="20"/>
          <w:szCs w:val="20"/>
          <w14:ligatures w14:val="none"/>
        </w:rPr>
        <w:t>'ETH/USDT'</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BCBEC4"/>
          <w:kern w:val="0"/>
          <w:sz w:val="20"/>
          <w:szCs w:val="20"/>
          <w14:ligatures w14:val="none"/>
        </w:rPr>
        <w:br/>
      </w:r>
      <w:r w:rsidRPr="000A0B2A">
        <w:rPr>
          <w:rFonts w:ascii="Consolas" w:eastAsia="Times New Roman" w:hAnsi="Consolas" w:cs="Courier New"/>
          <w:color w:val="7A7E85"/>
          <w:kern w:val="0"/>
          <w:sz w:val="20"/>
          <w:szCs w:val="20"/>
          <w14:ligatures w14:val="none"/>
        </w:rPr>
        <w:t># Save or process hourly data</w:t>
      </w:r>
      <w:r w:rsidRPr="000A0B2A">
        <w:rPr>
          <w:rFonts w:ascii="Consolas" w:eastAsia="Times New Roman" w:hAnsi="Consolas" w:cs="Courier New"/>
          <w:color w:val="7A7E85"/>
          <w:kern w:val="0"/>
          <w:sz w:val="20"/>
          <w:szCs w:val="20"/>
          <w14:ligatures w14:val="none"/>
        </w:rPr>
        <w:br/>
      </w:r>
      <w:r w:rsidRPr="000A0B2A">
        <w:rPr>
          <w:rFonts w:ascii="Consolas" w:eastAsia="Times New Roman" w:hAnsi="Consolas" w:cs="Courier New"/>
          <w:color w:val="BCBEC4"/>
          <w:kern w:val="0"/>
          <w:sz w:val="20"/>
          <w:szCs w:val="20"/>
          <w14:ligatures w14:val="none"/>
        </w:rPr>
        <w:t>hourly_btc.to_csv(</w:t>
      </w:r>
      <w:r w:rsidRPr="000A0B2A">
        <w:rPr>
          <w:rFonts w:ascii="Consolas" w:eastAsia="Times New Roman" w:hAnsi="Consolas" w:cs="Courier New"/>
          <w:color w:val="6AAB73"/>
          <w:kern w:val="0"/>
          <w:sz w:val="20"/>
          <w:szCs w:val="20"/>
          <w14:ligatures w14:val="none"/>
        </w:rPr>
        <w:t>'hourly_btc.csv'</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AA4926"/>
          <w:kern w:val="0"/>
          <w:sz w:val="20"/>
          <w:szCs w:val="20"/>
          <w14:ligatures w14:val="none"/>
        </w:rPr>
        <w:t>index</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CF8E6D"/>
          <w:kern w:val="0"/>
          <w:sz w:val="20"/>
          <w:szCs w:val="20"/>
          <w14:ligatures w14:val="none"/>
        </w:rPr>
        <w:t>False</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BCBEC4"/>
          <w:kern w:val="0"/>
          <w:sz w:val="20"/>
          <w:szCs w:val="20"/>
          <w14:ligatures w14:val="none"/>
        </w:rPr>
        <w:br/>
        <w:t>hourly_eth.to_csv(</w:t>
      </w:r>
      <w:r w:rsidRPr="000A0B2A">
        <w:rPr>
          <w:rFonts w:ascii="Consolas" w:eastAsia="Times New Roman" w:hAnsi="Consolas" w:cs="Courier New"/>
          <w:color w:val="6AAB73"/>
          <w:kern w:val="0"/>
          <w:sz w:val="20"/>
          <w:szCs w:val="20"/>
          <w14:ligatures w14:val="none"/>
        </w:rPr>
        <w:t>'hourly_eth.csv'</w:t>
      </w:r>
      <w:r w:rsidRPr="000A0B2A">
        <w:rPr>
          <w:rFonts w:ascii="Consolas" w:eastAsia="Times New Roman" w:hAnsi="Consolas" w:cs="Courier New"/>
          <w:color w:val="BCBEC4"/>
          <w:kern w:val="0"/>
          <w:sz w:val="20"/>
          <w:szCs w:val="20"/>
          <w14:ligatures w14:val="none"/>
        </w:rPr>
        <w:t xml:space="preserve">, </w:t>
      </w:r>
      <w:r w:rsidRPr="000A0B2A">
        <w:rPr>
          <w:rFonts w:ascii="Consolas" w:eastAsia="Times New Roman" w:hAnsi="Consolas" w:cs="Courier New"/>
          <w:color w:val="AA4926"/>
          <w:kern w:val="0"/>
          <w:sz w:val="20"/>
          <w:szCs w:val="20"/>
          <w14:ligatures w14:val="none"/>
        </w:rPr>
        <w:t>index</w:t>
      </w:r>
      <w:r w:rsidRPr="000A0B2A">
        <w:rPr>
          <w:rFonts w:ascii="Consolas" w:eastAsia="Times New Roman" w:hAnsi="Consolas" w:cs="Courier New"/>
          <w:color w:val="BCBEC4"/>
          <w:kern w:val="0"/>
          <w:sz w:val="20"/>
          <w:szCs w:val="20"/>
          <w14:ligatures w14:val="none"/>
        </w:rPr>
        <w:t>=</w:t>
      </w:r>
      <w:r w:rsidRPr="000A0B2A">
        <w:rPr>
          <w:rFonts w:ascii="Consolas" w:eastAsia="Times New Roman" w:hAnsi="Consolas" w:cs="Courier New"/>
          <w:color w:val="CF8E6D"/>
          <w:kern w:val="0"/>
          <w:sz w:val="20"/>
          <w:szCs w:val="20"/>
          <w14:ligatures w14:val="none"/>
        </w:rPr>
        <w:t>False</w:t>
      </w:r>
      <w:r w:rsidRPr="000A0B2A">
        <w:rPr>
          <w:rFonts w:ascii="Consolas" w:eastAsia="Times New Roman" w:hAnsi="Consolas" w:cs="Courier New"/>
          <w:color w:val="BCBEC4"/>
          <w:kern w:val="0"/>
          <w:sz w:val="20"/>
          <w:szCs w:val="20"/>
          <w14:ligatures w14:val="none"/>
        </w:rPr>
        <w:t>)</w:t>
      </w:r>
    </w:p>
    <w:p w14:paraId="0D6058B5" w14:textId="39CDB2C8" w:rsidR="003B0CEF" w:rsidRPr="00D933C7" w:rsidRDefault="003B0CEF" w:rsidP="003B0CEF">
      <w:pPr>
        <w:pStyle w:val="ListParagraph"/>
        <w:numPr>
          <w:ilvl w:val="0"/>
          <w:numId w:val="2"/>
        </w:numPr>
        <w:spacing w:line="240" w:lineRule="auto"/>
        <w:ind w:leftChars="0"/>
        <w:rPr>
          <w:rFonts w:ascii="Times New Roman" w:eastAsia="DengXian" w:hAnsi="Times New Roman" w:cs="Times New Roman"/>
          <w:noProof/>
          <w:lang w:eastAsia="zh-CN"/>
        </w:rPr>
      </w:pPr>
      <w:r w:rsidRPr="00D933C7">
        <w:rPr>
          <w:rFonts w:ascii="Times New Roman" w:eastAsia="DengXian" w:hAnsi="Times New Roman" w:cs="Times New Roman"/>
          <w:noProof/>
          <w:lang w:eastAsia="zh-CN"/>
        </w:rPr>
        <w:t>Imports (Lines 1-4): Import necessary libraries (ccxt, pandas, datetime, tqdm).</w:t>
      </w:r>
    </w:p>
    <w:p w14:paraId="2A0C78A9" w14:textId="45E6F732" w:rsidR="003B0CEF" w:rsidRPr="00D933C7" w:rsidRDefault="003B0CEF" w:rsidP="003B0CEF">
      <w:pPr>
        <w:pStyle w:val="ListParagraph"/>
        <w:numPr>
          <w:ilvl w:val="0"/>
          <w:numId w:val="2"/>
        </w:numPr>
        <w:spacing w:line="240" w:lineRule="auto"/>
        <w:ind w:leftChars="0"/>
        <w:rPr>
          <w:rFonts w:ascii="Times New Roman" w:eastAsia="DengXian" w:hAnsi="Times New Roman" w:cs="Times New Roman"/>
          <w:noProof/>
          <w:lang w:eastAsia="zh-CN"/>
        </w:rPr>
      </w:pPr>
      <w:r w:rsidRPr="00D933C7">
        <w:rPr>
          <w:rFonts w:ascii="Times New Roman" w:eastAsia="DengXian" w:hAnsi="Times New Roman" w:cs="Times New Roman"/>
          <w:noProof/>
          <w:lang w:eastAsia="zh-CN"/>
        </w:rPr>
        <w:t xml:space="preserve">Function Definition (fetch_data) Start (Lines </w:t>
      </w:r>
      <w:r w:rsidR="00897852">
        <w:rPr>
          <w:rFonts w:ascii="Times New Roman" w:eastAsia="DengXian" w:hAnsi="Times New Roman" w:cs="Times New Roman" w:hint="eastAsia"/>
          <w:noProof/>
          <w:lang w:eastAsia="zh-CN"/>
        </w:rPr>
        <w:t>6</w:t>
      </w:r>
      <w:r w:rsidRPr="00D933C7">
        <w:rPr>
          <w:rFonts w:ascii="Times New Roman" w:eastAsia="DengXian" w:hAnsi="Times New Roman" w:cs="Times New Roman"/>
          <w:noProof/>
          <w:lang w:eastAsia="zh-CN"/>
        </w:rPr>
        <w:t>-42):</w:t>
      </w:r>
    </w:p>
    <w:p w14:paraId="3B7DBB32" w14:textId="29B19262" w:rsidR="003B0CEF" w:rsidRPr="00D933C7" w:rsidRDefault="003B0CEF" w:rsidP="003B0CEF">
      <w:pPr>
        <w:pStyle w:val="ListParagraph"/>
        <w:numPr>
          <w:ilvl w:val="1"/>
          <w:numId w:val="2"/>
        </w:numPr>
        <w:spacing w:line="240" w:lineRule="auto"/>
        <w:ind w:leftChars="0"/>
        <w:rPr>
          <w:rFonts w:ascii="Times New Roman" w:eastAsia="DengXian" w:hAnsi="Times New Roman" w:cs="Times New Roman"/>
          <w:noProof/>
          <w:lang w:eastAsia="zh-CN"/>
        </w:rPr>
      </w:pPr>
      <w:r w:rsidRPr="00D933C7">
        <w:rPr>
          <w:rFonts w:ascii="Times New Roman" w:eastAsia="DengXian" w:hAnsi="Times New Roman" w:cs="Times New Roman"/>
          <w:noProof/>
          <w:lang w:eastAsia="zh-CN"/>
        </w:rPr>
        <w:t xml:space="preserve">Exchange Initialization (Lines </w:t>
      </w:r>
      <w:r w:rsidR="00897852">
        <w:rPr>
          <w:rFonts w:ascii="Times New Roman" w:eastAsia="DengXian" w:hAnsi="Times New Roman" w:cs="Times New Roman" w:hint="eastAsia"/>
          <w:noProof/>
          <w:lang w:eastAsia="zh-CN"/>
        </w:rPr>
        <w:t>9</w:t>
      </w:r>
      <w:r w:rsidRPr="00D933C7">
        <w:rPr>
          <w:rFonts w:ascii="Times New Roman" w:eastAsia="DengXian" w:hAnsi="Times New Roman" w:cs="Times New Roman"/>
          <w:noProof/>
          <w:lang w:eastAsia="zh-CN"/>
        </w:rPr>
        <w:t>-12): Set up the Binance exchange with rate limits.</w:t>
      </w:r>
    </w:p>
    <w:p w14:paraId="618331CC" w14:textId="6B457230" w:rsidR="003B0CEF" w:rsidRPr="00D933C7" w:rsidRDefault="003B0CEF" w:rsidP="003B0CEF">
      <w:pPr>
        <w:pStyle w:val="ListParagraph"/>
        <w:numPr>
          <w:ilvl w:val="1"/>
          <w:numId w:val="2"/>
        </w:numPr>
        <w:spacing w:line="240" w:lineRule="auto"/>
        <w:ind w:leftChars="0"/>
        <w:rPr>
          <w:rFonts w:ascii="Times New Roman" w:eastAsia="DengXian" w:hAnsi="Times New Roman" w:cs="Times New Roman"/>
          <w:noProof/>
          <w:lang w:eastAsia="zh-CN"/>
        </w:rPr>
      </w:pPr>
      <w:r w:rsidRPr="00D933C7">
        <w:rPr>
          <w:rFonts w:ascii="Times New Roman" w:eastAsia="DengXian" w:hAnsi="Times New Roman" w:cs="Times New Roman"/>
          <w:noProof/>
          <w:lang w:eastAsia="zh-CN"/>
        </w:rPr>
        <w:t>Time Parsing (Lines 13-1</w:t>
      </w:r>
      <w:r w:rsidR="0084350A">
        <w:rPr>
          <w:rFonts w:ascii="Times New Roman" w:eastAsia="DengXian" w:hAnsi="Times New Roman" w:cs="Times New Roman" w:hint="eastAsia"/>
          <w:noProof/>
          <w:lang w:eastAsia="zh-CN"/>
        </w:rPr>
        <w:t>7</w:t>
      </w:r>
      <w:r w:rsidRPr="00D933C7">
        <w:rPr>
          <w:rFonts w:ascii="Times New Roman" w:eastAsia="DengXian" w:hAnsi="Times New Roman" w:cs="Times New Roman"/>
          <w:noProof/>
          <w:lang w:eastAsia="zh-CN"/>
        </w:rPr>
        <w:t>): Convert since and end_date to Unix timestamps.</w:t>
      </w:r>
    </w:p>
    <w:p w14:paraId="011A47A3" w14:textId="3C97CC9A" w:rsidR="003B0CEF" w:rsidRPr="00D933C7" w:rsidRDefault="003B0CEF" w:rsidP="003B0CEF">
      <w:pPr>
        <w:pStyle w:val="ListParagraph"/>
        <w:numPr>
          <w:ilvl w:val="1"/>
          <w:numId w:val="2"/>
        </w:numPr>
        <w:spacing w:line="240" w:lineRule="auto"/>
        <w:ind w:leftChars="0"/>
        <w:rPr>
          <w:rFonts w:ascii="Times New Roman" w:eastAsia="DengXian" w:hAnsi="Times New Roman" w:cs="Times New Roman"/>
          <w:noProof/>
          <w:lang w:eastAsia="zh-CN"/>
        </w:rPr>
      </w:pPr>
      <w:r w:rsidRPr="00D933C7">
        <w:rPr>
          <w:rFonts w:ascii="Times New Roman" w:eastAsia="DengXian" w:hAnsi="Times New Roman" w:cs="Times New Roman"/>
          <w:noProof/>
          <w:lang w:eastAsia="zh-CN"/>
        </w:rPr>
        <w:t>Timeframe Calculation (Lines 1</w:t>
      </w:r>
      <w:r w:rsidR="0084350A">
        <w:rPr>
          <w:rFonts w:ascii="Times New Roman" w:eastAsia="DengXian" w:hAnsi="Times New Roman" w:cs="Times New Roman" w:hint="eastAsia"/>
          <w:noProof/>
          <w:lang w:eastAsia="zh-CN"/>
        </w:rPr>
        <w:t>8</w:t>
      </w:r>
      <w:r w:rsidRPr="00D933C7">
        <w:rPr>
          <w:rFonts w:ascii="Times New Roman" w:eastAsia="DengXian" w:hAnsi="Times New Roman" w:cs="Times New Roman"/>
          <w:noProof/>
          <w:lang w:eastAsia="zh-CN"/>
        </w:rPr>
        <w:t>-2</w:t>
      </w:r>
      <w:r w:rsidR="0084350A">
        <w:rPr>
          <w:rFonts w:ascii="Times New Roman" w:eastAsia="DengXian" w:hAnsi="Times New Roman" w:cs="Times New Roman" w:hint="eastAsia"/>
          <w:noProof/>
          <w:lang w:eastAsia="zh-CN"/>
        </w:rPr>
        <w:t>4</w:t>
      </w:r>
      <w:r w:rsidRPr="00D933C7">
        <w:rPr>
          <w:rFonts w:ascii="Times New Roman" w:eastAsia="DengXian" w:hAnsi="Times New Roman" w:cs="Times New Roman"/>
          <w:noProof/>
          <w:lang w:eastAsia="zh-CN"/>
        </w:rPr>
        <w:t>): Determine the number of data points and set up the progress bar.</w:t>
      </w:r>
    </w:p>
    <w:p w14:paraId="683AFA99" w14:textId="222BF87B" w:rsidR="003B0CEF" w:rsidRPr="00D933C7" w:rsidRDefault="003B0CEF" w:rsidP="003B0CEF">
      <w:pPr>
        <w:pStyle w:val="ListParagraph"/>
        <w:numPr>
          <w:ilvl w:val="1"/>
          <w:numId w:val="2"/>
        </w:numPr>
        <w:spacing w:line="240" w:lineRule="auto"/>
        <w:ind w:leftChars="0"/>
        <w:rPr>
          <w:rFonts w:ascii="Times New Roman" w:eastAsia="DengXian" w:hAnsi="Times New Roman" w:cs="Times New Roman"/>
          <w:noProof/>
          <w:lang w:eastAsia="zh-CN"/>
        </w:rPr>
      </w:pPr>
      <w:r w:rsidRPr="00D933C7">
        <w:rPr>
          <w:rFonts w:ascii="Times New Roman" w:eastAsia="DengXian" w:hAnsi="Times New Roman" w:cs="Times New Roman"/>
          <w:noProof/>
          <w:lang w:eastAsia="zh-CN"/>
        </w:rPr>
        <w:t>Data Retrieval Loop (Lines 2</w:t>
      </w:r>
      <w:r w:rsidR="0084350A">
        <w:rPr>
          <w:rFonts w:ascii="Times New Roman" w:eastAsia="DengXian" w:hAnsi="Times New Roman" w:cs="Times New Roman" w:hint="eastAsia"/>
          <w:noProof/>
          <w:lang w:eastAsia="zh-CN"/>
        </w:rPr>
        <w:t>5</w:t>
      </w:r>
      <w:r w:rsidRPr="00D933C7">
        <w:rPr>
          <w:rFonts w:ascii="Times New Roman" w:eastAsia="DengXian" w:hAnsi="Times New Roman" w:cs="Times New Roman"/>
          <w:noProof/>
          <w:lang w:eastAsia="zh-CN"/>
        </w:rPr>
        <w:t>-4</w:t>
      </w:r>
      <w:r w:rsidR="00897852">
        <w:rPr>
          <w:rFonts w:ascii="Times New Roman" w:eastAsia="DengXian" w:hAnsi="Times New Roman" w:cs="Times New Roman" w:hint="eastAsia"/>
          <w:noProof/>
          <w:lang w:eastAsia="zh-CN"/>
        </w:rPr>
        <w:t>2</w:t>
      </w:r>
      <w:r w:rsidRPr="00D933C7">
        <w:rPr>
          <w:rFonts w:ascii="Times New Roman" w:eastAsia="DengXian" w:hAnsi="Times New Roman" w:cs="Times New Roman"/>
          <w:noProof/>
          <w:lang w:eastAsia="zh-CN"/>
        </w:rPr>
        <w:t>): Fetch OHLCV data in batches until since is later than end_date.</w:t>
      </w:r>
    </w:p>
    <w:p w14:paraId="39ACBD3D" w14:textId="06BA96E1" w:rsidR="003B0CEF" w:rsidRPr="00D933C7" w:rsidRDefault="003B0CEF" w:rsidP="003B0CEF">
      <w:pPr>
        <w:pStyle w:val="ListParagraph"/>
        <w:numPr>
          <w:ilvl w:val="1"/>
          <w:numId w:val="2"/>
        </w:numPr>
        <w:spacing w:line="240" w:lineRule="auto"/>
        <w:ind w:leftChars="0"/>
        <w:rPr>
          <w:rFonts w:ascii="Times New Roman" w:eastAsia="DengXian" w:hAnsi="Times New Roman" w:cs="Times New Roman"/>
          <w:noProof/>
          <w:lang w:eastAsia="zh-CN"/>
        </w:rPr>
      </w:pPr>
      <w:r w:rsidRPr="00D933C7">
        <w:rPr>
          <w:rFonts w:ascii="Times New Roman" w:eastAsia="DengXian" w:hAnsi="Times New Roman" w:cs="Times New Roman"/>
          <w:noProof/>
          <w:lang w:eastAsia="zh-CN"/>
        </w:rPr>
        <w:t xml:space="preserve">Exception Handling (Lines </w:t>
      </w:r>
      <w:r w:rsidR="0084350A">
        <w:rPr>
          <w:rFonts w:ascii="Times New Roman" w:eastAsia="DengXian" w:hAnsi="Times New Roman" w:cs="Times New Roman" w:hint="eastAsia"/>
          <w:noProof/>
          <w:lang w:eastAsia="zh-CN"/>
        </w:rPr>
        <w:t>29</w:t>
      </w:r>
      <w:r w:rsidRPr="00D933C7">
        <w:rPr>
          <w:rFonts w:ascii="Times New Roman" w:eastAsia="DengXian" w:hAnsi="Times New Roman" w:cs="Times New Roman"/>
          <w:noProof/>
          <w:lang w:eastAsia="zh-CN"/>
        </w:rPr>
        <w:t>-</w:t>
      </w:r>
      <w:r w:rsidR="0084350A">
        <w:rPr>
          <w:rFonts w:ascii="Times New Roman" w:eastAsia="DengXian" w:hAnsi="Times New Roman" w:cs="Times New Roman" w:hint="eastAsia"/>
          <w:noProof/>
          <w:lang w:eastAsia="zh-CN"/>
        </w:rPr>
        <w:t>38</w:t>
      </w:r>
      <w:r w:rsidRPr="00D933C7">
        <w:rPr>
          <w:rFonts w:ascii="Times New Roman" w:eastAsia="DengXian" w:hAnsi="Times New Roman" w:cs="Times New Roman"/>
          <w:noProof/>
          <w:lang w:eastAsia="zh-CN"/>
        </w:rPr>
        <w:t>): Catch and print errors, handle keyboard interrupt.</w:t>
      </w:r>
    </w:p>
    <w:p w14:paraId="086342A0" w14:textId="7480AA6F" w:rsidR="003B0CEF" w:rsidRPr="00D933C7" w:rsidRDefault="003B0CEF" w:rsidP="003B0CEF">
      <w:pPr>
        <w:pStyle w:val="ListParagraph"/>
        <w:numPr>
          <w:ilvl w:val="0"/>
          <w:numId w:val="2"/>
        </w:numPr>
        <w:spacing w:line="240" w:lineRule="auto"/>
        <w:ind w:leftChars="0"/>
        <w:rPr>
          <w:rFonts w:ascii="Times New Roman" w:eastAsia="DengXian" w:hAnsi="Times New Roman" w:cs="Times New Roman"/>
          <w:noProof/>
          <w:lang w:eastAsia="zh-CN"/>
        </w:rPr>
      </w:pPr>
      <w:r w:rsidRPr="00D933C7">
        <w:rPr>
          <w:rFonts w:ascii="Times New Roman" w:eastAsia="DengXian" w:hAnsi="Times New Roman" w:cs="Times New Roman"/>
          <w:noProof/>
          <w:lang w:eastAsia="zh-CN"/>
        </w:rPr>
        <w:t>DataFrame Creation (Line 44</w:t>
      </w:r>
      <w:r w:rsidR="0084350A">
        <w:rPr>
          <w:rFonts w:ascii="Times New Roman" w:eastAsia="DengXian" w:hAnsi="Times New Roman" w:cs="Times New Roman" w:hint="eastAsia"/>
          <w:noProof/>
          <w:lang w:eastAsia="zh-CN"/>
        </w:rPr>
        <w:t>-49</w:t>
      </w:r>
      <w:r w:rsidRPr="00D933C7">
        <w:rPr>
          <w:rFonts w:ascii="Times New Roman" w:eastAsia="DengXian" w:hAnsi="Times New Roman" w:cs="Times New Roman"/>
          <w:noProof/>
          <w:lang w:eastAsia="zh-CN"/>
        </w:rPr>
        <w:t>): Convert the aggregated OHLCV data into a pandas DataFrame.</w:t>
      </w:r>
    </w:p>
    <w:p w14:paraId="04661547" w14:textId="0A2972B4" w:rsidR="003B0CEF" w:rsidRPr="00D933C7" w:rsidRDefault="003B0CEF" w:rsidP="003B0CEF">
      <w:pPr>
        <w:pStyle w:val="ListParagraph"/>
        <w:numPr>
          <w:ilvl w:val="0"/>
          <w:numId w:val="2"/>
        </w:numPr>
        <w:spacing w:line="240" w:lineRule="auto"/>
        <w:ind w:leftChars="0"/>
        <w:rPr>
          <w:rFonts w:ascii="Times New Roman" w:eastAsia="DengXian" w:hAnsi="Times New Roman" w:cs="Times New Roman"/>
          <w:noProof/>
          <w:lang w:eastAsia="zh-CN"/>
        </w:rPr>
      </w:pPr>
      <w:r w:rsidRPr="00D933C7">
        <w:rPr>
          <w:rFonts w:ascii="Times New Roman" w:eastAsia="DengXian" w:hAnsi="Times New Roman" w:cs="Times New Roman"/>
          <w:noProof/>
          <w:lang w:eastAsia="zh-CN"/>
        </w:rPr>
        <w:t xml:space="preserve">Timestamp Formatting (Line </w:t>
      </w:r>
      <w:r w:rsidR="00F07FCB">
        <w:rPr>
          <w:rFonts w:ascii="Times New Roman" w:eastAsia="DengXian" w:hAnsi="Times New Roman" w:cs="Times New Roman" w:hint="eastAsia"/>
          <w:noProof/>
          <w:lang w:eastAsia="zh-CN"/>
        </w:rPr>
        <w:t>51-60</w:t>
      </w:r>
      <w:r w:rsidRPr="00D933C7">
        <w:rPr>
          <w:rFonts w:ascii="Times New Roman" w:eastAsia="DengXian" w:hAnsi="Times New Roman" w:cs="Times New Roman"/>
          <w:noProof/>
          <w:lang w:eastAsia="zh-CN"/>
        </w:rPr>
        <w:t>): Format the DataFrame's timestamps to be human-readable.</w:t>
      </w:r>
    </w:p>
    <w:p w14:paraId="654E8A4E" w14:textId="3DB56B30" w:rsidR="003B0CEF" w:rsidRPr="00D933C7" w:rsidRDefault="003B0CEF" w:rsidP="003B0CEF">
      <w:pPr>
        <w:pStyle w:val="ListParagraph"/>
        <w:numPr>
          <w:ilvl w:val="0"/>
          <w:numId w:val="2"/>
        </w:numPr>
        <w:spacing w:line="240" w:lineRule="auto"/>
        <w:ind w:leftChars="0"/>
        <w:rPr>
          <w:rFonts w:ascii="Times New Roman" w:eastAsia="DengXian" w:hAnsi="Times New Roman" w:cs="Times New Roman"/>
          <w:noProof/>
          <w:lang w:eastAsia="zh-CN"/>
        </w:rPr>
      </w:pPr>
      <w:r w:rsidRPr="00D933C7">
        <w:rPr>
          <w:rFonts w:ascii="Times New Roman" w:eastAsia="DengXian" w:hAnsi="Times New Roman" w:cs="Times New Roman"/>
          <w:noProof/>
          <w:lang w:eastAsia="zh-CN"/>
        </w:rPr>
        <w:t xml:space="preserve">Data Fetching Calls (Lines </w:t>
      </w:r>
      <w:r w:rsidR="00F07FCB">
        <w:rPr>
          <w:rFonts w:ascii="Times New Roman" w:eastAsia="DengXian" w:hAnsi="Times New Roman" w:cs="Times New Roman" w:hint="eastAsia"/>
          <w:noProof/>
          <w:lang w:eastAsia="zh-CN"/>
        </w:rPr>
        <w:t>63</w:t>
      </w:r>
      <w:r w:rsidRPr="00D933C7">
        <w:rPr>
          <w:rFonts w:ascii="Times New Roman" w:eastAsia="DengXian" w:hAnsi="Times New Roman" w:cs="Times New Roman"/>
          <w:noProof/>
          <w:lang w:eastAsia="zh-CN"/>
        </w:rPr>
        <w:t>-</w:t>
      </w:r>
      <w:r w:rsidR="00F07FCB">
        <w:rPr>
          <w:rFonts w:ascii="Times New Roman" w:eastAsia="DengXian" w:hAnsi="Times New Roman" w:cs="Times New Roman" w:hint="eastAsia"/>
          <w:noProof/>
          <w:lang w:eastAsia="zh-CN"/>
        </w:rPr>
        <w:t>66</w:t>
      </w:r>
      <w:r w:rsidRPr="00D933C7">
        <w:rPr>
          <w:rFonts w:ascii="Times New Roman" w:eastAsia="DengXian" w:hAnsi="Times New Roman" w:cs="Times New Roman"/>
          <w:noProof/>
          <w:lang w:eastAsia="zh-CN"/>
        </w:rPr>
        <w:t>): Invoke fetch_data function with parameters to fetch daily and hourly data for BTC and ETH.</w:t>
      </w:r>
    </w:p>
    <w:p w14:paraId="313585CC" w14:textId="798BE739" w:rsidR="00E76E83" w:rsidRDefault="003B0CEF" w:rsidP="003B0CEF">
      <w:pPr>
        <w:pStyle w:val="ListParagraph"/>
        <w:numPr>
          <w:ilvl w:val="0"/>
          <w:numId w:val="2"/>
        </w:numPr>
        <w:spacing w:line="240" w:lineRule="auto"/>
        <w:ind w:leftChars="0"/>
        <w:rPr>
          <w:rFonts w:ascii="Times New Roman" w:eastAsia="DengXian" w:hAnsi="Times New Roman" w:cs="Times New Roman"/>
          <w:noProof/>
          <w:lang w:eastAsia="zh-CN"/>
        </w:rPr>
      </w:pPr>
      <w:r w:rsidRPr="00D933C7">
        <w:rPr>
          <w:rFonts w:ascii="Times New Roman" w:eastAsia="DengXian" w:hAnsi="Times New Roman" w:cs="Times New Roman"/>
          <w:noProof/>
          <w:lang w:eastAsia="zh-CN"/>
        </w:rPr>
        <w:t xml:space="preserve">Data Saving (Lines </w:t>
      </w:r>
      <w:r w:rsidR="000037F1">
        <w:rPr>
          <w:rFonts w:ascii="Times New Roman" w:eastAsia="DengXian" w:hAnsi="Times New Roman" w:cs="Times New Roman" w:hint="eastAsia"/>
          <w:noProof/>
          <w:lang w:eastAsia="zh-CN"/>
        </w:rPr>
        <w:t>69</w:t>
      </w:r>
      <w:r w:rsidRPr="00D933C7">
        <w:rPr>
          <w:rFonts w:ascii="Times New Roman" w:eastAsia="DengXian" w:hAnsi="Times New Roman" w:cs="Times New Roman"/>
          <w:noProof/>
          <w:lang w:eastAsia="zh-CN"/>
        </w:rPr>
        <w:t>-</w:t>
      </w:r>
      <w:r w:rsidR="000037F1">
        <w:rPr>
          <w:rFonts w:ascii="Times New Roman" w:eastAsia="DengXian" w:hAnsi="Times New Roman" w:cs="Times New Roman" w:hint="eastAsia"/>
          <w:noProof/>
          <w:lang w:eastAsia="zh-CN"/>
        </w:rPr>
        <w:t>70</w:t>
      </w:r>
      <w:r w:rsidRPr="00D933C7">
        <w:rPr>
          <w:rFonts w:ascii="Times New Roman" w:eastAsia="DengXian" w:hAnsi="Times New Roman" w:cs="Times New Roman"/>
          <w:noProof/>
          <w:lang w:eastAsia="zh-CN"/>
        </w:rPr>
        <w:t>): Save the resulting DataFrames to CSV files for each cryptocurrency and timeframe.</w:t>
      </w:r>
    </w:p>
    <w:p w14:paraId="0FEFF38D" w14:textId="075EC28A" w:rsidR="000037F1" w:rsidRPr="000037F1" w:rsidRDefault="000037F1" w:rsidP="000037F1">
      <w:pPr>
        <w:pStyle w:val="ListParagraph"/>
        <w:numPr>
          <w:ilvl w:val="0"/>
          <w:numId w:val="2"/>
        </w:numPr>
        <w:spacing w:line="240" w:lineRule="auto"/>
        <w:ind w:leftChars="0"/>
        <w:rPr>
          <w:rFonts w:ascii="Times New Roman" w:eastAsia="DengXian" w:hAnsi="Times New Roman" w:cs="Times New Roman"/>
          <w:noProof/>
          <w:lang w:eastAsia="zh-CN"/>
        </w:rPr>
      </w:pPr>
      <w:r w:rsidRPr="000037F1">
        <w:rPr>
          <w:rFonts w:ascii="Times New Roman" w:eastAsia="DengXian" w:hAnsi="Times New Roman" w:cs="Times New Roman"/>
          <w:noProof/>
          <w:lang w:eastAsia="zh-CN"/>
        </w:rPr>
        <w:t>Add 'sym' Column (Lines 72-73): Insert a new column with the trading pair symbol at the beginning of each DataFrame.</w:t>
      </w:r>
    </w:p>
    <w:p w14:paraId="74E9DA59" w14:textId="52D0AC82" w:rsidR="000037F1" w:rsidRPr="000037F1" w:rsidRDefault="000037F1" w:rsidP="000037F1">
      <w:pPr>
        <w:pStyle w:val="ListParagraph"/>
        <w:numPr>
          <w:ilvl w:val="0"/>
          <w:numId w:val="2"/>
        </w:numPr>
        <w:spacing w:line="240" w:lineRule="auto"/>
        <w:ind w:leftChars="0"/>
        <w:rPr>
          <w:rFonts w:ascii="Times New Roman" w:eastAsia="DengXian" w:hAnsi="Times New Roman" w:cs="Times New Roman"/>
          <w:noProof/>
          <w:lang w:eastAsia="zh-CN"/>
        </w:rPr>
      </w:pPr>
      <w:r w:rsidRPr="000037F1">
        <w:rPr>
          <w:rFonts w:ascii="Times New Roman" w:eastAsia="DengXian" w:hAnsi="Times New Roman" w:cs="Times New Roman"/>
          <w:noProof/>
          <w:lang w:eastAsia="zh-CN"/>
        </w:rPr>
        <w:t>Data Fetching Calls for Hourly Data (Lines 76-77): Invoke fetch_data function with parameters to fetch hourly data for BTC and ETH, with timestamps split.</w:t>
      </w:r>
    </w:p>
    <w:p w14:paraId="5F63ED3A" w14:textId="3343485F" w:rsidR="008F23EE" w:rsidRPr="000037F1" w:rsidRDefault="000037F1" w:rsidP="000037F1">
      <w:pPr>
        <w:pStyle w:val="ListParagraph"/>
        <w:numPr>
          <w:ilvl w:val="0"/>
          <w:numId w:val="2"/>
        </w:numPr>
        <w:spacing w:line="240" w:lineRule="auto"/>
        <w:ind w:leftChars="0"/>
        <w:rPr>
          <w:rFonts w:ascii="Times New Roman" w:eastAsia="DengXian" w:hAnsi="Times New Roman" w:cs="Times New Roman"/>
          <w:noProof/>
          <w:lang w:eastAsia="zh-CN"/>
        </w:rPr>
      </w:pPr>
      <w:r w:rsidRPr="000037F1">
        <w:rPr>
          <w:rFonts w:ascii="Times New Roman" w:eastAsia="DengXian" w:hAnsi="Times New Roman" w:cs="Times New Roman"/>
          <w:noProof/>
          <w:lang w:eastAsia="zh-CN"/>
        </w:rPr>
        <w:t>Data Saving for Hourly Data (Lines 80-81): Save the hourly data for BTC and ETH to CSV files after inserting the 'sym' column.</w:t>
      </w:r>
    </w:p>
    <w:p w14:paraId="3A1B480E" w14:textId="705711EE" w:rsidR="00F36704" w:rsidRPr="0079784F" w:rsidRDefault="0079784F" w:rsidP="0079784F">
      <w:pPr>
        <w:pStyle w:val="Heading3"/>
        <w:rPr>
          <w:rFonts w:ascii="Times New Roman" w:hAnsi="Times New Roman" w:cs="Times New Roman"/>
          <w:noProof/>
          <w:lang w:eastAsia="zh-CN"/>
        </w:rPr>
      </w:pPr>
      <w:r w:rsidRPr="0079784F">
        <w:rPr>
          <w:rFonts w:ascii="Times New Roman" w:eastAsia="DengXian" w:hAnsi="Times New Roman" w:cs="Times New Roman"/>
          <w:noProof/>
          <w:lang w:eastAsia="zh-CN"/>
        </w:rPr>
        <w:lastRenderedPageBreak/>
        <w:t xml:space="preserve">1.2 </w:t>
      </w:r>
      <w:r w:rsidR="00F36704" w:rsidRPr="0079784F">
        <w:rPr>
          <w:rFonts w:ascii="Times New Roman" w:hAnsi="Times New Roman" w:cs="Times New Roman"/>
          <w:lang w:eastAsia="zh-CN"/>
        </w:rPr>
        <w:t>Screen Capture of the generated CSV files</w:t>
      </w:r>
    </w:p>
    <w:p w14:paraId="0251E9AB" w14:textId="2871A547" w:rsidR="00F36704" w:rsidRPr="00D933C7" w:rsidRDefault="00F36704" w:rsidP="00F36704">
      <w:pPr>
        <w:rPr>
          <w:rFonts w:ascii="Times New Roman" w:eastAsia="DengXian" w:hAnsi="Times New Roman" w:cs="Times New Roman"/>
          <w:lang w:eastAsia="zh-CN"/>
        </w:rPr>
      </w:pPr>
      <w:r w:rsidRPr="00D933C7">
        <w:rPr>
          <w:rFonts w:ascii="Times New Roman" w:eastAsia="DengXian" w:hAnsi="Times New Roman" w:cs="Times New Roman"/>
          <w:lang w:eastAsia="zh-CN"/>
        </w:rPr>
        <w:t>daily_btc.csv</w:t>
      </w:r>
    </w:p>
    <w:p w14:paraId="4A635ADC" w14:textId="12D7E8BF" w:rsidR="00F36704" w:rsidRPr="00D933C7" w:rsidRDefault="00B70AA3" w:rsidP="000A0B2A">
      <w:pPr>
        <w:rPr>
          <w:rFonts w:ascii="Times New Roman" w:eastAsia="DengXian" w:hAnsi="Times New Roman" w:cs="Times New Roman"/>
          <w:lang w:eastAsia="zh-CN"/>
        </w:rPr>
      </w:pPr>
      <w:r>
        <w:rPr>
          <w:noProof/>
        </w:rPr>
        <w:drawing>
          <wp:inline distT="0" distB="0" distL="0" distR="0" wp14:anchorId="48539CC8" wp14:editId="74CDB4CB">
            <wp:extent cx="3728312" cy="1708219"/>
            <wp:effectExtent l="0" t="0" r="0" b="0"/>
            <wp:docPr id="1601707074"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07074" name="圖片 1" descr="一張含有 文字, 螢幕擷取畫面, 字型, 數字 的圖片&#10;&#10;自動產生的描述"/>
                    <pic:cNvPicPr/>
                  </pic:nvPicPr>
                  <pic:blipFill>
                    <a:blip r:embed="rId7"/>
                    <a:stretch>
                      <a:fillRect/>
                    </a:stretch>
                  </pic:blipFill>
                  <pic:spPr>
                    <a:xfrm>
                      <a:off x="0" y="0"/>
                      <a:ext cx="3733595" cy="1710640"/>
                    </a:xfrm>
                    <a:prstGeom prst="rect">
                      <a:avLst/>
                    </a:prstGeom>
                  </pic:spPr>
                </pic:pic>
              </a:graphicData>
            </a:graphic>
          </wp:inline>
        </w:drawing>
      </w:r>
    </w:p>
    <w:p w14:paraId="4F985AFB" w14:textId="2188D26A" w:rsidR="00F36704" w:rsidRPr="00D933C7" w:rsidRDefault="00F36704" w:rsidP="00F36704">
      <w:pPr>
        <w:rPr>
          <w:rFonts w:ascii="Times New Roman" w:eastAsia="DengXian" w:hAnsi="Times New Roman" w:cs="Times New Roman"/>
          <w:lang w:eastAsia="zh-CN"/>
        </w:rPr>
      </w:pPr>
      <w:r w:rsidRPr="00D933C7">
        <w:rPr>
          <w:rFonts w:ascii="Times New Roman" w:eastAsia="DengXian" w:hAnsi="Times New Roman" w:cs="Times New Roman"/>
          <w:lang w:eastAsia="zh-CN"/>
        </w:rPr>
        <w:t>daily_eth.csv</w:t>
      </w:r>
    </w:p>
    <w:p w14:paraId="4D526676" w14:textId="4F3DBEE8" w:rsidR="00F36704" w:rsidRPr="00D933C7" w:rsidRDefault="00CB2F80" w:rsidP="00F36704">
      <w:pPr>
        <w:rPr>
          <w:rFonts w:ascii="Times New Roman" w:eastAsia="DengXian" w:hAnsi="Times New Roman" w:cs="Times New Roman"/>
          <w:lang w:eastAsia="zh-CN"/>
        </w:rPr>
      </w:pPr>
      <w:r>
        <w:rPr>
          <w:noProof/>
        </w:rPr>
        <w:drawing>
          <wp:inline distT="0" distB="0" distL="0" distR="0" wp14:anchorId="0ED19B48" wp14:editId="2330BEBC">
            <wp:extent cx="3835806" cy="1788606"/>
            <wp:effectExtent l="0" t="0" r="0" b="0"/>
            <wp:docPr id="333128665"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28665" name="圖片 1" descr="一張含有 文字, 螢幕擷取畫面, 字型, 數字 的圖片&#10;&#10;自動產生的描述"/>
                    <pic:cNvPicPr/>
                  </pic:nvPicPr>
                  <pic:blipFill>
                    <a:blip r:embed="rId8"/>
                    <a:stretch>
                      <a:fillRect/>
                    </a:stretch>
                  </pic:blipFill>
                  <pic:spPr>
                    <a:xfrm>
                      <a:off x="0" y="0"/>
                      <a:ext cx="3848934" cy="1794728"/>
                    </a:xfrm>
                    <a:prstGeom prst="rect">
                      <a:avLst/>
                    </a:prstGeom>
                  </pic:spPr>
                </pic:pic>
              </a:graphicData>
            </a:graphic>
          </wp:inline>
        </w:drawing>
      </w:r>
    </w:p>
    <w:p w14:paraId="61B3DA5A" w14:textId="681A32AA" w:rsidR="00F36704" w:rsidRPr="00D933C7" w:rsidRDefault="00F36704" w:rsidP="00F36704">
      <w:pPr>
        <w:rPr>
          <w:rFonts w:ascii="Times New Roman" w:eastAsia="DengXian" w:hAnsi="Times New Roman" w:cs="Times New Roman"/>
          <w:lang w:eastAsia="zh-CN"/>
        </w:rPr>
      </w:pPr>
      <w:r w:rsidRPr="00D933C7">
        <w:rPr>
          <w:rFonts w:ascii="Times New Roman" w:eastAsia="DengXian" w:hAnsi="Times New Roman" w:cs="Times New Roman"/>
          <w:lang w:eastAsia="zh-CN"/>
        </w:rPr>
        <w:t>hourly_btc.csv</w:t>
      </w:r>
    </w:p>
    <w:p w14:paraId="2F42E1C6" w14:textId="5A0038E9" w:rsidR="00F36704" w:rsidRPr="00D933C7" w:rsidRDefault="009612E9" w:rsidP="009612E9">
      <w:pPr>
        <w:rPr>
          <w:rFonts w:ascii="Times New Roman" w:eastAsia="DengXian" w:hAnsi="Times New Roman" w:cs="Times New Roman"/>
          <w:lang w:eastAsia="zh-CN"/>
        </w:rPr>
      </w:pPr>
      <w:r>
        <w:rPr>
          <w:noProof/>
        </w:rPr>
        <w:drawing>
          <wp:inline distT="0" distB="0" distL="0" distR="0" wp14:anchorId="559423E7" wp14:editId="1E24EB83">
            <wp:extent cx="3911647" cy="1577591"/>
            <wp:effectExtent l="0" t="0" r="0" b="0"/>
            <wp:docPr id="1153507445" name="圖片 1" descr="一張含有 文字, 字型, 螢幕擷取畫面, 黑與白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07445" name="圖片 1" descr="一張含有 文字, 字型, 螢幕擷取畫面, 黑與白 的圖片&#10;&#10;自動產生的描述"/>
                    <pic:cNvPicPr/>
                  </pic:nvPicPr>
                  <pic:blipFill>
                    <a:blip r:embed="rId9"/>
                    <a:stretch>
                      <a:fillRect/>
                    </a:stretch>
                  </pic:blipFill>
                  <pic:spPr>
                    <a:xfrm>
                      <a:off x="0" y="0"/>
                      <a:ext cx="3928828" cy="1584520"/>
                    </a:xfrm>
                    <a:prstGeom prst="rect">
                      <a:avLst/>
                    </a:prstGeom>
                  </pic:spPr>
                </pic:pic>
              </a:graphicData>
            </a:graphic>
          </wp:inline>
        </w:drawing>
      </w:r>
    </w:p>
    <w:p w14:paraId="4BCC9F76" w14:textId="7DF0F0B4" w:rsidR="00F36704" w:rsidRPr="00D933C7" w:rsidRDefault="00F36704" w:rsidP="00F36704">
      <w:pPr>
        <w:rPr>
          <w:rFonts w:ascii="Times New Roman" w:eastAsia="DengXian" w:hAnsi="Times New Roman" w:cs="Times New Roman"/>
          <w:lang w:eastAsia="zh-CN"/>
        </w:rPr>
      </w:pPr>
      <w:r w:rsidRPr="00D933C7">
        <w:rPr>
          <w:rFonts w:ascii="Times New Roman" w:eastAsia="DengXian" w:hAnsi="Times New Roman" w:cs="Times New Roman"/>
          <w:lang w:eastAsia="zh-CN"/>
        </w:rPr>
        <w:t>hourly_eth.csv</w:t>
      </w:r>
    </w:p>
    <w:p w14:paraId="46DA5275" w14:textId="00E23DC4" w:rsidR="00F36704" w:rsidRPr="00D933C7" w:rsidRDefault="00106176" w:rsidP="008B0240">
      <w:pPr>
        <w:rPr>
          <w:rFonts w:ascii="Times New Roman" w:eastAsia="DengXian" w:hAnsi="Times New Roman" w:cs="Times New Roman"/>
          <w:lang w:eastAsia="zh-CN"/>
        </w:rPr>
      </w:pPr>
      <w:r>
        <w:rPr>
          <w:noProof/>
        </w:rPr>
        <w:drawing>
          <wp:inline distT="0" distB="0" distL="0" distR="0" wp14:anchorId="162FCD91" wp14:editId="14033873">
            <wp:extent cx="4099728" cy="1650716"/>
            <wp:effectExtent l="0" t="0" r="0" b="0"/>
            <wp:docPr id="2143637491" name="圖片 1" descr="一張含有 文字, 螢幕擷取畫面, 字型, 黑與白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37491" name="圖片 1" descr="一張含有 文字, 螢幕擷取畫面, 字型, 黑與白 的圖片&#10;&#10;自動產生的描述"/>
                    <pic:cNvPicPr/>
                  </pic:nvPicPr>
                  <pic:blipFill>
                    <a:blip r:embed="rId10"/>
                    <a:stretch>
                      <a:fillRect/>
                    </a:stretch>
                  </pic:blipFill>
                  <pic:spPr>
                    <a:xfrm>
                      <a:off x="0" y="0"/>
                      <a:ext cx="4107342" cy="1653782"/>
                    </a:xfrm>
                    <a:prstGeom prst="rect">
                      <a:avLst/>
                    </a:prstGeom>
                  </pic:spPr>
                </pic:pic>
              </a:graphicData>
            </a:graphic>
          </wp:inline>
        </w:drawing>
      </w:r>
    </w:p>
    <w:p w14:paraId="1DFB3C63" w14:textId="2316231E" w:rsidR="00FE17CB" w:rsidRPr="00697551" w:rsidRDefault="0079784F" w:rsidP="003B0CEF">
      <w:pPr>
        <w:pStyle w:val="Heading3"/>
        <w:spacing w:line="240" w:lineRule="auto"/>
        <w:rPr>
          <w:rFonts w:ascii="Times New Roman" w:eastAsia="DengXian" w:hAnsi="Times New Roman" w:cs="Times New Roman"/>
          <w:lang w:eastAsia="zh-CN"/>
        </w:rPr>
      </w:pPr>
      <w:r>
        <w:rPr>
          <w:rFonts w:ascii="Times New Roman" w:eastAsia="DengXian" w:hAnsi="Times New Roman" w:cs="Times New Roman" w:hint="eastAsia"/>
          <w:lang w:eastAsia="zh-CN"/>
        </w:rPr>
        <w:lastRenderedPageBreak/>
        <w:t>2</w:t>
      </w:r>
      <w:r w:rsidR="00151F74">
        <w:rPr>
          <w:rFonts w:ascii="Times New Roman" w:eastAsia="DengXian" w:hAnsi="Times New Roman" w:cs="Times New Roman" w:hint="eastAsia"/>
          <w:lang w:eastAsia="zh-CN"/>
        </w:rPr>
        <w:t>.</w:t>
      </w:r>
      <w:r w:rsidR="00C531EA">
        <w:rPr>
          <w:rFonts w:ascii="Times New Roman" w:eastAsia="DengXian" w:hAnsi="Times New Roman" w:cs="Times New Roman" w:hint="eastAsia"/>
          <w:lang w:eastAsia="zh-CN"/>
        </w:rPr>
        <w:t xml:space="preserve"> </w:t>
      </w:r>
      <w:r w:rsidR="00FE17CB" w:rsidRPr="00D933C7">
        <w:rPr>
          <w:rFonts w:ascii="Times New Roman" w:hAnsi="Times New Roman" w:cs="Times New Roman"/>
        </w:rPr>
        <w:t>Performance analysis</w:t>
      </w:r>
      <w:r w:rsidR="00697551">
        <w:rPr>
          <w:rFonts w:ascii="Times New Roman" w:eastAsia="DengXian" w:hAnsi="Times New Roman" w:cs="Times New Roman" w:hint="eastAsia"/>
          <w:lang w:eastAsia="zh-CN"/>
        </w:rPr>
        <w:t xml:space="preserve"> </w:t>
      </w:r>
      <w:r w:rsidR="00697551" w:rsidRPr="00697551">
        <w:rPr>
          <w:rFonts w:ascii="Times New Roman" w:eastAsia="DengXian" w:hAnsi="Times New Roman" w:cs="Times New Roman"/>
          <w:lang w:eastAsia="zh-CN"/>
        </w:rPr>
        <w:t>at different parameter</w:t>
      </w:r>
    </w:p>
    <w:p w14:paraId="74744FEA" w14:textId="5C2B67E0" w:rsidR="00621760" w:rsidRPr="00621760" w:rsidRDefault="00621760" w:rsidP="00621760">
      <w:pPr>
        <w:rPr>
          <w:rFonts w:ascii="Times New Roman" w:eastAsia="DengXian" w:hAnsi="Times New Roman" w:cs="Times New Roman"/>
          <w:lang w:eastAsia="zh-CN"/>
        </w:rPr>
      </w:pPr>
      <w:r w:rsidRPr="00621760">
        <w:rPr>
          <w:rFonts w:ascii="Times New Roman" w:eastAsia="DengXian" w:hAnsi="Times New Roman" w:cs="Times New Roman"/>
          <w:lang w:eastAsia="zh-CN"/>
        </w:rPr>
        <w:t>Here's a concise explanation of each metric and how it's used to measure performance:</w:t>
      </w:r>
    </w:p>
    <w:p w14:paraId="5B0707B1" w14:textId="007E9027" w:rsidR="00621760" w:rsidRPr="00621760" w:rsidRDefault="00621760" w:rsidP="00621760">
      <w:pPr>
        <w:pStyle w:val="ListParagraph"/>
        <w:numPr>
          <w:ilvl w:val="0"/>
          <w:numId w:val="18"/>
        </w:numPr>
        <w:ind w:leftChars="0"/>
        <w:rPr>
          <w:rFonts w:ascii="Times New Roman" w:eastAsia="DengXian" w:hAnsi="Times New Roman" w:cs="Times New Roman"/>
          <w:lang w:eastAsia="zh-CN"/>
        </w:rPr>
      </w:pPr>
      <w:r w:rsidRPr="0005703F">
        <w:rPr>
          <w:rFonts w:ascii="Times New Roman" w:eastAsia="DengXian" w:hAnsi="Times New Roman" w:cs="Times New Roman"/>
          <w:b/>
          <w:bCs/>
          <w:lang w:eastAsia="zh-CN"/>
        </w:rPr>
        <w:t>Average Return (avg return):</w:t>
      </w:r>
      <w:r w:rsidRPr="00621760">
        <w:rPr>
          <w:rFonts w:ascii="Times New Roman" w:eastAsia="DengXian" w:hAnsi="Times New Roman" w:cs="Times New Roman"/>
          <w:lang w:eastAsia="zh-CN"/>
        </w:rPr>
        <w:t xml:space="preserve"> This is the mean return per trade. It's calculated by dividing the total return by the number of trades. It helps to understand what, on average, each trade yields.</w:t>
      </w:r>
    </w:p>
    <w:p w14:paraId="31893EAD" w14:textId="03DBA61D" w:rsidR="00621760" w:rsidRPr="00621760" w:rsidRDefault="00621760" w:rsidP="00621760">
      <w:pPr>
        <w:pStyle w:val="ListParagraph"/>
        <w:numPr>
          <w:ilvl w:val="0"/>
          <w:numId w:val="18"/>
        </w:numPr>
        <w:ind w:leftChars="0"/>
        <w:rPr>
          <w:rFonts w:ascii="Times New Roman" w:eastAsia="DengXian" w:hAnsi="Times New Roman" w:cs="Times New Roman"/>
          <w:lang w:eastAsia="zh-CN"/>
        </w:rPr>
      </w:pPr>
      <w:r w:rsidRPr="0005703F">
        <w:rPr>
          <w:rFonts w:ascii="Times New Roman" w:eastAsia="DengXian" w:hAnsi="Times New Roman" w:cs="Times New Roman"/>
          <w:b/>
          <w:bCs/>
          <w:lang w:eastAsia="zh-CN"/>
        </w:rPr>
        <w:t>Accumulated Return (acc. return):</w:t>
      </w:r>
      <w:r w:rsidRPr="00621760">
        <w:rPr>
          <w:rFonts w:ascii="Times New Roman" w:eastAsia="DengXian" w:hAnsi="Times New Roman" w:cs="Times New Roman"/>
          <w:lang w:eastAsia="zh-CN"/>
        </w:rPr>
        <w:t xml:space="preserve"> This refers to the total return generated by the strategy over the period being analyzed. It's the sum of the returns from all trades (wins and losses) and gives an overall picture of the strategy's effectiveness.</w:t>
      </w:r>
    </w:p>
    <w:p w14:paraId="2FB65550" w14:textId="48A5CEA8" w:rsidR="00621760" w:rsidRPr="00621760" w:rsidRDefault="00621760" w:rsidP="00621760">
      <w:pPr>
        <w:pStyle w:val="ListParagraph"/>
        <w:numPr>
          <w:ilvl w:val="0"/>
          <w:numId w:val="18"/>
        </w:numPr>
        <w:ind w:leftChars="0"/>
        <w:rPr>
          <w:rFonts w:ascii="Times New Roman" w:eastAsia="DengXian" w:hAnsi="Times New Roman" w:cs="Times New Roman"/>
          <w:lang w:eastAsia="zh-CN"/>
        </w:rPr>
      </w:pPr>
      <w:r w:rsidRPr="0005703F">
        <w:rPr>
          <w:rFonts w:ascii="Times New Roman" w:eastAsia="DengXian" w:hAnsi="Times New Roman" w:cs="Times New Roman"/>
          <w:b/>
          <w:bCs/>
          <w:lang w:eastAsia="zh-CN"/>
        </w:rPr>
        <w:t>Wins:</w:t>
      </w:r>
      <w:r w:rsidRPr="00621760">
        <w:rPr>
          <w:rFonts w:ascii="Times New Roman" w:eastAsia="DengXian" w:hAnsi="Times New Roman" w:cs="Times New Roman"/>
          <w:lang w:eastAsia="zh-CN"/>
        </w:rPr>
        <w:t xml:space="preserve"> The number of trades that resulted in a positive return. A higher number of wins can indicate a successful strategy but must </w:t>
      </w:r>
      <w:r w:rsidR="00984087">
        <w:rPr>
          <w:rFonts w:ascii="Times New Roman" w:eastAsia="DengXian" w:hAnsi="Times New Roman" w:cs="Times New Roman"/>
          <w:lang w:eastAsia="zh-CN"/>
        </w:rPr>
        <w:t>consider</w:t>
      </w:r>
      <w:r w:rsidRPr="00621760">
        <w:rPr>
          <w:rFonts w:ascii="Times New Roman" w:eastAsia="DengXian" w:hAnsi="Times New Roman" w:cs="Times New Roman"/>
          <w:lang w:eastAsia="zh-CN"/>
        </w:rPr>
        <w:t xml:space="preserve"> losses and the size of wins.</w:t>
      </w:r>
    </w:p>
    <w:p w14:paraId="20B4ECA9" w14:textId="5AC01D55" w:rsidR="00621760" w:rsidRPr="00621760" w:rsidRDefault="00621760" w:rsidP="00621760">
      <w:pPr>
        <w:pStyle w:val="ListParagraph"/>
        <w:numPr>
          <w:ilvl w:val="0"/>
          <w:numId w:val="18"/>
        </w:numPr>
        <w:ind w:leftChars="0"/>
        <w:rPr>
          <w:rFonts w:ascii="Times New Roman" w:eastAsia="DengXian" w:hAnsi="Times New Roman" w:cs="Times New Roman"/>
          <w:lang w:eastAsia="zh-CN"/>
        </w:rPr>
      </w:pPr>
      <w:r w:rsidRPr="0005703F">
        <w:rPr>
          <w:rFonts w:ascii="Times New Roman" w:eastAsia="DengXian" w:hAnsi="Times New Roman" w:cs="Times New Roman"/>
          <w:b/>
          <w:bCs/>
          <w:lang w:eastAsia="zh-CN"/>
        </w:rPr>
        <w:t>Loses:</w:t>
      </w:r>
      <w:r w:rsidRPr="00621760">
        <w:rPr>
          <w:rFonts w:ascii="Times New Roman" w:eastAsia="DengXian" w:hAnsi="Times New Roman" w:cs="Times New Roman"/>
          <w:lang w:eastAsia="zh-CN"/>
        </w:rPr>
        <w:t xml:space="preserve"> The number of trades that resulted in a negative return. While losses are inevitable, a successful strategy will manage and limit them effectively.</w:t>
      </w:r>
    </w:p>
    <w:p w14:paraId="753C535E" w14:textId="5D8FE01C" w:rsidR="00621760" w:rsidRPr="00621760" w:rsidRDefault="00621760" w:rsidP="00621760">
      <w:pPr>
        <w:pStyle w:val="ListParagraph"/>
        <w:numPr>
          <w:ilvl w:val="0"/>
          <w:numId w:val="18"/>
        </w:numPr>
        <w:ind w:leftChars="0"/>
        <w:rPr>
          <w:rFonts w:ascii="Times New Roman" w:eastAsia="DengXian" w:hAnsi="Times New Roman" w:cs="Times New Roman"/>
          <w:lang w:eastAsia="zh-CN"/>
        </w:rPr>
      </w:pPr>
      <w:r w:rsidRPr="0005703F">
        <w:rPr>
          <w:rFonts w:ascii="Times New Roman" w:eastAsia="DengXian" w:hAnsi="Times New Roman" w:cs="Times New Roman"/>
          <w:b/>
          <w:bCs/>
          <w:lang w:eastAsia="zh-CN"/>
        </w:rPr>
        <w:t>Average Win (avg_win):</w:t>
      </w:r>
      <w:r w:rsidRPr="00621760">
        <w:rPr>
          <w:rFonts w:ascii="Times New Roman" w:eastAsia="DengXian" w:hAnsi="Times New Roman" w:cs="Times New Roman"/>
          <w:lang w:eastAsia="zh-CN"/>
        </w:rPr>
        <w:t xml:space="preserve"> The mean return from winning trades. It's calculated by dividing the total return from winning trades by the number of winning trades. It shows how much is earned, on average, when a trade is successful.</w:t>
      </w:r>
    </w:p>
    <w:p w14:paraId="78DFB9C9" w14:textId="68702BF2" w:rsidR="00621760" w:rsidRPr="00621760" w:rsidRDefault="00621760" w:rsidP="00621760">
      <w:pPr>
        <w:pStyle w:val="ListParagraph"/>
        <w:numPr>
          <w:ilvl w:val="0"/>
          <w:numId w:val="18"/>
        </w:numPr>
        <w:ind w:leftChars="0"/>
        <w:rPr>
          <w:rFonts w:ascii="Times New Roman" w:eastAsia="DengXian" w:hAnsi="Times New Roman" w:cs="Times New Roman"/>
          <w:lang w:eastAsia="zh-CN"/>
        </w:rPr>
      </w:pPr>
      <w:r w:rsidRPr="00165750">
        <w:rPr>
          <w:rFonts w:ascii="Times New Roman" w:eastAsia="DengXian" w:hAnsi="Times New Roman" w:cs="Times New Roman"/>
          <w:b/>
          <w:bCs/>
          <w:lang w:eastAsia="zh-CN"/>
        </w:rPr>
        <w:t>Average Loss (avg_lose):</w:t>
      </w:r>
      <w:r w:rsidRPr="00621760">
        <w:rPr>
          <w:rFonts w:ascii="Times New Roman" w:eastAsia="DengXian" w:hAnsi="Times New Roman" w:cs="Times New Roman"/>
          <w:lang w:eastAsia="zh-CN"/>
        </w:rPr>
        <w:t xml:space="preserve"> The mean return from losing trades. It's calculated by dividing the total losses by the number of </w:t>
      </w:r>
      <w:proofErr w:type="gramStart"/>
      <w:r w:rsidRPr="00621760">
        <w:rPr>
          <w:rFonts w:ascii="Times New Roman" w:eastAsia="DengXian" w:hAnsi="Times New Roman" w:cs="Times New Roman"/>
          <w:lang w:eastAsia="zh-CN"/>
        </w:rPr>
        <w:t>losing</w:t>
      </w:r>
      <w:proofErr w:type="gramEnd"/>
      <w:r w:rsidRPr="00621760">
        <w:rPr>
          <w:rFonts w:ascii="Times New Roman" w:eastAsia="DengXian" w:hAnsi="Times New Roman" w:cs="Times New Roman"/>
          <w:lang w:eastAsia="zh-CN"/>
        </w:rPr>
        <w:t xml:space="preserve"> trades. It indicates the average amount lost on unsuccessful trades.</w:t>
      </w:r>
    </w:p>
    <w:p w14:paraId="6A5C84C0" w14:textId="551188FC" w:rsidR="007B25AF" w:rsidRDefault="00621760" w:rsidP="007B25AF">
      <w:pPr>
        <w:pStyle w:val="ListParagraph"/>
        <w:numPr>
          <w:ilvl w:val="0"/>
          <w:numId w:val="18"/>
        </w:numPr>
        <w:ind w:leftChars="0"/>
        <w:rPr>
          <w:rFonts w:ascii="Times New Roman" w:eastAsia="DengXian" w:hAnsi="Times New Roman" w:cs="Times New Roman"/>
          <w:lang w:eastAsia="zh-CN"/>
        </w:rPr>
      </w:pPr>
      <w:r w:rsidRPr="00165750">
        <w:rPr>
          <w:rFonts w:ascii="Times New Roman" w:eastAsia="DengXian" w:hAnsi="Times New Roman" w:cs="Times New Roman"/>
          <w:b/>
          <w:bCs/>
          <w:lang w:eastAsia="zh-CN"/>
        </w:rPr>
        <w:t>Win/Lose Ratio (winlose_ratio):</w:t>
      </w:r>
      <w:r w:rsidRPr="00621760">
        <w:rPr>
          <w:rFonts w:ascii="Times New Roman" w:eastAsia="DengXian" w:hAnsi="Times New Roman" w:cs="Times New Roman"/>
          <w:lang w:eastAsia="zh-CN"/>
        </w:rPr>
        <w:t xml:space="preserve"> This is the ratio of the average win size to the average loss size. It can be more insightful than simply looking at the number of wins versus losses because it </w:t>
      </w:r>
      <w:r w:rsidR="00D6531D" w:rsidRPr="00621760">
        <w:rPr>
          <w:rFonts w:ascii="Times New Roman" w:eastAsia="DengXian" w:hAnsi="Times New Roman" w:cs="Times New Roman"/>
          <w:lang w:eastAsia="zh-CN"/>
        </w:rPr>
        <w:t>considers</w:t>
      </w:r>
      <w:r w:rsidRPr="00621760">
        <w:rPr>
          <w:rFonts w:ascii="Times New Roman" w:eastAsia="DengXian" w:hAnsi="Times New Roman" w:cs="Times New Roman"/>
          <w:lang w:eastAsia="zh-CN"/>
        </w:rPr>
        <w:t xml:space="preserve"> the magnitude of wins and losses. A ratio greater than 1 means that the average win is larger than the average loss, which is favorable.</w:t>
      </w:r>
    </w:p>
    <w:p w14:paraId="340F779A" w14:textId="7FF3CA34" w:rsidR="007B25AF" w:rsidRPr="007B25AF" w:rsidRDefault="007B25AF" w:rsidP="007B25AF">
      <w:pPr>
        <w:rPr>
          <w:rFonts w:ascii="Times New Roman" w:eastAsia="DengXian" w:hAnsi="Times New Roman" w:cs="Times New Roman"/>
          <w:lang w:eastAsia="zh-CN"/>
        </w:rPr>
      </w:pPr>
      <w:r w:rsidRPr="003D4978">
        <w:rPr>
          <w:rFonts w:ascii="Times New Roman" w:eastAsia="DengXian" w:hAnsi="Times New Roman" w:cs="Times New Roman" w:hint="eastAsia"/>
          <w:lang w:eastAsia="zh-CN"/>
        </w:rPr>
        <w:t>(</w:t>
      </w:r>
      <w:r w:rsidRPr="003D4978">
        <w:rPr>
          <w:rFonts w:ascii="Times New Roman" w:eastAsia="DengXian" w:hAnsi="Times New Roman" w:cs="Times New Roman"/>
          <w:lang w:eastAsia="zh-CN"/>
        </w:rPr>
        <w:t>Cont.</w:t>
      </w:r>
      <w:r w:rsidRPr="003D4978">
        <w:rPr>
          <w:rFonts w:ascii="Times New Roman" w:eastAsia="DengXian" w:hAnsi="Times New Roman" w:cs="Times New Roman" w:hint="eastAsia"/>
          <w:lang w:eastAsia="zh-CN"/>
        </w:rPr>
        <w:t xml:space="preserve"> in the page)</w:t>
      </w:r>
    </w:p>
    <w:p w14:paraId="5FE61F48" w14:textId="77777777" w:rsidR="00197007" w:rsidRDefault="00197007">
      <w:pPr>
        <w:widowControl/>
        <w:rPr>
          <w:rFonts w:ascii="Times New Roman" w:eastAsia="DengXian" w:hAnsi="Times New Roman" w:cs="Times New Roman"/>
          <w:lang w:eastAsia="zh-CN"/>
        </w:rPr>
      </w:pPr>
      <w:r>
        <w:rPr>
          <w:rFonts w:ascii="Times New Roman" w:eastAsia="DengXian" w:hAnsi="Times New Roman" w:cs="Times New Roman"/>
          <w:lang w:eastAsia="zh-CN"/>
        </w:rPr>
        <w:br w:type="page"/>
      </w:r>
    </w:p>
    <w:p w14:paraId="6513A0B5" w14:textId="0E5572EC" w:rsidR="00352B39" w:rsidRDefault="00151F74" w:rsidP="00352B39">
      <w:pPr>
        <w:rPr>
          <w:rFonts w:ascii="Times New Roman" w:eastAsia="DengXian" w:hAnsi="Times New Roman" w:cs="Times New Roman"/>
          <w:b/>
          <w:bCs/>
          <w:sz w:val="32"/>
          <w:szCs w:val="32"/>
          <w:lang w:eastAsia="zh-CN"/>
        </w:rPr>
      </w:pPr>
      <w:r>
        <w:rPr>
          <w:rFonts w:ascii="Times New Roman" w:eastAsia="DengXian" w:hAnsi="Times New Roman" w:cs="Times New Roman" w:hint="eastAsia"/>
          <w:b/>
          <w:bCs/>
          <w:sz w:val="32"/>
          <w:szCs w:val="32"/>
          <w:lang w:eastAsia="zh-CN"/>
        </w:rPr>
        <w:lastRenderedPageBreak/>
        <w:t xml:space="preserve">2.1 </w:t>
      </w:r>
      <w:r w:rsidR="00D81F7E">
        <w:rPr>
          <w:rFonts w:ascii="Times New Roman" w:eastAsia="DengXian" w:hAnsi="Times New Roman" w:cs="Times New Roman" w:hint="eastAsia"/>
          <w:b/>
          <w:bCs/>
          <w:sz w:val="32"/>
          <w:szCs w:val="32"/>
          <w:lang w:eastAsia="zh-CN"/>
        </w:rPr>
        <w:t xml:space="preserve">Performance </w:t>
      </w:r>
      <w:r w:rsidR="00843F5F">
        <w:rPr>
          <w:rFonts w:ascii="Times New Roman" w:eastAsia="DengXian" w:hAnsi="Times New Roman" w:cs="Times New Roman" w:hint="eastAsia"/>
          <w:b/>
          <w:bCs/>
          <w:sz w:val="32"/>
          <w:szCs w:val="32"/>
          <w:lang w:eastAsia="zh-CN"/>
        </w:rPr>
        <w:t>result of d</w:t>
      </w:r>
      <w:r w:rsidR="00645AEB" w:rsidRPr="00645AEB">
        <w:rPr>
          <w:rFonts w:ascii="Times New Roman" w:eastAsia="DengXian" w:hAnsi="Times New Roman" w:cs="Times New Roman"/>
          <w:b/>
          <w:bCs/>
          <w:sz w:val="32"/>
          <w:szCs w:val="32"/>
          <w:lang w:eastAsia="zh-CN"/>
        </w:rPr>
        <w:t>aily data:</w:t>
      </w:r>
    </w:p>
    <w:p w14:paraId="5E9A8EE2" w14:textId="2F20FC61" w:rsidR="00197007" w:rsidRPr="00C9508E" w:rsidRDefault="009E6D05" w:rsidP="00C9508E">
      <w:pPr>
        <w:rPr>
          <w:rFonts w:ascii="Times New Roman" w:eastAsia="DengXian" w:hAnsi="Times New Roman" w:cs="Times New Roman"/>
          <w:b/>
          <w:bCs/>
          <w:sz w:val="32"/>
          <w:szCs w:val="32"/>
          <w:lang w:eastAsia="zh-CN"/>
        </w:rPr>
      </w:pPr>
      <w:r>
        <w:rPr>
          <w:noProof/>
        </w:rPr>
        <w:drawing>
          <wp:inline distT="0" distB="0" distL="0" distR="0" wp14:anchorId="4C1B8B5A" wp14:editId="3EC45299">
            <wp:extent cx="6520611" cy="4260501"/>
            <wp:effectExtent l="0" t="0" r="0" b="0"/>
            <wp:docPr id="182865745" name="圖片 1" descr="一張含有 文字, 數字, 字型, 功能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5745" name="圖片 1" descr="一張含有 文字, 數字, 字型, 功能表 的圖片&#10;&#10;自動產生的描述"/>
                    <pic:cNvPicPr/>
                  </pic:nvPicPr>
                  <pic:blipFill>
                    <a:blip r:embed="rId11"/>
                    <a:stretch>
                      <a:fillRect/>
                    </a:stretch>
                  </pic:blipFill>
                  <pic:spPr>
                    <a:xfrm>
                      <a:off x="0" y="0"/>
                      <a:ext cx="6553306" cy="4281863"/>
                    </a:xfrm>
                    <a:prstGeom prst="rect">
                      <a:avLst/>
                    </a:prstGeom>
                  </pic:spPr>
                </pic:pic>
              </a:graphicData>
            </a:graphic>
          </wp:inline>
        </w:drawing>
      </w:r>
    </w:p>
    <w:p w14:paraId="33EC1E9E" w14:textId="6DA0C315" w:rsidR="00265C44" w:rsidRPr="008F23EE" w:rsidRDefault="00151F74" w:rsidP="00265C44">
      <w:pPr>
        <w:rPr>
          <w:rFonts w:ascii="Times New Roman" w:eastAsia="DengXian" w:hAnsi="Times New Roman" w:cs="Times New Roman"/>
          <w:b/>
          <w:bCs/>
          <w:sz w:val="32"/>
          <w:szCs w:val="32"/>
          <w:lang w:eastAsia="zh-CN"/>
        </w:rPr>
      </w:pPr>
      <w:r>
        <w:rPr>
          <w:rFonts w:ascii="Times New Roman" w:eastAsia="DengXian" w:hAnsi="Times New Roman" w:cs="Times New Roman" w:hint="eastAsia"/>
          <w:b/>
          <w:bCs/>
          <w:sz w:val="32"/>
          <w:szCs w:val="32"/>
          <w:lang w:eastAsia="zh-CN"/>
        </w:rPr>
        <w:t xml:space="preserve">2.2 </w:t>
      </w:r>
      <w:r w:rsidR="00843F5F">
        <w:rPr>
          <w:rFonts w:ascii="Times New Roman" w:eastAsia="DengXian" w:hAnsi="Times New Roman" w:cs="Times New Roman" w:hint="eastAsia"/>
          <w:b/>
          <w:bCs/>
          <w:sz w:val="32"/>
          <w:szCs w:val="32"/>
          <w:lang w:eastAsia="zh-CN"/>
        </w:rPr>
        <w:t xml:space="preserve">Performance result of </w:t>
      </w:r>
      <w:r w:rsidR="00645AEB" w:rsidRPr="00645AEB">
        <w:rPr>
          <w:rFonts w:ascii="Times New Roman" w:eastAsia="DengXian" w:hAnsi="Times New Roman" w:cs="Times New Roman" w:hint="eastAsia"/>
          <w:b/>
          <w:bCs/>
          <w:sz w:val="32"/>
          <w:szCs w:val="32"/>
          <w:lang w:eastAsia="zh-CN"/>
        </w:rPr>
        <w:t>Hourly Data:</w:t>
      </w:r>
      <w:r w:rsidR="00197007" w:rsidRPr="00197007">
        <w:rPr>
          <w:noProof/>
        </w:rPr>
        <w:t xml:space="preserve"> </w:t>
      </w:r>
      <w:r w:rsidR="00197007">
        <w:rPr>
          <w:noProof/>
        </w:rPr>
        <w:drawing>
          <wp:inline distT="0" distB="0" distL="0" distR="0" wp14:anchorId="2A0F067E" wp14:editId="385510B5">
            <wp:extent cx="6590865" cy="4089386"/>
            <wp:effectExtent l="0" t="0" r="0" b="0"/>
            <wp:docPr id="1317800298" name="圖片 1" descr="一張含有 文字, 功能表,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00298" name="圖片 1" descr="一張含有 文字, 功能表, 數字, 字型 的圖片&#10;&#10;自動產生的描述"/>
                    <pic:cNvPicPr/>
                  </pic:nvPicPr>
                  <pic:blipFill>
                    <a:blip r:embed="rId12"/>
                    <a:stretch>
                      <a:fillRect/>
                    </a:stretch>
                  </pic:blipFill>
                  <pic:spPr>
                    <a:xfrm>
                      <a:off x="0" y="0"/>
                      <a:ext cx="6600437" cy="4095325"/>
                    </a:xfrm>
                    <a:prstGeom prst="rect">
                      <a:avLst/>
                    </a:prstGeom>
                  </pic:spPr>
                </pic:pic>
              </a:graphicData>
            </a:graphic>
          </wp:inline>
        </w:drawing>
      </w:r>
    </w:p>
    <w:p w14:paraId="6F93DB56" w14:textId="77777777" w:rsidR="007B25AF" w:rsidRDefault="007B25AF" w:rsidP="007B25AF">
      <w:pPr>
        <w:rPr>
          <w:rFonts w:ascii="Times New Roman" w:eastAsia="DengXian" w:hAnsi="Times New Roman" w:cs="Times New Roman"/>
          <w:lang w:eastAsia="zh-CN"/>
        </w:rPr>
      </w:pPr>
      <w:r>
        <w:rPr>
          <w:rFonts w:ascii="Times New Roman" w:eastAsia="DengXian" w:hAnsi="Times New Roman" w:cs="Times New Roman" w:hint="eastAsia"/>
          <w:lang w:eastAsia="zh-CN"/>
        </w:rPr>
        <w:lastRenderedPageBreak/>
        <w:t xml:space="preserve">From </w:t>
      </w:r>
      <w:r>
        <w:rPr>
          <w:rFonts w:ascii="Times New Roman" w:eastAsia="DengXian" w:hAnsi="Times New Roman" w:cs="Times New Roman"/>
          <w:lang w:eastAsia="zh-CN"/>
        </w:rPr>
        <w:t xml:space="preserve">the </w:t>
      </w:r>
      <w:r>
        <w:rPr>
          <w:rFonts w:ascii="Times New Roman" w:eastAsia="DengXian" w:hAnsi="Times New Roman" w:cs="Times New Roman" w:hint="eastAsia"/>
          <w:lang w:eastAsia="zh-CN"/>
        </w:rPr>
        <w:t xml:space="preserve">data, we can understand that we </w:t>
      </w:r>
      <w:r>
        <w:rPr>
          <w:rFonts w:ascii="Times New Roman" w:eastAsia="DengXian" w:hAnsi="Times New Roman" w:cs="Times New Roman"/>
          <w:lang w:eastAsia="zh-CN"/>
        </w:rPr>
        <w:t>must</w:t>
      </w:r>
      <w:r>
        <w:rPr>
          <w:rFonts w:ascii="Times New Roman" w:eastAsia="DengXian" w:hAnsi="Times New Roman" w:cs="Times New Roman" w:hint="eastAsia"/>
          <w:lang w:eastAsia="zh-CN"/>
        </w:rPr>
        <w:t xml:space="preserve"> modify the parameters of strategies like MACD and EMA </w:t>
      </w:r>
      <w:r>
        <w:rPr>
          <w:rFonts w:ascii="Times New Roman" w:eastAsia="DengXian" w:hAnsi="Times New Roman" w:cs="Times New Roman"/>
          <w:lang w:eastAsia="zh-CN"/>
        </w:rPr>
        <w:t>concerning</w:t>
      </w:r>
      <w:r>
        <w:rPr>
          <w:rFonts w:ascii="Times New Roman" w:eastAsia="DengXian" w:hAnsi="Times New Roman" w:cs="Times New Roman" w:hint="eastAsia"/>
          <w:lang w:eastAsia="zh-CN"/>
        </w:rPr>
        <w:t xml:space="preserve"> the characteristics of the asset. </w:t>
      </w:r>
      <w:r>
        <w:rPr>
          <w:rFonts w:ascii="Times New Roman" w:eastAsia="DengXian" w:hAnsi="Times New Roman" w:cs="Times New Roman"/>
          <w:lang w:eastAsia="zh-CN"/>
        </w:rPr>
        <w:t>For</w:t>
      </w:r>
      <w:r>
        <w:rPr>
          <w:rFonts w:ascii="Times New Roman" w:eastAsia="DengXian" w:hAnsi="Times New Roman" w:cs="Times New Roman" w:hint="eastAsia"/>
          <w:lang w:eastAsia="zh-CN"/>
        </w:rPr>
        <w:t xml:space="preserve"> example, for a highly volatile asset, we use a relatively shorter time window in strategies, </w:t>
      </w:r>
      <w:r>
        <w:rPr>
          <w:rFonts w:ascii="Times New Roman" w:eastAsia="DengXian" w:hAnsi="Times New Roman" w:cs="Times New Roman"/>
          <w:lang w:eastAsia="zh-CN"/>
        </w:rPr>
        <w:t xml:space="preserve">and </w:t>
      </w:r>
      <w:r>
        <w:rPr>
          <w:rFonts w:ascii="Times New Roman" w:eastAsia="DengXian" w:hAnsi="Times New Roman" w:cs="Times New Roman" w:hint="eastAsia"/>
          <w:lang w:eastAsia="zh-CN"/>
        </w:rPr>
        <w:t>vice versa.</w:t>
      </w:r>
    </w:p>
    <w:p w14:paraId="735F3832" w14:textId="69432710" w:rsidR="007B25AF" w:rsidRDefault="007B25AF" w:rsidP="007B25AF">
      <w:pPr>
        <w:rPr>
          <w:rFonts w:ascii="Times New Roman" w:eastAsia="DengXian" w:hAnsi="Times New Roman" w:cs="Times New Roman"/>
          <w:lang w:eastAsia="zh-CN"/>
        </w:rPr>
      </w:pPr>
      <w:r w:rsidRPr="009323B5">
        <w:rPr>
          <w:rFonts w:ascii="Times New Roman" w:eastAsia="DengXian" w:hAnsi="Times New Roman" w:cs="Times New Roman"/>
          <w:lang w:eastAsia="zh-CN"/>
        </w:rPr>
        <w:t xml:space="preserve">To refine the EMA and MACD strategy parameters with a focus on the time window, </w:t>
      </w:r>
      <w:r>
        <w:rPr>
          <w:rFonts w:ascii="Times New Roman" w:eastAsia="DengXian" w:hAnsi="Times New Roman" w:cs="Times New Roman" w:hint="eastAsia"/>
          <w:lang w:eastAsia="zh-CN"/>
        </w:rPr>
        <w:t>we can</w:t>
      </w:r>
      <w:r w:rsidRPr="009323B5">
        <w:rPr>
          <w:rFonts w:ascii="Times New Roman" w:eastAsia="DengXian" w:hAnsi="Times New Roman" w:cs="Times New Roman"/>
          <w:lang w:eastAsia="zh-CN"/>
        </w:rPr>
        <w:t xml:space="preserve"> explore how tuning this specific parameter can impact the trading signals and potentially the profitability of the strategies for BTC/USDT and ETH/USDT. The time window in moving averages is crucial because it determines the sensitivity of the indicator to price changes and helps to smooth out price fluctuations.</w:t>
      </w:r>
    </w:p>
    <w:p w14:paraId="26FBD266" w14:textId="77777777" w:rsidR="007B25AF" w:rsidRDefault="007B25AF" w:rsidP="007B25AF">
      <w:pPr>
        <w:rPr>
          <w:rFonts w:ascii="Times New Roman" w:eastAsia="DengXian" w:hAnsi="Times New Roman" w:cs="Times New Roman"/>
          <w:lang w:eastAsia="zh-CN"/>
        </w:rPr>
      </w:pPr>
      <w:r>
        <w:rPr>
          <w:rFonts w:ascii="Times New Roman" w:eastAsia="DengXian" w:hAnsi="Times New Roman" w:cs="Times New Roman" w:hint="eastAsia"/>
          <w:lang w:eastAsia="zh-CN"/>
        </w:rPr>
        <w:t>For BTC</w:t>
      </w:r>
      <w:r>
        <w:rPr>
          <w:rFonts w:ascii="Times New Roman" w:eastAsia="DengXian" w:hAnsi="Times New Roman" w:cs="Times New Roman"/>
          <w:lang w:eastAsia="zh-CN"/>
        </w:rPr>
        <w:t>’</w:t>
      </w:r>
      <w:r>
        <w:rPr>
          <w:rFonts w:ascii="Times New Roman" w:eastAsia="DengXian" w:hAnsi="Times New Roman" w:cs="Times New Roman" w:hint="eastAsia"/>
          <w:lang w:eastAsia="zh-CN"/>
        </w:rPr>
        <w:t>s parameters:</w:t>
      </w:r>
    </w:p>
    <w:p w14:paraId="25C34CD4" w14:textId="77777777" w:rsidR="007B25AF" w:rsidRPr="008F23EE" w:rsidRDefault="007B25AF" w:rsidP="008F23EE">
      <w:pPr>
        <w:pStyle w:val="ListParagraph"/>
        <w:numPr>
          <w:ilvl w:val="0"/>
          <w:numId w:val="23"/>
        </w:numPr>
        <w:ind w:leftChars="0"/>
        <w:rPr>
          <w:rFonts w:ascii="Times New Roman" w:eastAsia="DengXian" w:hAnsi="Times New Roman" w:cs="Times New Roman"/>
          <w:lang w:eastAsia="zh-CN"/>
        </w:rPr>
      </w:pPr>
      <w:r w:rsidRPr="008F23EE">
        <w:rPr>
          <w:rFonts w:ascii="Times New Roman" w:eastAsia="DengXian" w:hAnsi="Times New Roman" w:cs="Times New Roman"/>
          <w:lang w:eastAsia="zh-CN"/>
        </w:rPr>
        <w:t>Market Cycle Length: Bitcoin typically has longer market cycles compared to ETH. The longer EMAs (15 and 45) can smooth out the short-term volatility and reflect the underlying trend more accurately for assets with longer cycles.</w:t>
      </w:r>
    </w:p>
    <w:p w14:paraId="50671637" w14:textId="41B30770" w:rsidR="007B25AF" w:rsidRPr="008F23EE" w:rsidRDefault="007B25AF" w:rsidP="008F23EE">
      <w:pPr>
        <w:pStyle w:val="ListParagraph"/>
        <w:numPr>
          <w:ilvl w:val="0"/>
          <w:numId w:val="23"/>
        </w:numPr>
        <w:ind w:leftChars="0"/>
        <w:rPr>
          <w:rFonts w:ascii="Times New Roman" w:eastAsia="DengXian" w:hAnsi="Times New Roman" w:cs="Times New Roman"/>
          <w:lang w:eastAsia="zh-CN"/>
        </w:rPr>
      </w:pPr>
      <w:r w:rsidRPr="008F23EE">
        <w:rPr>
          <w:rFonts w:ascii="Times New Roman" w:eastAsia="DengXian" w:hAnsi="Times New Roman" w:cs="Times New Roman"/>
          <w:lang w:eastAsia="zh-CN"/>
        </w:rPr>
        <w:t>Market Maturity: Bitcoin, being the first and most established cryptocurrency, might show more stable trends. The maturity of the market could mean that investors react more slowly, justifying the use of a longer-term EMA.</w:t>
      </w:r>
    </w:p>
    <w:p w14:paraId="1DCC1479" w14:textId="7DF5A928" w:rsidR="007B25AF" w:rsidRPr="008F23EE" w:rsidRDefault="007B25AF" w:rsidP="008F23EE">
      <w:pPr>
        <w:pStyle w:val="ListParagraph"/>
        <w:numPr>
          <w:ilvl w:val="0"/>
          <w:numId w:val="23"/>
        </w:numPr>
        <w:ind w:leftChars="0"/>
        <w:rPr>
          <w:rFonts w:ascii="Times New Roman" w:eastAsia="DengXian" w:hAnsi="Times New Roman" w:cs="Times New Roman"/>
          <w:lang w:eastAsia="zh-CN"/>
        </w:rPr>
      </w:pPr>
      <w:r w:rsidRPr="008F23EE">
        <w:rPr>
          <w:rFonts w:ascii="Times New Roman" w:eastAsia="DengXian" w:hAnsi="Times New Roman" w:cs="Times New Roman"/>
          <w:lang w:eastAsia="zh-CN"/>
        </w:rPr>
        <w:t>Risk Management: The relatively longer EMAs for Bitcoin might help in avoiding false signals that can be frequent in highly volatile markets. This could be part of a more conservative trading strategy</w:t>
      </w:r>
      <w:r w:rsidR="007258CC">
        <w:rPr>
          <w:rFonts w:ascii="Times New Roman" w:eastAsia="DengXian" w:hAnsi="Times New Roman" w:cs="Times New Roman" w:hint="eastAsia"/>
          <w:lang w:eastAsia="zh-CN"/>
        </w:rPr>
        <w:t>.</w:t>
      </w:r>
    </w:p>
    <w:p w14:paraId="75450D0A" w14:textId="77777777" w:rsidR="0059526A" w:rsidRPr="008F23EE" w:rsidRDefault="007B25AF" w:rsidP="008F23EE">
      <w:pPr>
        <w:pStyle w:val="ListParagraph"/>
        <w:numPr>
          <w:ilvl w:val="0"/>
          <w:numId w:val="23"/>
        </w:numPr>
        <w:ind w:leftChars="0"/>
        <w:rPr>
          <w:rFonts w:ascii="Times New Roman" w:eastAsia="DengXian" w:hAnsi="Times New Roman" w:cs="Times New Roman"/>
          <w:lang w:eastAsia="zh-CN"/>
        </w:rPr>
      </w:pPr>
      <w:r w:rsidRPr="008F23EE">
        <w:rPr>
          <w:rFonts w:ascii="Times New Roman" w:eastAsia="DengXian" w:hAnsi="Times New Roman" w:cs="Times New Roman"/>
          <w:lang w:eastAsia="zh-CN"/>
        </w:rPr>
        <w:t>Institutional Investment: Bitcoin has attracted significant institutional investment, which could lead to more sustained price movements. Institutions are more likely to make decisions based on longer-term outlooks, which longer-term EMAs might capture better.</w:t>
      </w:r>
    </w:p>
    <w:p w14:paraId="572E0199" w14:textId="77777777" w:rsidR="008F23EE" w:rsidRDefault="008F23EE" w:rsidP="008F23EE">
      <w:pPr>
        <w:rPr>
          <w:rFonts w:ascii="Times New Roman" w:eastAsia="DengXian" w:hAnsi="Times New Roman" w:cs="Times New Roman"/>
          <w:lang w:eastAsia="zh-CN"/>
        </w:rPr>
      </w:pPr>
      <w:r>
        <w:rPr>
          <w:rFonts w:ascii="Times New Roman" w:eastAsia="DengXian" w:hAnsi="Times New Roman" w:cs="Times New Roman" w:hint="eastAsia"/>
          <w:lang w:eastAsia="zh-CN"/>
        </w:rPr>
        <w:t>For ETH</w:t>
      </w:r>
      <w:r>
        <w:rPr>
          <w:rFonts w:ascii="Times New Roman" w:eastAsia="DengXian" w:hAnsi="Times New Roman" w:cs="Times New Roman"/>
          <w:lang w:eastAsia="zh-CN"/>
        </w:rPr>
        <w:t>’</w:t>
      </w:r>
      <w:r>
        <w:rPr>
          <w:rFonts w:ascii="Times New Roman" w:eastAsia="DengXian" w:hAnsi="Times New Roman" w:cs="Times New Roman" w:hint="eastAsia"/>
          <w:lang w:eastAsia="zh-CN"/>
        </w:rPr>
        <w:t>s parameters</w:t>
      </w:r>
    </w:p>
    <w:p w14:paraId="1B003DAD" w14:textId="77777777" w:rsidR="008F23EE" w:rsidRPr="008F23EE" w:rsidRDefault="008F23EE" w:rsidP="008F23EE">
      <w:pPr>
        <w:pStyle w:val="ListParagraph"/>
        <w:numPr>
          <w:ilvl w:val="0"/>
          <w:numId w:val="24"/>
        </w:numPr>
        <w:ind w:leftChars="0"/>
        <w:rPr>
          <w:rFonts w:ascii="Times New Roman" w:eastAsia="DengXian" w:hAnsi="Times New Roman" w:cs="Times New Roman"/>
          <w:lang w:eastAsia="zh-CN"/>
        </w:rPr>
      </w:pPr>
      <w:r w:rsidRPr="008F23EE">
        <w:rPr>
          <w:rFonts w:ascii="Times New Roman" w:eastAsia="DengXian" w:hAnsi="Times New Roman" w:cs="Times New Roman"/>
          <w:lang w:eastAsia="zh-CN"/>
        </w:rPr>
        <w:t>Faster Market Dynamics: Ethereum, while still volatile, has shown faster market dynamics compared to Bitcoin. The shorter EMAs (13 and 26) are chosen to be more responsive to the quicker changes in ETH’s price.</w:t>
      </w:r>
    </w:p>
    <w:p w14:paraId="734AC952" w14:textId="77777777" w:rsidR="008F23EE" w:rsidRPr="008F23EE" w:rsidRDefault="008F23EE" w:rsidP="008F23EE">
      <w:pPr>
        <w:pStyle w:val="ListParagraph"/>
        <w:numPr>
          <w:ilvl w:val="0"/>
          <w:numId w:val="24"/>
        </w:numPr>
        <w:ind w:leftChars="0"/>
        <w:rPr>
          <w:rFonts w:ascii="Times New Roman" w:eastAsia="DengXian" w:hAnsi="Times New Roman" w:cs="Times New Roman"/>
          <w:lang w:eastAsia="zh-CN"/>
        </w:rPr>
      </w:pPr>
      <w:r w:rsidRPr="008F23EE">
        <w:rPr>
          <w:rFonts w:ascii="Times New Roman" w:eastAsia="DengXian" w:hAnsi="Times New Roman" w:cs="Times New Roman"/>
          <w:lang w:eastAsia="zh-CN"/>
        </w:rPr>
        <w:t>Technological Developments: Ethereum's price is more influenced by technological developments like updates to its protocol (e.g., Ethereum 2.0) and the DeFi (Decentralised Finance) ecosystem. Shorter EMAs could better reflect the impact of rapidly evolving tech news on market sentiment.</w:t>
      </w:r>
    </w:p>
    <w:p w14:paraId="171A46D4" w14:textId="77777777" w:rsidR="008F23EE" w:rsidRPr="008F23EE" w:rsidRDefault="008F23EE" w:rsidP="008F23EE">
      <w:pPr>
        <w:pStyle w:val="ListParagraph"/>
        <w:numPr>
          <w:ilvl w:val="0"/>
          <w:numId w:val="24"/>
        </w:numPr>
        <w:ind w:leftChars="0"/>
        <w:rPr>
          <w:rFonts w:ascii="Times New Roman" w:eastAsia="DengXian" w:hAnsi="Times New Roman" w:cs="Times New Roman"/>
          <w:lang w:eastAsia="zh-CN"/>
        </w:rPr>
      </w:pPr>
      <w:r w:rsidRPr="008F23EE">
        <w:rPr>
          <w:rFonts w:ascii="Times New Roman" w:eastAsia="DengXian" w:hAnsi="Times New Roman" w:cs="Times New Roman"/>
          <w:lang w:eastAsia="zh-CN"/>
        </w:rPr>
        <w:t>Quick Reaction: A short-term EMA of 5 periods allows traders to quickly react to immediate price movements. This can be beneficial for an asset like ETH, which may have more frequent short-term trading opportunities due to its volatile nature.</w:t>
      </w:r>
    </w:p>
    <w:p w14:paraId="54A2D7F1" w14:textId="661BE631" w:rsidR="0059526A" w:rsidRPr="008F23EE" w:rsidRDefault="008F23EE" w:rsidP="008F23EE">
      <w:pPr>
        <w:pStyle w:val="ListParagraph"/>
        <w:numPr>
          <w:ilvl w:val="0"/>
          <w:numId w:val="24"/>
        </w:numPr>
        <w:ind w:leftChars="0"/>
        <w:rPr>
          <w:rFonts w:ascii="Times New Roman" w:eastAsia="DengXian" w:hAnsi="Times New Roman" w:cs="Times New Roman"/>
          <w:lang w:eastAsia="zh-CN"/>
        </w:rPr>
      </w:pPr>
      <w:r w:rsidRPr="008F23EE">
        <w:rPr>
          <w:rFonts w:ascii="Times New Roman" w:eastAsia="DengXian" w:hAnsi="Times New Roman" w:cs="Times New Roman"/>
          <w:lang w:eastAsia="zh-CN"/>
        </w:rPr>
        <w:t>Shorter Market Cycles: The crypto market has been noted for its rapid cycles, and ETH often exemplifies this with quicker bull and bear phases. Shorter EMAs can help capture these cycles without lagging too much behind the market.</w:t>
      </w:r>
    </w:p>
    <w:p w14:paraId="32175F58" w14:textId="67131395" w:rsidR="008426A1" w:rsidRPr="008426A1" w:rsidRDefault="00151F74" w:rsidP="008426A1">
      <w:pPr>
        <w:pStyle w:val="Heading3"/>
        <w:rPr>
          <w:rFonts w:ascii="Times New Roman" w:eastAsia="DengXian" w:hAnsi="Times New Roman" w:cs="Times New Roman"/>
          <w:color w:val="404040" w:themeColor="text1" w:themeTint="BF"/>
          <w:lang w:eastAsia="zh-CN"/>
        </w:rPr>
      </w:pPr>
      <w:r>
        <w:rPr>
          <w:rStyle w:val="SubtleEmphasis"/>
          <w:rFonts w:ascii="Times New Roman" w:eastAsia="DengXian" w:hAnsi="Times New Roman" w:cs="Times New Roman" w:hint="eastAsia"/>
          <w:i w:val="0"/>
          <w:iCs w:val="0"/>
          <w:lang w:eastAsia="zh-CN"/>
        </w:rPr>
        <w:lastRenderedPageBreak/>
        <w:t>3.</w:t>
      </w:r>
      <w:r w:rsidR="003C29E6">
        <w:rPr>
          <w:rStyle w:val="SubtleEmphasis"/>
          <w:rFonts w:ascii="Times New Roman" w:eastAsia="DengXian" w:hAnsi="Times New Roman" w:cs="Times New Roman" w:hint="eastAsia"/>
          <w:i w:val="0"/>
          <w:iCs w:val="0"/>
          <w:lang w:eastAsia="zh-CN"/>
        </w:rPr>
        <w:t>2</w:t>
      </w:r>
      <w:r w:rsidR="00C531EA">
        <w:rPr>
          <w:rStyle w:val="SubtleEmphasis"/>
          <w:rFonts w:ascii="Times New Roman" w:eastAsia="DengXian" w:hAnsi="Times New Roman" w:cs="Times New Roman" w:hint="eastAsia"/>
          <w:i w:val="0"/>
          <w:iCs w:val="0"/>
          <w:lang w:eastAsia="zh-CN"/>
        </w:rPr>
        <w:t xml:space="preserve"> </w:t>
      </w:r>
      <w:r w:rsidR="00C9508E" w:rsidRPr="0079784F">
        <w:rPr>
          <w:rStyle w:val="SubtleEmphasis"/>
          <w:rFonts w:ascii="Times New Roman" w:hAnsi="Times New Roman" w:cs="Times New Roman"/>
          <w:i w:val="0"/>
          <w:iCs w:val="0"/>
        </w:rPr>
        <w:t>Proposed Parameters for Daily Strategies</w:t>
      </w:r>
    </w:p>
    <w:p w14:paraId="58E824C4" w14:textId="77777777" w:rsidR="008F23EE" w:rsidRPr="000C7E8D" w:rsidRDefault="008F23EE" w:rsidP="008F23EE">
      <w:pPr>
        <w:rPr>
          <w:rFonts w:ascii="Times New Roman" w:eastAsia="DengXian" w:hAnsi="Times New Roman" w:cs="Times New Roman"/>
          <w:b/>
          <w:bCs/>
          <w:lang w:eastAsia="zh-CN"/>
        </w:rPr>
      </w:pPr>
      <w:r w:rsidRPr="000C7E8D">
        <w:rPr>
          <w:rFonts w:ascii="Times New Roman" w:eastAsia="DengXian" w:hAnsi="Times New Roman" w:cs="Times New Roman" w:hint="eastAsia"/>
          <w:b/>
          <w:bCs/>
          <w:lang w:eastAsia="zh-CN"/>
        </w:rPr>
        <w:t>EMA strategy:</w:t>
      </w:r>
    </w:p>
    <w:p w14:paraId="5CD75B5A" w14:textId="77777777" w:rsidR="008F23EE" w:rsidRPr="000C7E8D" w:rsidRDefault="008F23EE" w:rsidP="008F23EE">
      <w:pPr>
        <w:rPr>
          <w:rFonts w:ascii="Times New Roman" w:eastAsia="DengXian" w:hAnsi="Times New Roman" w:cs="Times New Roman"/>
          <w:lang w:eastAsia="zh-CN"/>
        </w:rPr>
      </w:pPr>
      <w:r w:rsidRPr="000C7E8D">
        <w:rPr>
          <w:rFonts w:ascii="Times New Roman" w:eastAsia="DengXian" w:hAnsi="Times New Roman" w:cs="Times New Roman"/>
          <w:lang w:eastAsia="zh-CN"/>
        </w:rPr>
        <w:t>For BTC/USDT:</w:t>
      </w:r>
    </w:p>
    <w:p w14:paraId="4CD877F7" w14:textId="77777777" w:rsidR="008F23EE" w:rsidRPr="000C7E8D" w:rsidRDefault="008F23EE" w:rsidP="008F23EE">
      <w:pPr>
        <w:pStyle w:val="ListParagraph"/>
        <w:numPr>
          <w:ilvl w:val="0"/>
          <w:numId w:val="6"/>
        </w:numPr>
        <w:ind w:leftChars="0"/>
        <w:rPr>
          <w:rFonts w:ascii="Times New Roman" w:eastAsia="DengXian" w:hAnsi="Times New Roman" w:cs="Times New Roman"/>
          <w:lang w:eastAsia="zh-CN"/>
        </w:rPr>
      </w:pPr>
      <w:r w:rsidRPr="000C7E8D">
        <w:rPr>
          <w:rFonts w:ascii="Times New Roman" w:eastAsia="DengXian" w:hAnsi="Times New Roman" w:cs="Times New Roman"/>
          <w:lang w:eastAsia="zh-CN"/>
        </w:rPr>
        <w:t>Short-Term EMA (n1): 20 days is selected to provide a balance between sensitivity to recent price movements and smoothing out daily volatility.</w:t>
      </w:r>
    </w:p>
    <w:p w14:paraId="277F2AA1" w14:textId="77777777" w:rsidR="008F23EE" w:rsidRPr="000C7E8D" w:rsidRDefault="008F23EE" w:rsidP="008F23EE">
      <w:pPr>
        <w:pStyle w:val="ListParagraph"/>
        <w:numPr>
          <w:ilvl w:val="0"/>
          <w:numId w:val="6"/>
        </w:numPr>
        <w:ind w:leftChars="0"/>
        <w:rPr>
          <w:rFonts w:ascii="Times New Roman" w:eastAsia="DengXian" w:hAnsi="Times New Roman" w:cs="Times New Roman"/>
          <w:lang w:eastAsia="zh-CN"/>
        </w:rPr>
      </w:pPr>
      <w:r w:rsidRPr="000C7E8D">
        <w:rPr>
          <w:rFonts w:ascii="Times New Roman" w:eastAsia="DengXian" w:hAnsi="Times New Roman" w:cs="Times New Roman"/>
          <w:lang w:eastAsia="zh-CN"/>
        </w:rPr>
        <w:t>Long-Term EMA (n3): 50 days is chosen to capture the longer-term trend and to filter out the short-term noise in the price movements.</w:t>
      </w:r>
    </w:p>
    <w:p w14:paraId="54932B8B" w14:textId="77777777" w:rsidR="008F23EE" w:rsidRPr="000C7E8D" w:rsidRDefault="008F23EE" w:rsidP="008F23EE">
      <w:pPr>
        <w:rPr>
          <w:rFonts w:ascii="Times New Roman" w:eastAsia="DengXian" w:hAnsi="Times New Roman" w:cs="Times New Roman"/>
          <w:lang w:eastAsia="zh-CN"/>
        </w:rPr>
      </w:pPr>
      <w:r w:rsidRPr="000C7E8D">
        <w:rPr>
          <w:rFonts w:ascii="Times New Roman" w:eastAsia="DengXian" w:hAnsi="Times New Roman" w:cs="Times New Roman"/>
          <w:lang w:eastAsia="zh-CN"/>
        </w:rPr>
        <w:t>For ETH/USDT:</w:t>
      </w:r>
    </w:p>
    <w:p w14:paraId="2CFA5128" w14:textId="77777777" w:rsidR="008F23EE" w:rsidRPr="000C7E8D" w:rsidRDefault="008F23EE" w:rsidP="008F23EE">
      <w:pPr>
        <w:rPr>
          <w:rFonts w:ascii="Times New Roman" w:eastAsia="DengXian" w:hAnsi="Times New Roman" w:cs="Times New Roman"/>
          <w:lang w:eastAsia="zh-CN"/>
        </w:rPr>
      </w:pPr>
      <w:r w:rsidRPr="000C7E8D">
        <w:rPr>
          <w:rFonts w:ascii="Times New Roman" w:eastAsia="DengXian" w:hAnsi="Times New Roman" w:cs="Times New Roman"/>
          <w:lang w:eastAsia="zh-CN"/>
        </w:rPr>
        <w:t>Due to typically higher volatility in ETH compared to BTC, we might consider slightly shorter time windows:</w:t>
      </w:r>
    </w:p>
    <w:p w14:paraId="1A084752" w14:textId="77777777" w:rsidR="008F23EE" w:rsidRPr="000C7E8D" w:rsidRDefault="008F23EE" w:rsidP="008F23EE">
      <w:pPr>
        <w:pStyle w:val="ListParagraph"/>
        <w:numPr>
          <w:ilvl w:val="0"/>
          <w:numId w:val="15"/>
        </w:numPr>
        <w:ind w:leftChars="0"/>
        <w:rPr>
          <w:rFonts w:ascii="Times New Roman" w:eastAsia="DengXian" w:hAnsi="Times New Roman" w:cs="Times New Roman"/>
          <w:lang w:eastAsia="zh-CN"/>
        </w:rPr>
      </w:pPr>
      <w:r w:rsidRPr="000C7E8D">
        <w:rPr>
          <w:rFonts w:ascii="Times New Roman" w:eastAsia="DengXian" w:hAnsi="Times New Roman" w:cs="Times New Roman"/>
          <w:lang w:eastAsia="zh-CN"/>
        </w:rPr>
        <w:t>Short-Term EMA (n1): 15 days could be a better fit for the short-term EMA to be more responsive to price changes.</w:t>
      </w:r>
    </w:p>
    <w:p w14:paraId="4AA4DBD2" w14:textId="77777777" w:rsidR="008F23EE" w:rsidRDefault="008F23EE" w:rsidP="008F23EE">
      <w:pPr>
        <w:pStyle w:val="ListParagraph"/>
        <w:numPr>
          <w:ilvl w:val="0"/>
          <w:numId w:val="15"/>
        </w:numPr>
        <w:ind w:leftChars="0"/>
        <w:rPr>
          <w:rFonts w:ascii="Times New Roman" w:eastAsia="DengXian" w:hAnsi="Times New Roman" w:cs="Times New Roman"/>
          <w:lang w:eastAsia="zh-CN"/>
        </w:rPr>
      </w:pPr>
      <w:r w:rsidRPr="000C7E8D">
        <w:rPr>
          <w:rFonts w:ascii="Times New Roman" w:eastAsia="DengXian" w:hAnsi="Times New Roman" w:cs="Times New Roman"/>
          <w:lang w:eastAsia="zh-CN"/>
        </w:rPr>
        <w:t>Long-Term EMA (n3): 40 days for the long-term EMA to still reflect the underlying trend without being too slow to react to new market conditions.</w:t>
      </w:r>
    </w:p>
    <w:p w14:paraId="3191E89F" w14:textId="77777777" w:rsidR="008F23EE" w:rsidRDefault="008F23EE" w:rsidP="008F23EE">
      <w:pPr>
        <w:rPr>
          <w:rFonts w:ascii="Times New Roman" w:eastAsia="DengXian" w:hAnsi="Times New Roman" w:cs="Times New Roman"/>
          <w:b/>
          <w:bCs/>
          <w:lang w:eastAsia="zh-CN"/>
        </w:rPr>
      </w:pPr>
      <w:r w:rsidRPr="000C7E8D">
        <w:rPr>
          <w:rFonts w:ascii="Times New Roman" w:eastAsia="DengXian" w:hAnsi="Times New Roman" w:cs="Times New Roman" w:hint="eastAsia"/>
          <w:b/>
          <w:bCs/>
          <w:lang w:eastAsia="zh-CN"/>
        </w:rPr>
        <w:t>MACD strategy:</w:t>
      </w:r>
    </w:p>
    <w:p w14:paraId="4595F3BA" w14:textId="77777777" w:rsidR="008F23EE" w:rsidRPr="00824A4C" w:rsidRDefault="008F23EE" w:rsidP="008F23EE">
      <w:pPr>
        <w:rPr>
          <w:rFonts w:ascii="Times New Roman" w:eastAsia="DengXian" w:hAnsi="Times New Roman" w:cs="Times New Roman"/>
          <w:lang w:eastAsia="zh-CN"/>
        </w:rPr>
      </w:pPr>
      <w:r w:rsidRPr="00824A4C">
        <w:rPr>
          <w:rFonts w:ascii="Times New Roman" w:eastAsia="DengXian" w:hAnsi="Times New Roman" w:cs="Times New Roman"/>
          <w:lang w:eastAsia="zh-CN"/>
        </w:rPr>
        <w:t>For BTC/USDT:</w:t>
      </w:r>
    </w:p>
    <w:p w14:paraId="24B409DA" w14:textId="77777777" w:rsidR="008F23EE" w:rsidRPr="00824A4C" w:rsidRDefault="008F23EE" w:rsidP="008F23EE">
      <w:pPr>
        <w:pStyle w:val="ListParagraph"/>
        <w:numPr>
          <w:ilvl w:val="0"/>
          <w:numId w:val="16"/>
        </w:numPr>
        <w:ind w:leftChars="0"/>
        <w:rPr>
          <w:rFonts w:ascii="Times New Roman" w:eastAsia="DengXian" w:hAnsi="Times New Roman" w:cs="Times New Roman"/>
          <w:lang w:eastAsia="zh-CN"/>
        </w:rPr>
      </w:pPr>
      <w:r w:rsidRPr="00824A4C">
        <w:rPr>
          <w:rFonts w:ascii="Times New Roman" w:eastAsia="DengXian" w:hAnsi="Times New Roman" w:cs="Times New Roman"/>
          <w:lang w:eastAsia="zh-CN"/>
        </w:rPr>
        <w:t>Short-Term EMA (n1): 12 days to capture the momentum over the last two weeks approximately.</w:t>
      </w:r>
    </w:p>
    <w:p w14:paraId="29EABD86" w14:textId="77777777" w:rsidR="008F23EE" w:rsidRPr="00824A4C" w:rsidRDefault="008F23EE" w:rsidP="008F23EE">
      <w:pPr>
        <w:pStyle w:val="ListParagraph"/>
        <w:numPr>
          <w:ilvl w:val="0"/>
          <w:numId w:val="16"/>
        </w:numPr>
        <w:ind w:leftChars="0"/>
        <w:rPr>
          <w:rFonts w:ascii="Times New Roman" w:eastAsia="DengXian" w:hAnsi="Times New Roman" w:cs="Times New Roman"/>
          <w:lang w:eastAsia="zh-CN"/>
        </w:rPr>
      </w:pPr>
      <w:r w:rsidRPr="00824A4C">
        <w:rPr>
          <w:rFonts w:ascii="Times New Roman" w:eastAsia="DengXian" w:hAnsi="Times New Roman" w:cs="Times New Roman"/>
          <w:lang w:eastAsia="zh-CN"/>
        </w:rPr>
        <w:t>Long-Term EMA (n3): 26 days to represent the momentum of the past month.</w:t>
      </w:r>
    </w:p>
    <w:p w14:paraId="2D75828A" w14:textId="77777777" w:rsidR="008F23EE" w:rsidRPr="00824A4C" w:rsidRDefault="008F23EE" w:rsidP="008F23EE">
      <w:pPr>
        <w:pStyle w:val="ListParagraph"/>
        <w:numPr>
          <w:ilvl w:val="0"/>
          <w:numId w:val="16"/>
        </w:numPr>
        <w:ind w:leftChars="0"/>
        <w:rPr>
          <w:rFonts w:ascii="Times New Roman" w:eastAsia="DengXian" w:hAnsi="Times New Roman" w:cs="Times New Roman"/>
          <w:lang w:eastAsia="zh-CN"/>
        </w:rPr>
      </w:pPr>
      <w:r w:rsidRPr="00824A4C">
        <w:rPr>
          <w:rFonts w:ascii="Times New Roman" w:eastAsia="DengXian" w:hAnsi="Times New Roman" w:cs="Times New Roman"/>
          <w:lang w:eastAsia="zh-CN"/>
        </w:rPr>
        <w:t>Signal Line (n2): 9 days for the signal line to moderate the trading signals and reduce potential false positives.</w:t>
      </w:r>
    </w:p>
    <w:p w14:paraId="101DBF34" w14:textId="77777777" w:rsidR="008F23EE" w:rsidRPr="00824A4C" w:rsidRDefault="008F23EE" w:rsidP="008F23EE">
      <w:pPr>
        <w:rPr>
          <w:rFonts w:ascii="Times New Roman" w:eastAsia="DengXian" w:hAnsi="Times New Roman" w:cs="Times New Roman"/>
          <w:lang w:eastAsia="zh-CN"/>
        </w:rPr>
      </w:pPr>
      <w:r w:rsidRPr="00824A4C">
        <w:rPr>
          <w:rFonts w:ascii="Times New Roman" w:eastAsia="DengXian" w:hAnsi="Times New Roman" w:cs="Times New Roman"/>
          <w:lang w:eastAsia="zh-CN"/>
        </w:rPr>
        <w:t>For ETH/USDT:</w:t>
      </w:r>
    </w:p>
    <w:p w14:paraId="603CE3EA" w14:textId="77777777" w:rsidR="008F23EE" w:rsidRPr="00824A4C" w:rsidRDefault="008F23EE" w:rsidP="008F23EE">
      <w:pPr>
        <w:rPr>
          <w:rFonts w:ascii="Times New Roman" w:eastAsia="DengXian" w:hAnsi="Times New Roman" w:cs="Times New Roman"/>
          <w:lang w:eastAsia="zh-CN"/>
        </w:rPr>
      </w:pPr>
      <w:r w:rsidRPr="00824A4C">
        <w:rPr>
          <w:rFonts w:ascii="Times New Roman" w:eastAsia="DengXian" w:hAnsi="Times New Roman" w:cs="Times New Roman"/>
          <w:lang w:eastAsia="zh-CN"/>
        </w:rPr>
        <w:t>Again, considering the higher volatility:</w:t>
      </w:r>
    </w:p>
    <w:p w14:paraId="1B00606D" w14:textId="77777777" w:rsidR="008F23EE" w:rsidRPr="00824A4C" w:rsidRDefault="008F23EE" w:rsidP="008F23EE">
      <w:pPr>
        <w:pStyle w:val="ListParagraph"/>
        <w:numPr>
          <w:ilvl w:val="0"/>
          <w:numId w:val="17"/>
        </w:numPr>
        <w:ind w:leftChars="0"/>
        <w:rPr>
          <w:rFonts w:ascii="Times New Roman" w:eastAsia="DengXian" w:hAnsi="Times New Roman" w:cs="Times New Roman"/>
          <w:lang w:eastAsia="zh-CN"/>
        </w:rPr>
      </w:pPr>
      <w:r w:rsidRPr="00824A4C">
        <w:rPr>
          <w:rFonts w:ascii="Times New Roman" w:eastAsia="DengXian" w:hAnsi="Times New Roman" w:cs="Times New Roman"/>
          <w:lang w:eastAsia="zh-CN"/>
        </w:rPr>
        <w:t>Short-Term EMA (n1): 12 days, which could be slightly reduced if more responsiveness is required.</w:t>
      </w:r>
    </w:p>
    <w:p w14:paraId="787FF5F5" w14:textId="77777777" w:rsidR="008F23EE" w:rsidRPr="00824A4C" w:rsidRDefault="008F23EE" w:rsidP="008F23EE">
      <w:pPr>
        <w:pStyle w:val="ListParagraph"/>
        <w:numPr>
          <w:ilvl w:val="0"/>
          <w:numId w:val="17"/>
        </w:numPr>
        <w:ind w:leftChars="0"/>
        <w:rPr>
          <w:rFonts w:ascii="Times New Roman" w:eastAsia="DengXian" w:hAnsi="Times New Roman" w:cs="Times New Roman"/>
          <w:lang w:eastAsia="zh-CN"/>
        </w:rPr>
      </w:pPr>
      <w:r w:rsidRPr="00824A4C">
        <w:rPr>
          <w:rFonts w:ascii="Times New Roman" w:eastAsia="DengXian" w:hAnsi="Times New Roman" w:cs="Times New Roman"/>
          <w:lang w:eastAsia="zh-CN"/>
        </w:rPr>
        <w:t>Long-Term EMA (n3): 26 days, which could be shortened to, for example, 24 days to make the MACD more responsive to price changes.</w:t>
      </w:r>
    </w:p>
    <w:p w14:paraId="600BB954" w14:textId="77777777" w:rsidR="008F23EE" w:rsidRDefault="008F23EE" w:rsidP="008F23EE">
      <w:pPr>
        <w:pStyle w:val="ListParagraph"/>
        <w:numPr>
          <w:ilvl w:val="0"/>
          <w:numId w:val="17"/>
        </w:numPr>
        <w:ind w:leftChars="0"/>
        <w:rPr>
          <w:rFonts w:ascii="Times New Roman" w:eastAsia="DengXian" w:hAnsi="Times New Roman" w:cs="Times New Roman"/>
          <w:lang w:eastAsia="zh-CN"/>
        </w:rPr>
      </w:pPr>
      <w:r w:rsidRPr="00824A4C">
        <w:rPr>
          <w:rFonts w:ascii="Times New Roman" w:eastAsia="DengXian" w:hAnsi="Times New Roman" w:cs="Times New Roman"/>
          <w:lang w:eastAsia="zh-CN"/>
        </w:rPr>
        <w:t>Signal Line (n2): 9 days, or potentially reduced to 7 days to generate quicker signals.</w:t>
      </w:r>
    </w:p>
    <w:p w14:paraId="6DC25607" w14:textId="73CA532C" w:rsidR="008A3013" w:rsidRPr="003C29E6" w:rsidRDefault="003C29E6" w:rsidP="003C29E6">
      <w:pPr>
        <w:pStyle w:val="Heading3"/>
        <w:rPr>
          <w:rFonts w:ascii="Times New Roman" w:eastAsia="DengXian" w:hAnsi="Times New Roman" w:cs="Times New Roman"/>
          <w:color w:val="404040" w:themeColor="text1" w:themeTint="BF"/>
          <w:lang w:eastAsia="zh-CN"/>
        </w:rPr>
      </w:pPr>
      <w:r>
        <w:rPr>
          <w:rStyle w:val="SubtleEmphasis"/>
          <w:rFonts w:ascii="Times New Roman" w:eastAsia="DengXian" w:hAnsi="Times New Roman" w:cs="Times New Roman" w:hint="eastAsia"/>
          <w:i w:val="0"/>
          <w:iCs w:val="0"/>
          <w:lang w:eastAsia="zh-CN"/>
        </w:rPr>
        <w:lastRenderedPageBreak/>
        <w:t xml:space="preserve">3.1 </w:t>
      </w:r>
      <w:r w:rsidRPr="0079784F">
        <w:rPr>
          <w:rStyle w:val="SubtleEmphasis"/>
          <w:rFonts w:ascii="Times New Roman" w:hAnsi="Times New Roman" w:cs="Times New Roman"/>
          <w:i w:val="0"/>
          <w:iCs w:val="0"/>
        </w:rPr>
        <w:t xml:space="preserve">Proposed Parameters for </w:t>
      </w:r>
      <w:r>
        <w:rPr>
          <w:rStyle w:val="SubtleEmphasis"/>
          <w:rFonts w:ascii="Times New Roman" w:eastAsia="DengXian" w:hAnsi="Times New Roman" w:cs="Times New Roman" w:hint="eastAsia"/>
          <w:i w:val="0"/>
          <w:iCs w:val="0"/>
          <w:lang w:eastAsia="zh-CN"/>
        </w:rPr>
        <w:t>Hourly</w:t>
      </w:r>
      <w:r w:rsidRPr="0079784F">
        <w:rPr>
          <w:rStyle w:val="SubtleEmphasis"/>
          <w:rFonts w:ascii="Times New Roman" w:hAnsi="Times New Roman" w:cs="Times New Roman"/>
          <w:i w:val="0"/>
          <w:iCs w:val="0"/>
        </w:rPr>
        <w:t xml:space="preserve"> Strategies</w:t>
      </w:r>
    </w:p>
    <w:p w14:paraId="2FC64C52" w14:textId="27186408" w:rsidR="008F23EE" w:rsidRPr="00BC4A92" w:rsidRDefault="008F23EE" w:rsidP="008F23EE">
      <w:pPr>
        <w:rPr>
          <w:rFonts w:ascii="Times New Roman" w:eastAsia="DengXian" w:hAnsi="Times New Roman" w:cs="Times New Roman"/>
          <w:lang w:eastAsia="zh-CN"/>
        </w:rPr>
      </w:pPr>
      <w:r w:rsidRPr="00BC4A92">
        <w:rPr>
          <w:rFonts w:ascii="Times New Roman" w:eastAsia="DengXian" w:hAnsi="Times New Roman" w:cs="Times New Roman"/>
          <w:lang w:eastAsia="zh-CN"/>
        </w:rPr>
        <w:t>For BTC/USDT:</w:t>
      </w:r>
    </w:p>
    <w:p w14:paraId="656AA434" w14:textId="77777777" w:rsidR="008F23EE" w:rsidRPr="00BC4A92" w:rsidRDefault="008F23EE" w:rsidP="008F23EE">
      <w:pPr>
        <w:pStyle w:val="ListParagraph"/>
        <w:numPr>
          <w:ilvl w:val="0"/>
          <w:numId w:val="19"/>
        </w:numPr>
        <w:ind w:leftChars="0"/>
        <w:rPr>
          <w:rFonts w:ascii="Times New Roman" w:eastAsia="DengXian" w:hAnsi="Times New Roman" w:cs="Times New Roman"/>
          <w:lang w:eastAsia="zh-CN"/>
        </w:rPr>
      </w:pPr>
      <w:r w:rsidRPr="00BC4A92">
        <w:rPr>
          <w:rFonts w:ascii="Times New Roman" w:eastAsia="DengXian" w:hAnsi="Times New Roman" w:cs="Times New Roman"/>
          <w:lang w:eastAsia="zh-CN"/>
        </w:rPr>
        <w:t>Short-Term EMA (n1): 9 hours is selected to provide a balance between sensitivity to recent price movements and smoothing out intra-day volatility.</w:t>
      </w:r>
    </w:p>
    <w:p w14:paraId="472A447E" w14:textId="77777777" w:rsidR="008F23EE" w:rsidRPr="00BC4A92" w:rsidRDefault="008F23EE" w:rsidP="008F23EE">
      <w:pPr>
        <w:pStyle w:val="ListParagraph"/>
        <w:numPr>
          <w:ilvl w:val="0"/>
          <w:numId w:val="19"/>
        </w:numPr>
        <w:ind w:leftChars="0"/>
        <w:rPr>
          <w:rFonts w:ascii="Times New Roman" w:eastAsia="DengXian" w:hAnsi="Times New Roman" w:cs="Times New Roman"/>
          <w:lang w:eastAsia="zh-CN"/>
        </w:rPr>
      </w:pPr>
      <w:r w:rsidRPr="00BC4A92">
        <w:rPr>
          <w:rFonts w:ascii="Times New Roman" w:eastAsia="DengXian" w:hAnsi="Times New Roman" w:cs="Times New Roman"/>
          <w:lang w:eastAsia="zh-CN"/>
        </w:rPr>
        <w:t>Long-Term EMA (n3): 21 hours is chosen to capture the longer-term intra-day trend and to filter out the short-term noise in the price movements.</w:t>
      </w:r>
    </w:p>
    <w:p w14:paraId="3B927B4D" w14:textId="77777777" w:rsidR="008F23EE" w:rsidRPr="00BC4A92" w:rsidRDefault="008F23EE" w:rsidP="008F23EE">
      <w:pPr>
        <w:rPr>
          <w:rFonts w:ascii="Times New Roman" w:eastAsia="DengXian" w:hAnsi="Times New Roman" w:cs="Times New Roman"/>
          <w:lang w:eastAsia="zh-CN"/>
        </w:rPr>
      </w:pPr>
      <w:r w:rsidRPr="00BC4A92">
        <w:rPr>
          <w:rFonts w:ascii="Times New Roman" w:eastAsia="DengXian" w:hAnsi="Times New Roman" w:cs="Times New Roman"/>
          <w:lang w:eastAsia="zh-CN"/>
        </w:rPr>
        <w:t>For ETH/USDT:</w:t>
      </w:r>
    </w:p>
    <w:p w14:paraId="7D911787" w14:textId="77777777" w:rsidR="008F23EE" w:rsidRPr="00BC4A92" w:rsidRDefault="008F23EE" w:rsidP="008F23EE">
      <w:pPr>
        <w:rPr>
          <w:rFonts w:ascii="Times New Roman" w:eastAsia="DengXian" w:hAnsi="Times New Roman" w:cs="Times New Roman"/>
          <w:lang w:eastAsia="zh-CN"/>
        </w:rPr>
      </w:pPr>
      <w:r w:rsidRPr="00BC4A92">
        <w:rPr>
          <w:rFonts w:ascii="Times New Roman" w:eastAsia="DengXian" w:hAnsi="Times New Roman" w:cs="Times New Roman"/>
          <w:lang w:eastAsia="zh-CN"/>
        </w:rPr>
        <w:t>Due to typically higher volatility in ETH compared to BTC, we might consider slightly shorter time windows:</w:t>
      </w:r>
    </w:p>
    <w:p w14:paraId="42409F16" w14:textId="77777777" w:rsidR="008F23EE" w:rsidRPr="00BC4A92" w:rsidRDefault="008F23EE" w:rsidP="008F23EE">
      <w:pPr>
        <w:pStyle w:val="ListParagraph"/>
        <w:numPr>
          <w:ilvl w:val="0"/>
          <w:numId w:val="20"/>
        </w:numPr>
        <w:ind w:leftChars="0"/>
        <w:rPr>
          <w:rFonts w:ascii="Times New Roman" w:eastAsia="DengXian" w:hAnsi="Times New Roman" w:cs="Times New Roman"/>
          <w:lang w:eastAsia="zh-CN"/>
        </w:rPr>
      </w:pPr>
      <w:r w:rsidRPr="00BC4A92">
        <w:rPr>
          <w:rFonts w:ascii="Times New Roman" w:eastAsia="DengXian" w:hAnsi="Times New Roman" w:cs="Times New Roman"/>
          <w:lang w:eastAsia="zh-CN"/>
        </w:rPr>
        <w:t>Short-Term EMA (n1): 7 hours could be a better fit for the short-term EMA to be more responsive to price changes.</w:t>
      </w:r>
    </w:p>
    <w:p w14:paraId="4423F160" w14:textId="77777777" w:rsidR="008F23EE" w:rsidRPr="00BC4A92" w:rsidRDefault="008F23EE" w:rsidP="008F23EE">
      <w:pPr>
        <w:pStyle w:val="ListParagraph"/>
        <w:numPr>
          <w:ilvl w:val="0"/>
          <w:numId w:val="20"/>
        </w:numPr>
        <w:ind w:leftChars="0"/>
        <w:rPr>
          <w:rFonts w:ascii="Times New Roman" w:eastAsia="DengXian" w:hAnsi="Times New Roman" w:cs="Times New Roman"/>
          <w:lang w:eastAsia="zh-CN"/>
        </w:rPr>
      </w:pPr>
      <w:r w:rsidRPr="00BC4A92">
        <w:rPr>
          <w:rFonts w:ascii="Times New Roman" w:eastAsia="DengXian" w:hAnsi="Times New Roman" w:cs="Times New Roman"/>
          <w:lang w:eastAsia="zh-CN"/>
        </w:rPr>
        <w:t>Long-Term EMA (n3): 19 hours for the long-term EMA to still reflect the underlying trend without being too slow to react to new market conditions.</w:t>
      </w:r>
    </w:p>
    <w:p w14:paraId="31EFB64F" w14:textId="77777777" w:rsidR="008F23EE" w:rsidRPr="00BC4A92" w:rsidRDefault="008F23EE" w:rsidP="008F23EE">
      <w:pPr>
        <w:rPr>
          <w:rFonts w:ascii="Times New Roman" w:eastAsia="DengXian" w:hAnsi="Times New Roman" w:cs="Times New Roman"/>
          <w:b/>
          <w:bCs/>
          <w:lang w:eastAsia="zh-CN"/>
        </w:rPr>
      </w:pPr>
      <w:r w:rsidRPr="00BC4A92">
        <w:rPr>
          <w:rFonts w:ascii="Times New Roman" w:eastAsia="DengXian" w:hAnsi="Times New Roman" w:cs="Times New Roman"/>
          <w:b/>
          <w:bCs/>
          <w:lang w:eastAsia="zh-CN"/>
        </w:rPr>
        <w:t>MACD strategy:</w:t>
      </w:r>
    </w:p>
    <w:p w14:paraId="5431C4A6" w14:textId="77777777" w:rsidR="008F23EE" w:rsidRPr="00BC4A92" w:rsidRDefault="008F23EE" w:rsidP="008F23EE">
      <w:pPr>
        <w:rPr>
          <w:rFonts w:ascii="Times New Roman" w:eastAsia="DengXian" w:hAnsi="Times New Roman" w:cs="Times New Roman"/>
          <w:lang w:eastAsia="zh-CN"/>
        </w:rPr>
      </w:pPr>
      <w:r w:rsidRPr="00BC4A92">
        <w:rPr>
          <w:rFonts w:ascii="Times New Roman" w:eastAsia="DengXian" w:hAnsi="Times New Roman" w:cs="Times New Roman"/>
          <w:lang w:eastAsia="zh-CN"/>
        </w:rPr>
        <w:t>For BTC/USDT:</w:t>
      </w:r>
    </w:p>
    <w:p w14:paraId="1451E6E1" w14:textId="77777777" w:rsidR="008F23EE" w:rsidRPr="00BC4A92" w:rsidRDefault="008F23EE" w:rsidP="008F23EE">
      <w:pPr>
        <w:pStyle w:val="ListParagraph"/>
        <w:numPr>
          <w:ilvl w:val="0"/>
          <w:numId w:val="21"/>
        </w:numPr>
        <w:ind w:leftChars="0"/>
        <w:rPr>
          <w:rFonts w:ascii="Times New Roman" w:eastAsia="DengXian" w:hAnsi="Times New Roman" w:cs="Times New Roman"/>
          <w:lang w:eastAsia="zh-CN"/>
        </w:rPr>
      </w:pPr>
      <w:r w:rsidRPr="00BC4A92">
        <w:rPr>
          <w:rFonts w:ascii="Times New Roman" w:eastAsia="DengXian" w:hAnsi="Times New Roman" w:cs="Times New Roman"/>
          <w:lang w:eastAsia="zh-CN"/>
        </w:rPr>
        <w:t>Short-Term EMA (n1): 12 hours to capture the momentum over the last half-day approximately.</w:t>
      </w:r>
    </w:p>
    <w:p w14:paraId="2512FFA9" w14:textId="77777777" w:rsidR="008F23EE" w:rsidRPr="00BC4A92" w:rsidRDefault="008F23EE" w:rsidP="008F23EE">
      <w:pPr>
        <w:pStyle w:val="ListParagraph"/>
        <w:numPr>
          <w:ilvl w:val="0"/>
          <w:numId w:val="21"/>
        </w:numPr>
        <w:ind w:leftChars="0"/>
        <w:rPr>
          <w:rFonts w:ascii="Times New Roman" w:eastAsia="DengXian" w:hAnsi="Times New Roman" w:cs="Times New Roman"/>
          <w:lang w:eastAsia="zh-CN"/>
        </w:rPr>
      </w:pPr>
      <w:r w:rsidRPr="00BC4A92">
        <w:rPr>
          <w:rFonts w:ascii="Times New Roman" w:eastAsia="DengXian" w:hAnsi="Times New Roman" w:cs="Times New Roman"/>
          <w:lang w:eastAsia="zh-CN"/>
        </w:rPr>
        <w:t>Long-Term EMA (n3): 26 hours to represent the momentum of just over a full day.</w:t>
      </w:r>
    </w:p>
    <w:p w14:paraId="64E6B987" w14:textId="77777777" w:rsidR="008F23EE" w:rsidRPr="00BC4A92" w:rsidRDefault="008F23EE" w:rsidP="008F23EE">
      <w:pPr>
        <w:pStyle w:val="ListParagraph"/>
        <w:numPr>
          <w:ilvl w:val="0"/>
          <w:numId w:val="21"/>
        </w:numPr>
        <w:ind w:leftChars="0"/>
        <w:rPr>
          <w:rFonts w:ascii="Times New Roman" w:eastAsia="DengXian" w:hAnsi="Times New Roman" w:cs="Times New Roman"/>
          <w:lang w:eastAsia="zh-CN"/>
        </w:rPr>
      </w:pPr>
      <w:r w:rsidRPr="00BC4A92">
        <w:rPr>
          <w:rFonts w:ascii="Times New Roman" w:eastAsia="DengXian" w:hAnsi="Times New Roman" w:cs="Times New Roman"/>
          <w:lang w:eastAsia="zh-CN"/>
        </w:rPr>
        <w:t>Signal Line (n2): 9 hours for the signal line to moderate the trading signals and reduce potential false positives.</w:t>
      </w:r>
    </w:p>
    <w:p w14:paraId="026866A9" w14:textId="77777777" w:rsidR="008F23EE" w:rsidRPr="00BC4A92" w:rsidRDefault="008F23EE" w:rsidP="008F23EE">
      <w:pPr>
        <w:rPr>
          <w:rFonts w:ascii="Times New Roman" w:eastAsia="DengXian" w:hAnsi="Times New Roman" w:cs="Times New Roman"/>
          <w:lang w:eastAsia="zh-CN"/>
        </w:rPr>
      </w:pPr>
      <w:r w:rsidRPr="00BC4A92">
        <w:rPr>
          <w:rFonts w:ascii="Times New Roman" w:eastAsia="DengXian" w:hAnsi="Times New Roman" w:cs="Times New Roman"/>
          <w:lang w:eastAsia="zh-CN"/>
        </w:rPr>
        <w:t>For ETH/USDT:</w:t>
      </w:r>
    </w:p>
    <w:p w14:paraId="7A37031C" w14:textId="77777777" w:rsidR="008F23EE" w:rsidRPr="00BC4A92" w:rsidRDefault="008F23EE" w:rsidP="008F23EE">
      <w:pPr>
        <w:rPr>
          <w:rFonts w:ascii="Times New Roman" w:eastAsia="DengXian" w:hAnsi="Times New Roman" w:cs="Times New Roman"/>
          <w:lang w:eastAsia="zh-CN"/>
        </w:rPr>
      </w:pPr>
      <w:r w:rsidRPr="00BC4A92">
        <w:rPr>
          <w:rFonts w:ascii="Times New Roman" w:eastAsia="DengXian" w:hAnsi="Times New Roman" w:cs="Times New Roman"/>
          <w:lang w:eastAsia="zh-CN"/>
        </w:rPr>
        <w:t>Again, considering the higher volatility:</w:t>
      </w:r>
    </w:p>
    <w:p w14:paraId="2B7F3F56" w14:textId="77777777" w:rsidR="008F23EE" w:rsidRPr="00BC4A92" w:rsidRDefault="008F23EE" w:rsidP="008F23EE">
      <w:pPr>
        <w:pStyle w:val="ListParagraph"/>
        <w:numPr>
          <w:ilvl w:val="0"/>
          <w:numId w:val="22"/>
        </w:numPr>
        <w:ind w:leftChars="0"/>
        <w:rPr>
          <w:rFonts w:ascii="Times New Roman" w:eastAsia="DengXian" w:hAnsi="Times New Roman" w:cs="Times New Roman"/>
          <w:lang w:eastAsia="zh-CN"/>
        </w:rPr>
      </w:pPr>
      <w:r w:rsidRPr="00BC4A92">
        <w:rPr>
          <w:rFonts w:ascii="Times New Roman" w:eastAsia="DengXian" w:hAnsi="Times New Roman" w:cs="Times New Roman"/>
          <w:lang w:eastAsia="zh-CN"/>
        </w:rPr>
        <w:t>Short-Term EMA (n1): 12 hours, which could be slightly reduced if more responsiveness is required.</w:t>
      </w:r>
    </w:p>
    <w:p w14:paraId="4BADA1E1" w14:textId="77777777" w:rsidR="008F23EE" w:rsidRPr="00BC4A92" w:rsidRDefault="008F23EE" w:rsidP="008F23EE">
      <w:pPr>
        <w:pStyle w:val="ListParagraph"/>
        <w:numPr>
          <w:ilvl w:val="0"/>
          <w:numId w:val="22"/>
        </w:numPr>
        <w:ind w:leftChars="0"/>
        <w:rPr>
          <w:rFonts w:ascii="Times New Roman" w:eastAsia="DengXian" w:hAnsi="Times New Roman" w:cs="Times New Roman"/>
          <w:lang w:eastAsia="zh-CN"/>
        </w:rPr>
      </w:pPr>
      <w:r w:rsidRPr="00BC4A92">
        <w:rPr>
          <w:rFonts w:ascii="Times New Roman" w:eastAsia="DengXian" w:hAnsi="Times New Roman" w:cs="Times New Roman"/>
          <w:lang w:eastAsia="zh-CN"/>
        </w:rPr>
        <w:t>Long-Term EMA (n3): 24 hours, which could be shortened to, for example, 22 hours to make the MACD more responsive to price changes.</w:t>
      </w:r>
    </w:p>
    <w:p w14:paraId="6D2326EB" w14:textId="6CD0A237" w:rsidR="007B25AF" w:rsidRPr="008F23EE" w:rsidRDefault="008F23EE" w:rsidP="007B25AF">
      <w:pPr>
        <w:pStyle w:val="ListParagraph"/>
        <w:numPr>
          <w:ilvl w:val="0"/>
          <w:numId w:val="22"/>
        </w:numPr>
        <w:ind w:leftChars="0"/>
        <w:rPr>
          <w:rFonts w:ascii="Times New Roman" w:eastAsia="DengXian" w:hAnsi="Times New Roman" w:cs="Times New Roman"/>
          <w:lang w:eastAsia="zh-CN"/>
        </w:rPr>
      </w:pPr>
      <w:r w:rsidRPr="00BC4A92">
        <w:rPr>
          <w:rFonts w:ascii="Times New Roman" w:eastAsia="DengXian" w:hAnsi="Times New Roman" w:cs="Times New Roman"/>
          <w:lang w:eastAsia="zh-CN"/>
        </w:rPr>
        <w:t>Signal Line (n2): 9 hours, or potentially reduced to 7 hours to generate quicker signals.</w:t>
      </w:r>
    </w:p>
    <w:p w14:paraId="07BB0C6F" w14:textId="77777777" w:rsidR="007B25AF" w:rsidRPr="007B25AF" w:rsidRDefault="007B25AF" w:rsidP="00265C44">
      <w:pPr>
        <w:rPr>
          <w:rFonts w:ascii="Times New Roman" w:eastAsia="DengXian" w:hAnsi="Times New Roman" w:cs="Times New Roman"/>
          <w:lang w:eastAsia="zh-CN"/>
        </w:rPr>
      </w:pPr>
    </w:p>
    <w:p w14:paraId="09D3DD73" w14:textId="3CD25DB2" w:rsidR="00580BB7" w:rsidRDefault="00151F74" w:rsidP="002D6683">
      <w:pPr>
        <w:pStyle w:val="Heading3"/>
        <w:spacing w:line="240" w:lineRule="auto"/>
        <w:rPr>
          <w:rFonts w:ascii="Times New Roman" w:eastAsia="DengXian" w:hAnsi="Times New Roman" w:cs="Times New Roman"/>
          <w:lang w:eastAsia="zh-CN"/>
        </w:rPr>
      </w:pPr>
      <w:r>
        <w:rPr>
          <w:rFonts w:ascii="Times New Roman" w:eastAsia="DengXian" w:hAnsi="Times New Roman" w:cs="Times New Roman" w:hint="eastAsia"/>
          <w:lang w:eastAsia="zh-CN"/>
        </w:rPr>
        <w:lastRenderedPageBreak/>
        <w:t xml:space="preserve">4. </w:t>
      </w:r>
      <w:r w:rsidR="00FE17CB" w:rsidRPr="00D933C7">
        <w:rPr>
          <w:rFonts w:ascii="Times New Roman" w:eastAsia="DengXian" w:hAnsi="Times New Roman" w:cs="Times New Roman"/>
          <w:lang w:eastAsia="zh-CN"/>
        </w:rPr>
        <w:t xml:space="preserve">Analysis and Comparison between EMA and MACD signal </w:t>
      </w:r>
    </w:p>
    <w:p w14:paraId="7D20BF5B" w14:textId="3D4B5A6A" w:rsidR="00580BB7" w:rsidRPr="009357EC" w:rsidRDefault="009357EC" w:rsidP="00580BB7">
      <w:pPr>
        <w:rPr>
          <w:rFonts w:ascii="Times New Roman" w:eastAsia="DengXian" w:hAnsi="Times New Roman" w:cs="Times New Roman"/>
          <w:lang w:eastAsia="zh-CN"/>
        </w:rPr>
      </w:pPr>
      <w:r>
        <w:rPr>
          <w:rFonts w:ascii="Times New Roman" w:eastAsia="DengXian" w:hAnsi="Times New Roman" w:cs="Times New Roman" w:hint="eastAsia"/>
          <w:lang w:eastAsia="zh-CN"/>
        </w:rPr>
        <w:t>If we specifically compare the performance of EMA and MACD</w:t>
      </w:r>
      <w:r w:rsidR="009853B7">
        <w:rPr>
          <w:rFonts w:ascii="Times New Roman" w:eastAsia="DengXian" w:hAnsi="Times New Roman" w:cs="Times New Roman" w:hint="eastAsia"/>
          <w:lang w:eastAsia="zh-CN"/>
        </w:rPr>
        <w:t xml:space="preserve"> from data</w:t>
      </w:r>
      <w:r>
        <w:rPr>
          <w:rFonts w:ascii="Times New Roman" w:eastAsia="DengXian" w:hAnsi="Times New Roman" w:cs="Times New Roman" w:hint="eastAsia"/>
          <w:lang w:eastAsia="zh-CN"/>
        </w:rPr>
        <w:t xml:space="preserve">, we can </w:t>
      </w:r>
      <w:r>
        <w:rPr>
          <w:rFonts w:ascii="Times New Roman" w:eastAsia="DengXian" w:hAnsi="Times New Roman" w:cs="Times New Roman"/>
          <w:lang w:eastAsia="zh-CN"/>
        </w:rPr>
        <w:t>analyze</w:t>
      </w:r>
      <w:r>
        <w:rPr>
          <w:rFonts w:ascii="Times New Roman" w:eastAsia="DengXian" w:hAnsi="Times New Roman" w:cs="Times New Roman" w:hint="eastAsia"/>
          <w:lang w:eastAsia="zh-CN"/>
        </w:rPr>
        <w:t xml:space="preserve"> </w:t>
      </w:r>
      <w:r>
        <w:rPr>
          <w:rFonts w:ascii="Times New Roman" w:eastAsia="DengXian" w:hAnsi="Times New Roman" w:cs="Times New Roman"/>
          <w:lang w:eastAsia="zh-CN"/>
        </w:rPr>
        <w:t>these</w:t>
      </w:r>
      <w:r>
        <w:rPr>
          <w:rFonts w:ascii="Times New Roman" w:eastAsia="DengXian" w:hAnsi="Times New Roman" w:cs="Times New Roman" w:hint="eastAsia"/>
          <w:lang w:eastAsia="zh-CN"/>
        </w:rPr>
        <w:t xml:space="preserve"> aspects.</w:t>
      </w:r>
    </w:p>
    <w:p w14:paraId="161E2243" w14:textId="77777777" w:rsidR="00580BB7" w:rsidRPr="001D4AF8" w:rsidRDefault="00580BB7" w:rsidP="00580BB7">
      <w:pPr>
        <w:spacing w:line="240" w:lineRule="auto"/>
        <w:rPr>
          <w:rFonts w:ascii="Times New Roman" w:eastAsia="DengXian" w:hAnsi="Times New Roman" w:cs="Times New Roman"/>
          <w:lang w:eastAsia="zh-CN"/>
        </w:rPr>
      </w:pPr>
      <w:r w:rsidRPr="001D4AF8">
        <w:rPr>
          <w:rFonts w:ascii="Times New Roman" w:eastAsia="DengXian" w:hAnsi="Times New Roman" w:cs="Times New Roman"/>
          <w:lang w:eastAsia="zh-CN"/>
        </w:rPr>
        <w:t>Profitability:</w:t>
      </w:r>
    </w:p>
    <w:p w14:paraId="1D15181E" w14:textId="77777777" w:rsidR="00580BB7" w:rsidRPr="00192411" w:rsidRDefault="00580BB7" w:rsidP="00580BB7">
      <w:pPr>
        <w:pStyle w:val="ListParagraph"/>
        <w:numPr>
          <w:ilvl w:val="0"/>
          <w:numId w:val="3"/>
        </w:numPr>
        <w:spacing w:line="240" w:lineRule="auto"/>
        <w:ind w:leftChars="0"/>
        <w:rPr>
          <w:rFonts w:ascii="Times New Roman" w:eastAsia="DengXian" w:hAnsi="Times New Roman" w:cs="Times New Roman"/>
          <w:lang w:eastAsia="zh-CN"/>
        </w:rPr>
      </w:pPr>
      <w:r w:rsidRPr="00192411">
        <w:rPr>
          <w:rFonts w:ascii="Times New Roman" w:eastAsia="DengXian" w:hAnsi="Times New Roman" w:cs="Times New Roman"/>
          <w:lang w:eastAsia="zh-CN"/>
        </w:rPr>
        <w:t>EMA strategies outperformed MACD strategies in terms of profit for both BTC and ETH.</w:t>
      </w:r>
    </w:p>
    <w:p w14:paraId="4D4AFE14" w14:textId="77777777" w:rsidR="00580BB7" w:rsidRPr="00192411" w:rsidRDefault="00580BB7" w:rsidP="00580BB7">
      <w:pPr>
        <w:pStyle w:val="ListParagraph"/>
        <w:numPr>
          <w:ilvl w:val="0"/>
          <w:numId w:val="3"/>
        </w:numPr>
        <w:spacing w:line="240" w:lineRule="auto"/>
        <w:ind w:leftChars="0"/>
        <w:rPr>
          <w:rFonts w:ascii="Times New Roman" w:eastAsia="DengXian" w:hAnsi="Times New Roman" w:cs="Times New Roman"/>
          <w:lang w:eastAsia="zh-CN"/>
        </w:rPr>
      </w:pPr>
      <w:r w:rsidRPr="00192411">
        <w:rPr>
          <w:rFonts w:ascii="Times New Roman" w:eastAsia="DengXian" w:hAnsi="Times New Roman" w:cs="Times New Roman"/>
          <w:lang w:eastAsia="zh-CN"/>
        </w:rPr>
        <w:t>MACD strategies were less profitable, with some combinations resulting in net losses.</w:t>
      </w:r>
    </w:p>
    <w:p w14:paraId="51023489" w14:textId="77777777" w:rsidR="00580BB7" w:rsidRPr="001D4AF8" w:rsidRDefault="00580BB7" w:rsidP="00580BB7">
      <w:pPr>
        <w:spacing w:line="240" w:lineRule="auto"/>
        <w:rPr>
          <w:rFonts w:ascii="Times New Roman" w:eastAsia="DengXian" w:hAnsi="Times New Roman" w:cs="Times New Roman"/>
          <w:lang w:eastAsia="zh-CN"/>
        </w:rPr>
      </w:pPr>
      <w:r w:rsidRPr="001D4AF8">
        <w:rPr>
          <w:rFonts w:ascii="Times New Roman" w:eastAsia="DengXian" w:hAnsi="Times New Roman" w:cs="Times New Roman"/>
          <w:lang w:eastAsia="zh-CN"/>
        </w:rPr>
        <w:t>Number of Trades:</w:t>
      </w:r>
    </w:p>
    <w:p w14:paraId="5CA63B7E" w14:textId="77777777" w:rsidR="00580BB7" w:rsidRPr="00E86F62" w:rsidRDefault="00580BB7" w:rsidP="00580BB7">
      <w:pPr>
        <w:pStyle w:val="ListParagraph"/>
        <w:numPr>
          <w:ilvl w:val="0"/>
          <w:numId w:val="4"/>
        </w:numPr>
        <w:spacing w:line="240" w:lineRule="auto"/>
        <w:ind w:leftChars="0"/>
        <w:rPr>
          <w:rFonts w:ascii="Times New Roman" w:eastAsia="DengXian" w:hAnsi="Times New Roman" w:cs="Times New Roman"/>
          <w:lang w:eastAsia="zh-CN"/>
        </w:rPr>
      </w:pPr>
      <w:r w:rsidRPr="00E86F62">
        <w:rPr>
          <w:rFonts w:ascii="Times New Roman" w:eastAsia="DengXian" w:hAnsi="Times New Roman" w:cs="Times New Roman"/>
          <w:lang w:eastAsia="zh-CN"/>
        </w:rPr>
        <w:t>MACD strategies generated more trades than EMA strategies, suggesting higher activity which may not always equate to higher profits.</w:t>
      </w:r>
    </w:p>
    <w:p w14:paraId="704534CD" w14:textId="77777777" w:rsidR="00580BB7" w:rsidRPr="001D4AF8" w:rsidRDefault="00580BB7" w:rsidP="00580BB7">
      <w:pPr>
        <w:spacing w:line="240" w:lineRule="auto"/>
        <w:rPr>
          <w:rFonts w:ascii="Times New Roman" w:eastAsia="DengXian" w:hAnsi="Times New Roman" w:cs="Times New Roman"/>
          <w:lang w:eastAsia="zh-CN"/>
        </w:rPr>
      </w:pPr>
      <w:r w:rsidRPr="001D4AF8">
        <w:rPr>
          <w:rFonts w:ascii="Times New Roman" w:eastAsia="DengXian" w:hAnsi="Times New Roman" w:cs="Times New Roman"/>
          <w:lang w:eastAsia="zh-CN"/>
        </w:rPr>
        <w:t>Win/Loss Ratio:</w:t>
      </w:r>
    </w:p>
    <w:p w14:paraId="2A07891F" w14:textId="77777777" w:rsidR="00580BB7" w:rsidRPr="00E86F62" w:rsidRDefault="00580BB7" w:rsidP="00580BB7">
      <w:pPr>
        <w:pStyle w:val="ListParagraph"/>
        <w:numPr>
          <w:ilvl w:val="0"/>
          <w:numId w:val="4"/>
        </w:numPr>
        <w:spacing w:line="240" w:lineRule="auto"/>
        <w:ind w:leftChars="0"/>
        <w:rPr>
          <w:rFonts w:ascii="Times New Roman" w:eastAsia="DengXian" w:hAnsi="Times New Roman" w:cs="Times New Roman"/>
          <w:lang w:eastAsia="zh-CN"/>
        </w:rPr>
      </w:pPr>
      <w:r w:rsidRPr="00E86F62">
        <w:rPr>
          <w:rFonts w:ascii="Times New Roman" w:eastAsia="DengXian" w:hAnsi="Times New Roman" w:cs="Times New Roman"/>
          <w:lang w:eastAsia="zh-CN"/>
        </w:rPr>
        <w:t>EMA strategies generally had a higher win/lose ratio, with 20/50 and 50/100 for BTC and 10/50 for ETH being notable.</w:t>
      </w:r>
    </w:p>
    <w:p w14:paraId="7E242C6C" w14:textId="77777777" w:rsidR="00580BB7" w:rsidRPr="00E86F62" w:rsidRDefault="00580BB7" w:rsidP="00580BB7">
      <w:pPr>
        <w:pStyle w:val="ListParagraph"/>
        <w:numPr>
          <w:ilvl w:val="0"/>
          <w:numId w:val="4"/>
        </w:numPr>
        <w:spacing w:line="240" w:lineRule="auto"/>
        <w:ind w:leftChars="0"/>
        <w:rPr>
          <w:rFonts w:ascii="Times New Roman" w:eastAsia="DengXian" w:hAnsi="Times New Roman" w:cs="Times New Roman"/>
          <w:lang w:eastAsia="zh-CN"/>
        </w:rPr>
      </w:pPr>
      <w:r w:rsidRPr="00E86F62">
        <w:rPr>
          <w:rFonts w:ascii="Times New Roman" w:eastAsia="DengXian" w:hAnsi="Times New Roman" w:cs="Times New Roman"/>
          <w:lang w:eastAsia="zh-CN"/>
        </w:rPr>
        <w:t>A higher win/lose ratio indicates more consistent success in trades but not necessarily overall profitability.</w:t>
      </w:r>
    </w:p>
    <w:p w14:paraId="4CC913FC" w14:textId="77777777" w:rsidR="00580BB7" w:rsidRPr="001D4AF8" w:rsidRDefault="00580BB7" w:rsidP="00580BB7">
      <w:pPr>
        <w:spacing w:line="240" w:lineRule="auto"/>
        <w:rPr>
          <w:rFonts w:ascii="Times New Roman" w:eastAsia="DengXian" w:hAnsi="Times New Roman" w:cs="Times New Roman"/>
          <w:lang w:eastAsia="zh-CN"/>
        </w:rPr>
      </w:pPr>
      <w:r w:rsidRPr="001D4AF8">
        <w:rPr>
          <w:rFonts w:ascii="Times New Roman" w:eastAsia="DengXian" w:hAnsi="Times New Roman" w:cs="Times New Roman"/>
          <w:lang w:eastAsia="zh-CN"/>
        </w:rPr>
        <w:t>Average Win vs. Average Loss:</w:t>
      </w:r>
    </w:p>
    <w:p w14:paraId="591081FD" w14:textId="77777777" w:rsidR="00580BB7" w:rsidRPr="00E86F62" w:rsidRDefault="00580BB7" w:rsidP="00580BB7">
      <w:pPr>
        <w:pStyle w:val="ListParagraph"/>
        <w:numPr>
          <w:ilvl w:val="0"/>
          <w:numId w:val="5"/>
        </w:numPr>
        <w:spacing w:line="240" w:lineRule="auto"/>
        <w:ind w:leftChars="0"/>
        <w:rPr>
          <w:rFonts w:ascii="Times New Roman" w:eastAsia="DengXian" w:hAnsi="Times New Roman" w:cs="Times New Roman"/>
          <w:lang w:eastAsia="zh-CN"/>
        </w:rPr>
      </w:pPr>
      <w:r w:rsidRPr="00E86F62">
        <w:rPr>
          <w:rFonts w:ascii="Times New Roman" w:eastAsia="DengXian" w:hAnsi="Times New Roman" w:cs="Times New Roman"/>
          <w:lang w:eastAsia="zh-CN"/>
        </w:rPr>
        <w:t>EMA strategies showed a favorable balance with higher average wins versus average losses, especially in the 20/50 and 50/100 for BTC, indicating a better risk-reward profile.</w:t>
      </w:r>
    </w:p>
    <w:p w14:paraId="69579FC6" w14:textId="77777777" w:rsidR="00580BB7" w:rsidRPr="001D4AF8" w:rsidRDefault="00580BB7" w:rsidP="00580BB7">
      <w:pPr>
        <w:spacing w:line="240" w:lineRule="auto"/>
        <w:rPr>
          <w:rFonts w:ascii="Times New Roman" w:eastAsia="DengXian" w:hAnsi="Times New Roman" w:cs="Times New Roman"/>
          <w:lang w:eastAsia="zh-CN"/>
        </w:rPr>
      </w:pPr>
      <w:r w:rsidRPr="001D4AF8">
        <w:rPr>
          <w:rFonts w:ascii="Times New Roman" w:eastAsia="DengXian" w:hAnsi="Times New Roman" w:cs="Times New Roman"/>
          <w:lang w:eastAsia="zh-CN"/>
        </w:rPr>
        <w:t>Asset Comparison:</w:t>
      </w:r>
    </w:p>
    <w:p w14:paraId="6199591A" w14:textId="77777777" w:rsidR="00580BB7" w:rsidRPr="00E86F62" w:rsidRDefault="00580BB7" w:rsidP="00580BB7">
      <w:pPr>
        <w:pStyle w:val="ListParagraph"/>
        <w:numPr>
          <w:ilvl w:val="0"/>
          <w:numId w:val="5"/>
        </w:numPr>
        <w:spacing w:line="240" w:lineRule="auto"/>
        <w:ind w:leftChars="0"/>
        <w:rPr>
          <w:rFonts w:ascii="Times New Roman" w:eastAsia="DengXian" w:hAnsi="Times New Roman" w:cs="Times New Roman"/>
          <w:lang w:eastAsia="zh-CN"/>
        </w:rPr>
      </w:pPr>
      <w:r w:rsidRPr="00E86F62">
        <w:rPr>
          <w:rFonts w:ascii="Times New Roman" w:eastAsia="DengXian" w:hAnsi="Times New Roman" w:cs="Times New Roman"/>
          <w:lang w:eastAsia="zh-CN"/>
        </w:rPr>
        <w:t>Both BTC and ETH appeared to respond better to EMA strategies, with BTC showing strong results in the 12/26 and 20/50 combinations.</w:t>
      </w:r>
    </w:p>
    <w:p w14:paraId="52FC230B" w14:textId="77777777" w:rsidR="00580BB7" w:rsidRPr="00E86F62" w:rsidRDefault="00580BB7" w:rsidP="00580BB7">
      <w:pPr>
        <w:pStyle w:val="ListParagraph"/>
        <w:numPr>
          <w:ilvl w:val="0"/>
          <w:numId w:val="5"/>
        </w:numPr>
        <w:spacing w:line="240" w:lineRule="auto"/>
        <w:ind w:leftChars="0"/>
        <w:rPr>
          <w:rFonts w:ascii="Times New Roman" w:eastAsia="DengXian" w:hAnsi="Times New Roman" w:cs="Times New Roman"/>
          <w:lang w:eastAsia="zh-CN"/>
        </w:rPr>
      </w:pPr>
      <w:r w:rsidRPr="00E86F62">
        <w:rPr>
          <w:rFonts w:ascii="Times New Roman" w:eastAsia="DengXian" w:hAnsi="Times New Roman" w:cs="Times New Roman"/>
          <w:lang w:eastAsia="zh-CN"/>
        </w:rPr>
        <w:t>Different assets may require different strategy parameters.</w:t>
      </w:r>
    </w:p>
    <w:p w14:paraId="2DD94CB7" w14:textId="77777777" w:rsidR="00580BB7" w:rsidRPr="001D4AF8" w:rsidRDefault="00580BB7" w:rsidP="00580BB7">
      <w:pPr>
        <w:spacing w:line="240" w:lineRule="auto"/>
        <w:rPr>
          <w:rFonts w:ascii="Times New Roman" w:eastAsia="DengXian" w:hAnsi="Times New Roman" w:cs="Times New Roman"/>
          <w:lang w:eastAsia="zh-CN"/>
        </w:rPr>
      </w:pPr>
      <w:r w:rsidRPr="001D4AF8">
        <w:rPr>
          <w:rFonts w:ascii="Times New Roman" w:eastAsia="DengXian" w:hAnsi="Times New Roman" w:cs="Times New Roman"/>
          <w:lang w:eastAsia="zh-CN"/>
        </w:rPr>
        <w:t>Negative Results:</w:t>
      </w:r>
    </w:p>
    <w:p w14:paraId="6C7315F4" w14:textId="408A61E1" w:rsidR="00580BB7" w:rsidRDefault="00580BB7" w:rsidP="00580BB7">
      <w:pPr>
        <w:pStyle w:val="ListParagraph"/>
        <w:numPr>
          <w:ilvl w:val="0"/>
          <w:numId w:val="6"/>
        </w:numPr>
        <w:spacing w:line="240" w:lineRule="auto"/>
        <w:ind w:leftChars="0"/>
        <w:rPr>
          <w:rFonts w:ascii="Times New Roman" w:eastAsia="DengXian" w:hAnsi="Times New Roman" w:cs="Times New Roman"/>
          <w:lang w:eastAsia="zh-CN"/>
        </w:rPr>
      </w:pPr>
      <w:r w:rsidRPr="00C564D3">
        <w:rPr>
          <w:rFonts w:ascii="Times New Roman" w:eastAsia="DengXian" w:hAnsi="Times New Roman" w:cs="Times New Roman"/>
          <w:lang w:eastAsia="zh-CN"/>
        </w:rPr>
        <w:t>Some MACD strategies, like the 15/45/9 for BTC/USDT, led to net losses, suggesting ineffectiveness for certain market conditions or assets.</w:t>
      </w:r>
    </w:p>
    <w:p w14:paraId="5BCF76C9" w14:textId="44797C16" w:rsidR="00AA07E3" w:rsidRPr="00FB2ED7" w:rsidRDefault="00151F74" w:rsidP="00FB2ED7">
      <w:pPr>
        <w:pStyle w:val="Heading3"/>
        <w:rPr>
          <w:rFonts w:ascii="Times New Roman" w:hAnsi="Times New Roman" w:cs="Times New Roman"/>
          <w:lang w:eastAsia="zh-CN"/>
        </w:rPr>
      </w:pPr>
      <w:r>
        <w:rPr>
          <w:rFonts w:ascii="Times New Roman" w:eastAsia="DengXian" w:hAnsi="Times New Roman" w:cs="Times New Roman" w:hint="eastAsia"/>
          <w:lang w:eastAsia="zh-CN"/>
        </w:rPr>
        <w:t xml:space="preserve">5. </w:t>
      </w:r>
      <w:r w:rsidR="00FB2ED7" w:rsidRPr="00FB2ED7">
        <w:rPr>
          <w:rFonts w:ascii="Times New Roman" w:hAnsi="Times New Roman" w:cs="Times New Roman"/>
          <w:lang w:eastAsia="zh-CN"/>
        </w:rPr>
        <w:t>F</w:t>
      </w:r>
      <w:r w:rsidR="00963A96" w:rsidRPr="00FB2ED7">
        <w:rPr>
          <w:rFonts w:ascii="Times New Roman" w:hAnsi="Times New Roman" w:cs="Times New Roman"/>
          <w:lang w:eastAsia="zh-CN"/>
        </w:rPr>
        <w:t>indings</w:t>
      </w:r>
    </w:p>
    <w:p w14:paraId="3C3FF8E3" w14:textId="2CF77FE6" w:rsidR="00CA1E2B" w:rsidRPr="00CA1E2B" w:rsidRDefault="00CA1E2B" w:rsidP="00CA1E2B">
      <w:pPr>
        <w:spacing w:line="240" w:lineRule="auto"/>
        <w:rPr>
          <w:rFonts w:ascii="Times New Roman" w:eastAsia="DengXian" w:hAnsi="Times New Roman" w:cs="Times New Roman"/>
          <w:lang w:eastAsia="zh-CN"/>
        </w:rPr>
      </w:pPr>
      <w:r>
        <w:rPr>
          <w:rFonts w:ascii="Times New Roman" w:eastAsia="DengXian" w:hAnsi="Times New Roman" w:cs="Times New Roman" w:hint="eastAsia"/>
          <w:lang w:eastAsia="zh-CN"/>
        </w:rPr>
        <w:t>S</w:t>
      </w:r>
      <w:r w:rsidRPr="00CA1E2B">
        <w:rPr>
          <w:rFonts w:ascii="Times New Roman" w:eastAsia="DengXian" w:hAnsi="Times New Roman" w:cs="Times New Roman"/>
          <w:lang w:eastAsia="zh-CN"/>
        </w:rPr>
        <w:t>tock characteristics affect the choice of time window in strategies like MACD and EMA, the most closely related stock characteristics are:</w:t>
      </w:r>
    </w:p>
    <w:p w14:paraId="7D400437" w14:textId="7667CBC1" w:rsidR="00CA1E2B" w:rsidRPr="00CA1E2B" w:rsidRDefault="00CA1E2B" w:rsidP="00CA1E2B">
      <w:pPr>
        <w:spacing w:line="240" w:lineRule="auto"/>
        <w:rPr>
          <w:rFonts w:ascii="Times New Roman" w:eastAsia="DengXian" w:hAnsi="Times New Roman" w:cs="Times New Roman"/>
          <w:lang w:eastAsia="zh-CN"/>
        </w:rPr>
      </w:pPr>
      <w:r w:rsidRPr="00CA1E2B">
        <w:rPr>
          <w:rFonts w:ascii="Times New Roman" w:eastAsia="DengXian" w:hAnsi="Times New Roman" w:cs="Times New Roman"/>
          <w:lang w:eastAsia="zh-CN"/>
        </w:rPr>
        <w:t>Volatility:</w:t>
      </w:r>
    </w:p>
    <w:p w14:paraId="1BEEB4E2" w14:textId="77777777" w:rsidR="00CA1E2B" w:rsidRPr="00CA1E2B" w:rsidRDefault="00CA1E2B" w:rsidP="00CA1E2B">
      <w:pPr>
        <w:pStyle w:val="ListParagraph"/>
        <w:numPr>
          <w:ilvl w:val="0"/>
          <w:numId w:val="6"/>
        </w:numPr>
        <w:spacing w:line="240" w:lineRule="auto"/>
        <w:ind w:leftChars="0"/>
        <w:rPr>
          <w:rFonts w:ascii="Times New Roman" w:eastAsia="DengXian" w:hAnsi="Times New Roman" w:cs="Times New Roman"/>
          <w:lang w:eastAsia="zh-CN"/>
        </w:rPr>
      </w:pPr>
      <w:r w:rsidRPr="00CA1E2B">
        <w:rPr>
          <w:rFonts w:ascii="Times New Roman" w:eastAsia="DengXian" w:hAnsi="Times New Roman" w:cs="Times New Roman"/>
          <w:lang w:eastAsia="zh-CN"/>
        </w:rPr>
        <w:t>Affects avg_win and avg_lose as volatile stocks can have larger price swings, which can lead to both higher average wins and losses.</w:t>
      </w:r>
    </w:p>
    <w:p w14:paraId="2F9E022B" w14:textId="77777777" w:rsidR="00CA1E2B" w:rsidRPr="00CA1E2B" w:rsidRDefault="00CA1E2B" w:rsidP="00CA1E2B">
      <w:pPr>
        <w:pStyle w:val="ListParagraph"/>
        <w:numPr>
          <w:ilvl w:val="0"/>
          <w:numId w:val="6"/>
        </w:numPr>
        <w:spacing w:line="240" w:lineRule="auto"/>
        <w:ind w:leftChars="0"/>
        <w:rPr>
          <w:rFonts w:ascii="Times New Roman" w:eastAsia="DengXian" w:hAnsi="Times New Roman" w:cs="Times New Roman"/>
          <w:lang w:eastAsia="zh-CN"/>
        </w:rPr>
      </w:pPr>
      <w:r w:rsidRPr="00CA1E2B">
        <w:rPr>
          <w:rFonts w:ascii="Times New Roman" w:eastAsia="DengXian" w:hAnsi="Times New Roman" w:cs="Times New Roman"/>
          <w:lang w:eastAsia="zh-CN"/>
        </w:rPr>
        <w:t xml:space="preserve">Influences the win/lose ratio because a stock that has big swings might have fewer wins, but those wins </w:t>
      </w:r>
      <w:r w:rsidRPr="00CA1E2B">
        <w:rPr>
          <w:rFonts w:ascii="Times New Roman" w:eastAsia="DengXian" w:hAnsi="Times New Roman" w:cs="Times New Roman"/>
          <w:lang w:eastAsia="zh-CN"/>
        </w:rPr>
        <w:lastRenderedPageBreak/>
        <w:t>could be significantly larger, thus impacting the ratio.</w:t>
      </w:r>
    </w:p>
    <w:p w14:paraId="5BC5EAB6" w14:textId="77777777" w:rsidR="00CA1E2B" w:rsidRPr="00CA1E2B" w:rsidRDefault="00CA1E2B" w:rsidP="00CA1E2B">
      <w:pPr>
        <w:pStyle w:val="ListParagraph"/>
        <w:numPr>
          <w:ilvl w:val="0"/>
          <w:numId w:val="6"/>
        </w:numPr>
        <w:spacing w:line="240" w:lineRule="auto"/>
        <w:ind w:leftChars="0"/>
        <w:rPr>
          <w:rFonts w:ascii="Times New Roman" w:eastAsia="DengXian" w:hAnsi="Times New Roman" w:cs="Times New Roman"/>
          <w:lang w:eastAsia="zh-CN"/>
        </w:rPr>
      </w:pPr>
      <w:r w:rsidRPr="00CA1E2B">
        <w:rPr>
          <w:rFonts w:ascii="Times New Roman" w:eastAsia="DengXian" w:hAnsi="Times New Roman" w:cs="Times New Roman"/>
          <w:lang w:eastAsia="zh-CN"/>
        </w:rPr>
        <w:t>Can impact avg return and acc. return, with more volatile stocks potentially providing higher returns but also higher risks.</w:t>
      </w:r>
    </w:p>
    <w:p w14:paraId="2F2F498F" w14:textId="1ACF05F1" w:rsidR="00CA1E2B" w:rsidRPr="00CA1E2B" w:rsidRDefault="00CA1E2B" w:rsidP="00CA1E2B">
      <w:pPr>
        <w:spacing w:line="240" w:lineRule="auto"/>
        <w:rPr>
          <w:rFonts w:ascii="Times New Roman" w:eastAsia="DengXian" w:hAnsi="Times New Roman" w:cs="Times New Roman"/>
          <w:lang w:eastAsia="zh-CN"/>
        </w:rPr>
      </w:pPr>
      <w:r w:rsidRPr="00CA1E2B">
        <w:rPr>
          <w:rFonts w:ascii="Times New Roman" w:eastAsia="DengXian" w:hAnsi="Times New Roman" w:cs="Times New Roman"/>
          <w:lang w:eastAsia="zh-CN"/>
        </w:rPr>
        <w:t>Trend Characteristics:</w:t>
      </w:r>
    </w:p>
    <w:p w14:paraId="4425AE84" w14:textId="77777777" w:rsidR="00CA1E2B" w:rsidRPr="00CA1E2B" w:rsidRDefault="00CA1E2B" w:rsidP="00CA1E2B">
      <w:pPr>
        <w:pStyle w:val="ListParagraph"/>
        <w:numPr>
          <w:ilvl w:val="0"/>
          <w:numId w:val="6"/>
        </w:numPr>
        <w:spacing w:line="240" w:lineRule="auto"/>
        <w:ind w:leftChars="0"/>
        <w:rPr>
          <w:rFonts w:ascii="Times New Roman" w:eastAsia="DengXian" w:hAnsi="Times New Roman" w:cs="Times New Roman"/>
          <w:lang w:eastAsia="zh-CN"/>
        </w:rPr>
      </w:pPr>
      <w:r w:rsidRPr="00CA1E2B">
        <w:rPr>
          <w:rFonts w:ascii="Times New Roman" w:eastAsia="DengXian" w:hAnsi="Times New Roman" w:cs="Times New Roman"/>
          <w:lang w:eastAsia="zh-CN"/>
        </w:rPr>
        <w:t>Strong trend characteristics can lead to a higher number of wins if the time window captures the trend effectively, thus improving the win/lose ratio.</w:t>
      </w:r>
    </w:p>
    <w:p w14:paraId="74A4E74D" w14:textId="77777777" w:rsidR="00CA1E2B" w:rsidRPr="00CA1E2B" w:rsidRDefault="00CA1E2B" w:rsidP="00CA1E2B">
      <w:pPr>
        <w:pStyle w:val="ListParagraph"/>
        <w:numPr>
          <w:ilvl w:val="0"/>
          <w:numId w:val="6"/>
        </w:numPr>
        <w:spacing w:line="240" w:lineRule="auto"/>
        <w:ind w:leftChars="0"/>
        <w:rPr>
          <w:rFonts w:ascii="Times New Roman" w:eastAsia="DengXian" w:hAnsi="Times New Roman" w:cs="Times New Roman"/>
          <w:lang w:eastAsia="zh-CN"/>
        </w:rPr>
      </w:pPr>
      <w:r w:rsidRPr="00CA1E2B">
        <w:rPr>
          <w:rFonts w:ascii="Times New Roman" w:eastAsia="DengXian" w:hAnsi="Times New Roman" w:cs="Times New Roman"/>
          <w:lang w:eastAsia="zh-CN"/>
        </w:rPr>
        <w:t>Can also affect the avg_win and avg_lose, with avg_win likely being higher in a strong trend as trades move more consistently in one direction.</w:t>
      </w:r>
    </w:p>
    <w:p w14:paraId="40F779B4" w14:textId="13C9523D" w:rsidR="00CA1E2B" w:rsidRPr="00CA1E2B" w:rsidRDefault="00CA1E2B" w:rsidP="00CA1E2B">
      <w:pPr>
        <w:spacing w:line="240" w:lineRule="auto"/>
        <w:rPr>
          <w:rFonts w:ascii="Times New Roman" w:eastAsia="DengXian" w:hAnsi="Times New Roman" w:cs="Times New Roman"/>
          <w:lang w:eastAsia="zh-CN"/>
        </w:rPr>
      </w:pPr>
      <w:r w:rsidRPr="00CA1E2B">
        <w:rPr>
          <w:rFonts w:ascii="Times New Roman" w:eastAsia="DengXian" w:hAnsi="Times New Roman" w:cs="Times New Roman"/>
          <w:lang w:eastAsia="zh-CN"/>
        </w:rPr>
        <w:t>Trading Volume:</w:t>
      </w:r>
    </w:p>
    <w:p w14:paraId="7104C47B" w14:textId="77777777" w:rsidR="00CA1E2B" w:rsidRPr="00CA1E2B" w:rsidRDefault="00CA1E2B" w:rsidP="00CA1E2B">
      <w:pPr>
        <w:pStyle w:val="ListParagraph"/>
        <w:numPr>
          <w:ilvl w:val="0"/>
          <w:numId w:val="6"/>
        </w:numPr>
        <w:spacing w:line="240" w:lineRule="auto"/>
        <w:ind w:leftChars="0"/>
        <w:rPr>
          <w:rFonts w:ascii="Times New Roman" w:eastAsia="DengXian" w:hAnsi="Times New Roman" w:cs="Times New Roman"/>
          <w:lang w:eastAsia="zh-CN"/>
        </w:rPr>
      </w:pPr>
      <w:r w:rsidRPr="00CA1E2B">
        <w:rPr>
          <w:rFonts w:ascii="Times New Roman" w:eastAsia="DengXian" w:hAnsi="Times New Roman" w:cs="Times New Roman"/>
          <w:lang w:eastAsia="zh-CN"/>
        </w:rPr>
        <w:t>Stocks with higher trading volume may have more consistent avg_return and acc. return, as their prices are typically more stable, leading to a potentially better win/lose ratio.</w:t>
      </w:r>
    </w:p>
    <w:p w14:paraId="22C32699" w14:textId="5EF29792" w:rsidR="00CA1E2B" w:rsidRPr="00CA1E2B" w:rsidRDefault="00CA1E2B" w:rsidP="00CA1E2B">
      <w:pPr>
        <w:pStyle w:val="ListParagraph"/>
        <w:numPr>
          <w:ilvl w:val="0"/>
          <w:numId w:val="6"/>
        </w:numPr>
        <w:spacing w:line="240" w:lineRule="auto"/>
        <w:ind w:leftChars="0"/>
        <w:rPr>
          <w:rFonts w:ascii="Times New Roman" w:eastAsia="DengXian" w:hAnsi="Times New Roman" w:cs="Times New Roman"/>
          <w:lang w:eastAsia="zh-CN"/>
        </w:rPr>
      </w:pPr>
      <w:r w:rsidRPr="00CA1E2B">
        <w:rPr>
          <w:rFonts w:ascii="Times New Roman" w:eastAsia="DengXian" w:hAnsi="Times New Roman" w:cs="Times New Roman"/>
          <w:lang w:eastAsia="zh-CN"/>
        </w:rPr>
        <w:t>Low-volume stocks could see more significant fluctuations in avg_win and avg_lose due to price jumps on lower liquidity.</w:t>
      </w:r>
    </w:p>
    <w:p w14:paraId="4C1A661E" w14:textId="71FC88EC" w:rsidR="00963A96" w:rsidRPr="00AA07E3" w:rsidRDefault="00963A96" w:rsidP="00AA07E3">
      <w:pPr>
        <w:spacing w:line="240" w:lineRule="auto"/>
        <w:rPr>
          <w:rFonts w:ascii="Times New Roman" w:eastAsia="DengXian" w:hAnsi="Times New Roman" w:cs="Times New Roman"/>
          <w:lang w:eastAsia="zh-CN"/>
        </w:rPr>
      </w:pPr>
    </w:p>
    <w:p w14:paraId="66221210" w14:textId="0AF9D130" w:rsidR="002D6683" w:rsidRDefault="00151F74" w:rsidP="002D6683">
      <w:pPr>
        <w:pStyle w:val="Heading3"/>
        <w:spacing w:line="240" w:lineRule="auto"/>
        <w:rPr>
          <w:rFonts w:ascii="Times New Roman" w:eastAsia="DengXian" w:hAnsi="Times New Roman" w:cs="Times New Roman"/>
          <w:lang w:eastAsia="zh-CN"/>
        </w:rPr>
      </w:pPr>
      <w:r>
        <w:rPr>
          <w:rFonts w:ascii="Times New Roman" w:eastAsia="DengXian" w:hAnsi="Times New Roman" w:cs="Times New Roman" w:hint="eastAsia"/>
          <w:lang w:eastAsia="zh-CN"/>
        </w:rPr>
        <w:t>6.</w:t>
      </w:r>
      <w:r w:rsidR="00A9526E">
        <w:rPr>
          <w:rFonts w:ascii="Times New Roman" w:eastAsia="DengXian" w:hAnsi="Times New Roman" w:cs="Times New Roman" w:hint="eastAsia"/>
          <w:lang w:eastAsia="zh-CN"/>
        </w:rPr>
        <w:t xml:space="preserve"> </w:t>
      </w:r>
      <w:r w:rsidR="002D6683" w:rsidRPr="002D6683">
        <w:rPr>
          <w:rFonts w:ascii="Times New Roman" w:hAnsi="Times New Roman" w:cs="Times New Roman"/>
          <w:lang w:eastAsia="zh-CN"/>
        </w:rPr>
        <w:t>Conclusion</w:t>
      </w:r>
    </w:p>
    <w:p w14:paraId="2491EBA4" w14:textId="2CCDC199" w:rsidR="00686E78" w:rsidRDefault="00F80F79" w:rsidP="00686E78">
      <w:pPr>
        <w:widowControl/>
        <w:spacing w:line="240" w:lineRule="auto"/>
        <w:rPr>
          <w:rFonts w:ascii="Times New Roman" w:eastAsia="DengXian" w:hAnsi="Times New Roman" w:cs="Times New Roman"/>
          <w:lang w:eastAsia="zh-CN"/>
        </w:rPr>
      </w:pPr>
      <w:r w:rsidRPr="00F80F79">
        <w:rPr>
          <w:rFonts w:ascii="Times New Roman" w:eastAsia="DengXian" w:hAnsi="Times New Roman" w:cs="Times New Roman"/>
          <w:lang w:eastAsia="zh-CN"/>
        </w:rPr>
        <w:t>In conclusion, our project aimed at leveraging quantitative and algorithmic trading strategies has provided valuable insights into the behavior of cryptocurrency markets, specifically targeting Bitcoin (BTC) and Ethereum (ETH) trading pairs with USDT. The historical data fetched from the Binance API using the Python script with the ccxt library has been critical in conducting a thorough analysis.</w:t>
      </w:r>
    </w:p>
    <w:p w14:paraId="45B68387" w14:textId="66EF3112" w:rsidR="00F80F79" w:rsidRPr="00686E78" w:rsidRDefault="00F80F79" w:rsidP="00686E78">
      <w:pPr>
        <w:widowControl/>
        <w:spacing w:line="240" w:lineRule="auto"/>
        <w:rPr>
          <w:rFonts w:ascii="Times New Roman" w:eastAsia="DengXian" w:hAnsi="Times New Roman" w:cs="Times New Roman"/>
          <w:lang w:eastAsia="zh-CN"/>
        </w:rPr>
      </w:pPr>
      <w:r w:rsidRPr="00F80F79">
        <w:rPr>
          <w:rFonts w:ascii="Times New Roman" w:eastAsia="DengXian" w:hAnsi="Times New Roman" w:cs="Times New Roman"/>
          <w:lang w:eastAsia="zh-CN"/>
        </w:rPr>
        <w:t>The data processing step efficiently transformed raw OHLCV data into a structured format suitable for performance analysis, enabling us to apply technical indicators such as MACD and EMA to our trading strategies. The performance metrics such as Average Return, Accumulated Return, Wins, Losses, Average Win, Average Loss, and the Win/Lose Ratio offered an in-depth look at the effectiveness of our strategies.</w:t>
      </w:r>
    </w:p>
    <w:p w14:paraId="46B872CF" w14:textId="4558846E" w:rsidR="00686E78" w:rsidRPr="00686E78" w:rsidRDefault="00686E78" w:rsidP="00686E78">
      <w:pPr>
        <w:widowControl/>
        <w:spacing w:line="240" w:lineRule="auto"/>
        <w:rPr>
          <w:rFonts w:ascii="Times New Roman" w:eastAsia="DengXian" w:hAnsi="Times New Roman" w:cs="Times New Roman"/>
          <w:lang w:eastAsia="zh-CN"/>
        </w:rPr>
      </w:pPr>
      <w:r w:rsidRPr="00686E78">
        <w:rPr>
          <w:rFonts w:ascii="Times New Roman" w:eastAsia="DengXian" w:hAnsi="Times New Roman" w:cs="Times New Roman"/>
          <w:lang w:eastAsia="zh-CN"/>
        </w:rPr>
        <w:t xml:space="preserve">Key performance metrics have allowed us to evaluate the efficacy of our approaches, providing a foundation for further refinement. The project highlights the need for adaptive strategies tailored to the unique behaviors of different cryptocurrencies. </w:t>
      </w:r>
    </w:p>
    <w:p w14:paraId="53396CAB" w14:textId="77777777" w:rsidR="00CA0442" w:rsidRDefault="00CA0442" w:rsidP="00686E78">
      <w:pPr>
        <w:widowControl/>
        <w:spacing w:line="240" w:lineRule="auto"/>
        <w:rPr>
          <w:rFonts w:ascii="Times New Roman" w:eastAsia="DengXian" w:hAnsi="Times New Roman" w:cs="Times New Roman"/>
          <w:lang w:eastAsia="zh-CN"/>
        </w:rPr>
      </w:pPr>
      <w:r w:rsidRPr="00CA0442">
        <w:rPr>
          <w:rFonts w:ascii="Times New Roman" w:eastAsia="DengXian" w:hAnsi="Times New Roman" w:cs="Times New Roman"/>
          <w:lang w:eastAsia="zh-CN"/>
        </w:rPr>
        <w:t>Moreover, market maturity for Bitcoin and its attraction of institutional investment suggested a need for strategies that factor in long-term price movements. Conversely, Ethereum's innovative platform and associated DApps could imply a more dynamic market requiring agile trading strategies.</w:t>
      </w:r>
    </w:p>
    <w:p w14:paraId="0A9E70C1" w14:textId="27FCF8A0" w:rsidR="00FE17CB" w:rsidRPr="00B31A2D" w:rsidRDefault="00CA0442" w:rsidP="00B31A2D">
      <w:pPr>
        <w:widowControl/>
        <w:spacing w:line="240" w:lineRule="auto"/>
        <w:rPr>
          <w:rFonts w:ascii="Times New Roman" w:eastAsia="DengXian" w:hAnsi="Times New Roman" w:cs="Times New Roman"/>
          <w:b/>
          <w:bCs/>
          <w:sz w:val="36"/>
          <w:szCs w:val="36"/>
          <w:lang w:eastAsia="zh-CN"/>
        </w:rPr>
      </w:pPr>
      <w:r w:rsidRPr="00CA0442">
        <w:rPr>
          <w:rFonts w:ascii="Times New Roman" w:eastAsia="DengXian" w:hAnsi="Times New Roman" w:cs="Times New Roman"/>
          <w:lang w:eastAsia="zh-CN"/>
        </w:rPr>
        <w:t>Overall, th</w:t>
      </w:r>
      <w:r>
        <w:rPr>
          <w:rFonts w:ascii="Times New Roman" w:eastAsia="DengXian" w:hAnsi="Times New Roman" w:cs="Times New Roman" w:hint="eastAsia"/>
          <w:lang w:eastAsia="zh-CN"/>
        </w:rPr>
        <w:t xml:space="preserve">is </w:t>
      </w:r>
      <w:r w:rsidRPr="00CA0442">
        <w:rPr>
          <w:rFonts w:ascii="Times New Roman" w:eastAsia="DengXian" w:hAnsi="Times New Roman" w:cs="Times New Roman"/>
          <w:lang w:eastAsia="zh-CN"/>
        </w:rPr>
        <w:t>project has demonstrated that while quantitative methods can be powerfully predictive and profitable, they require careful consideration of the market's nuances and continuous refinement to stay relevant in the ever-evolving landscape of cryptocurrency trading.</w:t>
      </w:r>
    </w:p>
    <w:p w14:paraId="63040C1D" w14:textId="2D99017F" w:rsidR="00FE17CB" w:rsidRPr="00D933C7" w:rsidRDefault="00FE17CB" w:rsidP="003B0CEF">
      <w:pPr>
        <w:spacing w:line="240" w:lineRule="auto"/>
        <w:rPr>
          <w:rFonts w:ascii="Times New Roman" w:eastAsia="DengXian" w:hAnsi="Times New Roman" w:cs="Times New Roman"/>
          <w:lang w:eastAsia="zh-CN"/>
        </w:rPr>
      </w:pPr>
    </w:p>
    <w:sectPr w:rsidR="00FE17CB" w:rsidRPr="00D933C7" w:rsidSect="00C3610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7EE91F" w14:textId="77777777" w:rsidR="003B3E47" w:rsidRDefault="003B3E47" w:rsidP="00D75770">
      <w:pPr>
        <w:spacing w:after="0" w:line="240" w:lineRule="auto"/>
      </w:pPr>
      <w:r>
        <w:separator/>
      </w:r>
    </w:p>
  </w:endnote>
  <w:endnote w:type="continuationSeparator" w:id="0">
    <w:p w14:paraId="7F308FDC" w14:textId="77777777" w:rsidR="003B3E47" w:rsidRDefault="003B3E47" w:rsidP="00D75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C6FF9B" w14:textId="77777777" w:rsidR="003B3E47" w:rsidRDefault="003B3E47" w:rsidP="00D75770">
      <w:pPr>
        <w:spacing w:after="0" w:line="240" w:lineRule="auto"/>
      </w:pPr>
      <w:r>
        <w:separator/>
      </w:r>
    </w:p>
  </w:footnote>
  <w:footnote w:type="continuationSeparator" w:id="0">
    <w:p w14:paraId="0E4CDD94" w14:textId="77777777" w:rsidR="003B3E47" w:rsidRDefault="003B3E47" w:rsidP="00D75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D3634"/>
    <w:multiLevelType w:val="hybridMultilevel"/>
    <w:tmpl w:val="2C86833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2A47C67"/>
    <w:multiLevelType w:val="hybridMultilevel"/>
    <w:tmpl w:val="F79479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EA75E3A"/>
    <w:multiLevelType w:val="hybridMultilevel"/>
    <w:tmpl w:val="3C306EC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1E06CCC"/>
    <w:multiLevelType w:val="hybridMultilevel"/>
    <w:tmpl w:val="87D0D882"/>
    <w:lvl w:ilvl="0" w:tplc="A650D4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B67215"/>
    <w:multiLevelType w:val="hybridMultilevel"/>
    <w:tmpl w:val="9CB2E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42A45FD"/>
    <w:multiLevelType w:val="hybridMultilevel"/>
    <w:tmpl w:val="56FA44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5163075"/>
    <w:multiLevelType w:val="hybridMultilevel"/>
    <w:tmpl w:val="856E60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59C3FD8"/>
    <w:multiLevelType w:val="hybridMultilevel"/>
    <w:tmpl w:val="6DDC16B4"/>
    <w:lvl w:ilvl="0" w:tplc="A650D4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DC41B4F"/>
    <w:multiLevelType w:val="hybridMultilevel"/>
    <w:tmpl w:val="F9E08EC2"/>
    <w:lvl w:ilvl="0" w:tplc="B3D457E8">
      <w:start w:val="1"/>
      <w:numFmt w:val="decim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597E47"/>
    <w:multiLevelType w:val="hybridMultilevel"/>
    <w:tmpl w:val="685051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1C53D9D"/>
    <w:multiLevelType w:val="hybridMultilevel"/>
    <w:tmpl w:val="C1E4DD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7D8365F"/>
    <w:multiLevelType w:val="hybridMultilevel"/>
    <w:tmpl w:val="3F3EB3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A5A6C3E"/>
    <w:multiLevelType w:val="hybridMultilevel"/>
    <w:tmpl w:val="CDA27B7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25941B9"/>
    <w:multiLevelType w:val="hybridMultilevel"/>
    <w:tmpl w:val="26F83B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43F16E6"/>
    <w:multiLevelType w:val="hybridMultilevel"/>
    <w:tmpl w:val="621AEB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380E40D4"/>
    <w:multiLevelType w:val="hybridMultilevel"/>
    <w:tmpl w:val="98E4CB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ACE24A2"/>
    <w:multiLevelType w:val="hybridMultilevel"/>
    <w:tmpl w:val="0924FE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FF2792B"/>
    <w:multiLevelType w:val="hybridMultilevel"/>
    <w:tmpl w:val="CD909CEE"/>
    <w:lvl w:ilvl="0" w:tplc="A650D44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0534953"/>
    <w:multiLevelType w:val="hybridMultilevel"/>
    <w:tmpl w:val="A4A6ED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7D76965"/>
    <w:multiLevelType w:val="hybridMultilevel"/>
    <w:tmpl w:val="1C16E7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12612E0"/>
    <w:multiLevelType w:val="hybridMultilevel"/>
    <w:tmpl w:val="28246AB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782A4126"/>
    <w:multiLevelType w:val="hybridMultilevel"/>
    <w:tmpl w:val="0374D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B9A0A75"/>
    <w:multiLevelType w:val="hybridMultilevel"/>
    <w:tmpl w:val="DAB294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C680802"/>
    <w:multiLevelType w:val="hybridMultilevel"/>
    <w:tmpl w:val="CDD4D7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84885937">
    <w:abstractNumId w:val="8"/>
  </w:num>
  <w:num w:numId="2" w16cid:durableId="673992401">
    <w:abstractNumId w:val="0"/>
  </w:num>
  <w:num w:numId="3" w16cid:durableId="121656475">
    <w:abstractNumId w:val="22"/>
  </w:num>
  <w:num w:numId="4" w16cid:durableId="1482230265">
    <w:abstractNumId w:val="18"/>
  </w:num>
  <w:num w:numId="5" w16cid:durableId="818957123">
    <w:abstractNumId w:val="1"/>
  </w:num>
  <w:num w:numId="6" w16cid:durableId="1330787393">
    <w:abstractNumId w:val="20"/>
  </w:num>
  <w:num w:numId="7" w16cid:durableId="1452944217">
    <w:abstractNumId w:val="12"/>
  </w:num>
  <w:num w:numId="8" w16cid:durableId="1738554912">
    <w:abstractNumId w:val="10"/>
  </w:num>
  <w:num w:numId="9" w16cid:durableId="721831514">
    <w:abstractNumId w:val="11"/>
  </w:num>
  <w:num w:numId="10" w16cid:durableId="1733768036">
    <w:abstractNumId w:val="17"/>
  </w:num>
  <w:num w:numId="11" w16cid:durableId="627315926">
    <w:abstractNumId w:val="4"/>
  </w:num>
  <w:num w:numId="12" w16cid:durableId="295381976">
    <w:abstractNumId w:val="15"/>
  </w:num>
  <w:num w:numId="13" w16cid:durableId="1807090659">
    <w:abstractNumId w:val="3"/>
  </w:num>
  <w:num w:numId="14" w16cid:durableId="96415804">
    <w:abstractNumId w:val="7"/>
  </w:num>
  <w:num w:numId="15" w16cid:durableId="1688142234">
    <w:abstractNumId w:val="5"/>
  </w:num>
  <w:num w:numId="16" w16cid:durableId="1018312754">
    <w:abstractNumId w:val="6"/>
  </w:num>
  <w:num w:numId="17" w16cid:durableId="2114589342">
    <w:abstractNumId w:val="19"/>
  </w:num>
  <w:num w:numId="18" w16cid:durableId="846359071">
    <w:abstractNumId w:val="23"/>
  </w:num>
  <w:num w:numId="19" w16cid:durableId="519199794">
    <w:abstractNumId w:val="16"/>
  </w:num>
  <w:num w:numId="20" w16cid:durableId="812016596">
    <w:abstractNumId w:val="21"/>
  </w:num>
  <w:num w:numId="21" w16cid:durableId="509027220">
    <w:abstractNumId w:val="9"/>
  </w:num>
  <w:num w:numId="22" w16cid:durableId="541943084">
    <w:abstractNumId w:val="2"/>
  </w:num>
  <w:num w:numId="23" w16cid:durableId="174002948">
    <w:abstractNumId w:val="13"/>
  </w:num>
  <w:num w:numId="24" w16cid:durableId="12070654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8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E17CB"/>
    <w:rsid w:val="000037F1"/>
    <w:rsid w:val="00053473"/>
    <w:rsid w:val="0005703F"/>
    <w:rsid w:val="00073484"/>
    <w:rsid w:val="000A0B2A"/>
    <w:rsid w:val="000C7E8D"/>
    <w:rsid w:val="000C7FE2"/>
    <w:rsid w:val="00106176"/>
    <w:rsid w:val="0010671F"/>
    <w:rsid w:val="00107E85"/>
    <w:rsid w:val="00151F74"/>
    <w:rsid w:val="00152C46"/>
    <w:rsid w:val="00165750"/>
    <w:rsid w:val="00173302"/>
    <w:rsid w:val="00192411"/>
    <w:rsid w:val="00193D60"/>
    <w:rsid w:val="00197007"/>
    <w:rsid w:val="001A7EB3"/>
    <w:rsid w:val="001D0905"/>
    <w:rsid w:val="001D4AF8"/>
    <w:rsid w:val="001E28B9"/>
    <w:rsid w:val="002533DF"/>
    <w:rsid w:val="00260243"/>
    <w:rsid w:val="00265C44"/>
    <w:rsid w:val="002D6683"/>
    <w:rsid w:val="002F2758"/>
    <w:rsid w:val="00352B39"/>
    <w:rsid w:val="003B0CEF"/>
    <w:rsid w:val="003B3E47"/>
    <w:rsid w:val="003C29E6"/>
    <w:rsid w:val="003D4978"/>
    <w:rsid w:val="003E30AF"/>
    <w:rsid w:val="004008E3"/>
    <w:rsid w:val="004040BE"/>
    <w:rsid w:val="00434667"/>
    <w:rsid w:val="004866D9"/>
    <w:rsid w:val="004E3356"/>
    <w:rsid w:val="00506F2A"/>
    <w:rsid w:val="005570A1"/>
    <w:rsid w:val="00580BB7"/>
    <w:rsid w:val="0059526A"/>
    <w:rsid w:val="005F2CE8"/>
    <w:rsid w:val="00621760"/>
    <w:rsid w:val="00623D0B"/>
    <w:rsid w:val="00637125"/>
    <w:rsid w:val="00645AEB"/>
    <w:rsid w:val="00657939"/>
    <w:rsid w:val="00686E78"/>
    <w:rsid w:val="00697551"/>
    <w:rsid w:val="006E4736"/>
    <w:rsid w:val="006E533F"/>
    <w:rsid w:val="00711765"/>
    <w:rsid w:val="00712A7B"/>
    <w:rsid w:val="007258CC"/>
    <w:rsid w:val="0073003B"/>
    <w:rsid w:val="0073150E"/>
    <w:rsid w:val="00740A06"/>
    <w:rsid w:val="00747F9B"/>
    <w:rsid w:val="0079784F"/>
    <w:rsid w:val="007A19B0"/>
    <w:rsid w:val="007B25AF"/>
    <w:rsid w:val="00824A4C"/>
    <w:rsid w:val="008426A1"/>
    <w:rsid w:val="0084350A"/>
    <w:rsid w:val="00843F5F"/>
    <w:rsid w:val="00851ADA"/>
    <w:rsid w:val="00897852"/>
    <w:rsid w:val="008A3013"/>
    <w:rsid w:val="008A786C"/>
    <w:rsid w:val="008B0240"/>
    <w:rsid w:val="008B23C4"/>
    <w:rsid w:val="008B6A61"/>
    <w:rsid w:val="008F23EE"/>
    <w:rsid w:val="00905A20"/>
    <w:rsid w:val="0091069F"/>
    <w:rsid w:val="00923C2A"/>
    <w:rsid w:val="00931EAE"/>
    <w:rsid w:val="009323B5"/>
    <w:rsid w:val="00932954"/>
    <w:rsid w:val="009357EC"/>
    <w:rsid w:val="009612E9"/>
    <w:rsid w:val="00963A96"/>
    <w:rsid w:val="0096431C"/>
    <w:rsid w:val="00984087"/>
    <w:rsid w:val="009853B7"/>
    <w:rsid w:val="00995356"/>
    <w:rsid w:val="009B3B49"/>
    <w:rsid w:val="009E6D05"/>
    <w:rsid w:val="00A161C7"/>
    <w:rsid w:val="00A52C21"/>
    <w:rsid w:val="00A9526E"/>
    <w:rsid w:val="00AA07E3"/>
    <w:rsid w:val="00AC7665"/>
    <w:rsid w:val="00B10C8F"/>
    <w:rsid w:val="00B30A6D"/>
    <w:rsid w:val="00B31A2D"/>
    <w:rsid w:val="00B70AA3"/>
    <w:rsid w:val="00B85E03"/>
    <w:rsid w:val="00B93A6D"/>
    <w:rsid w:val="00BA60E9"/>
    <w:rsid w:val="00BC4A92"/>
    <w:rsid w:val="00C045C7"/>
    <w:rsid w:val="00C2128A"/>
    <w:rsid w:val="00C36109"/>
    <w:rsid w:val="00C531EA"/>
    <w:rsid w:val="00C564D3"/>
    <w:rsid w:val="00C9508E"/>
    <w:rsid w:val="00CA0442"/>
    <w:rsid w:val="00CA1E2B"/>
    <w:rsid w:val="00CB2F80"/>
    <w:rsid w:val="00CB394C"/>
    <w:rsid w:val="00D02401"/>
    <w:rsid w:val="00D030CE"/>
    <w:rsid w:val="00D6531D"/>
    <w:rsid w:val="00D74950"/>
    <w:rsid w:val="00D75770"/>
    <w:rsid w:val="00D81F7E"/>
    <w:rsid w:val="00D933C7"/>
    <w:rsid w:val="00E6460B"/>
    <w:rsid w:val="00E70C2D"/>
    <w:rsid w:val="00E76E83"/>
    <w:rsid w:val="00E86F62"/>
    <w:rsid w:val="00EA39B3"/>
    <w:rsid w:val="00F07FCB"/>
    <w:rsid w:val="00F20461"/>
    <w:rsid w:val="00F22289"/>
    <w:rsid w:val="00F30C75"/>
    <w:rsid w:val="00F353E9"/>
    <w:rsid w:val="00F36704"/>
    <w:rsid w:val="00F80F79"/>
    <w:rsid w:val="00F832FE"/>
    <w:rsid w:val="00FB2ED7"/>
    <w:rsid w:val="00FE17CB"/>
    <w:rsid w:val="00FE48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A00F63"/>
  <w15:docId w15:val="{256B2B3A-80D2-4788-8015-04E9DEE8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2">
    <w:name w:val="heading 2"/>
    <w:basedOn w:val="Normal"/>
    <w:next w:val="Normal"/>
    <w:link w:val="Heading2Char"/>
    <w:uiPriority w:val="9"/>
    <w:unhideWhenUsed/>
    <w:qFormat/>
    <w:rsid w:val="00FE17CB"/>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unhideWhenUsed/>
    <w:qFormat/>
    <w:rsid w:val="00FE17CB"/>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unhideWhenUsed/>
    <w:qFormat/>
    <w:rsid w:val="00FE17CB"/>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unhideWhenUsed/>
    <w:qFormat/>
    <w:rsid w:val="00F36704"/>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7CB"/>
    <w:rPr>
      <w:rFonts w:asciiTheme="majorHAnsi" w:eastAsiaTheme="majorEastAsia" w:hAnsiTheme="majorHAnsi" w:cstheme="majorBidi"/>
      <w:b/>
      <w:bCs/>
      <w:sz w:val="48"/>
      <w:szCs w:val="48"/>
    </w:rPr>
  </w:style>
  <w:style w:type="character" w:customStyle="1" w:styleId="Heading3Char">
    <w:name w:val="Heading 3 Char"/>
    <w:basedOn w:val="DefaultParagraphFont"/>
    <w:link w:val="Heading3"/>
    <w:uiPriority w:val="9"/>
    <w:rsid w:val="00FE17CB"/>
    <w:rPr>
      <w:rFonts w:asciiTheme="majorHAnsi" w:eastAsiaTheme="majorEastAsia" w:hAnsiTheme="majorHAnsi" w:cstheme="majorBidi"/>
      <w:b/>
      <w:bCs/>
      <w:sz w:val="36"/>
      <w:szCs w:val="36"/>
    </w:rPr>
  </w:style>
  <w:style w:type="character" w:customStyle="1" w:styleId="Heading4Char">
    <w:name w:val="Heading 4 Char"/>
    <w:basedOn w:val="DefaultParagraphFont"/>
    <w:link w:val="Heading4"/>
    <w:uiPriority w:val="9"/>
    <w:rsid w:val="00FE17CB"/>
    <w:rPr>
      <w:rFonts w:asciiTheme="majorHAnsi" w:eastAsiaTheme="majorEastAsia" w:hAnsiTheme="majorHAnsi" w:cstheme="majorBidi"/>
      <w:sz w:val="36"/>
      <w:szCs w:val="36"/>
    </w:rPr>
  </w:style>
  <w:style w:type="paragraph" w:styleId="ListParagraph">
    <w:name w:val="List Paragraph"/>
    <w:basedOn w:val="Normal"/>
    <w:uiPriority w:val="34"/>
    <w:qFormat/>
    <w:rsid w:val="003B0CEF"/>
    <w:pPr>
      <w:ind w:leftChars="200" w:left="480"/>
    </w:pPr>
  </w:style>
  <w:style w:type="paragraph" w:styleId="HTMLPreformatted">
    <w:name w:val="HTML Preformatted"/>
    <w:basedOn w:val="Normal"/>
    <w:link w:val="HTMLPreformattedChar"/>
    <w:uiPriority w:val="99"/>
    <w:unhideWhenUsed/>
    <w:rsid w:val="003B0C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3B0CEF"/>
    <w:rPr>
      <w:rFonts w:ascii="Courier New" w:eastAsia="Times New Roman" w:hAnsi="Courier New" w:cs="Courier New"/>
      <w:kern w:val="0"/>
      <w:sz w:val="20"/>
      <w:szCs w:val="20"/>
    </w:rPr>
  </w:style>
  <w:style w:type="character" w:customStyle="1" w:styleId="Heading5Char">
    <w:name w:val="Heading 5 Char"/>
    <w:basedOn w:val="DefaultParagraphFont"/>
    <w:link w:val="Heading5"/>
    <w:uiPriority w:val="9"/>
    <w:rsid w:val="00F36704"/>
    <w:rPr>
      <w:rFonts w:asciiTheme="majorHAnsi" w:eastAsiaTheme="majorEastAsia" w:hAnsiTheme="majorHAnsi" w:cstheme="majorBidi"/>
      <w:b/>
      <w:bCs/>
      <w:sz w:val="36"/>
      <w:szCs w:val="36"/>
    </w:rPr>
  </w:style>
  <w:style w:type="paragraph" w:styleId="Header">
    <w:name w:val="header"/>
    <w:basedOn w:val="Normal"/>
    <w:link w:val="HeaderChar"/>
    <w:uiPriority w:val="99"/>
    <w:unhideWhenUsed/>
    <w:rsid w:val="00D7577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75770"/>
    <w:rPr>
      <w:sz w:val="20"/>
      <w:szCs w:val="20"/>
    </w:rPr>
  </w:style>
  <w:style w:type="paragraph" w:styleId="Footer">
    <w:name w:val="footer"/>
    <w:basedOn w:val="Normal"/>
    <w:link w:val="FooterChar"/>
    <w:uiPriority w:val="99"/>
    <w:unhideWhenUsed/>
    <w:rsid w:val="00D7577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75770"/>
    <w:rPr>
      <w:sz w:val="20"/>
      <w:szCs w:val="20"/>
    </w:rPr>
  </w:style>
  <w:style w:type="character" w:styleId="SubtleEmphasis">
    <w:name w:val="Subtle Emphasis"/>
    <w:basedOn w:val="DefaultParagraphFont"/>
    <w:uiPriority w:val="19"/>
    <w:qFormat/>
    <w:rsid w:val="0079784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046575">
      <w:bodyDiv w:val="1"/>
      <w:marLeft w:val="0"/>
      <w:marRight w:val="0"/>
      <w:marTop w:val="0"/>
      <w:marBottom w:val="0"/>
      <w:divBdr>
        <w:top w:val="none" w:sz="0" w:space="0" w:color="auto"/>
        <w:left w:val="none" w:sz="0" w:space="0" w:color="auto"/>
        <w:bottom w:val="none" w:sz="0" w:space="0" w:color="auto"/>
        <w:right w:val="none" w:sz="0" w:space="0" w:color="auto"/>
      </w:divBdr>
    </w:div>
    <w:div w:id="621694788">
      <w:bodyDiv w:val="1"/>
      <w:marLeft w:val="0"/>
      <w:marRight w:val="0"/>
      <w:marTop w:val="0"/>
      <w:marBottom w:val="0"/>
      <w:divBdr>
        <w:top w:val="none" w:sz="0" w:space="0" w:color="auto"/>
        <w:left w:val="none" w:sz="0" w:space="0" w:color="auto"/>
        <w:bottom w:val="none" w:sz="0" w:space="0" w:color="auto"/>
        <w:right w:val="none" w:sz="0" w:space="0" w:color="auto"/>
      </w:divBdr>
      <w:divsChild>
        <w:div w:id="709384116">
          <w:marLeft w:val="0"/>
          <w:marRight w:val="0"/>
          <w:marTop w:val="0"/>
          <w:marBottom w:val="0"/>
          <w:divBdr>
            <w:top w:val="none" w:sz="0" w:space="0" w:color="auto"/>
            <w:left w:val="none" w:sz="0" w:space="0" w:color="auto"/>
            <w:bottom w:val="none" w:sz="0" w:space="0" w:color="auto"/>
            <w:right w:val="none" w:sz="0" w:space="0" w:color="auto"/>
          </w:divBdr>
        </w:div>
      </w:divsChild>
    </w:div>
    <w:div w:id="692538970">
      <w:bodyDiv w:val="1"/>
      <w:marLeft w:val="0"/>
      <w:marRight w:val="0"/>
      <w:marTop w:val="0"/>
      <w:marBottom w:val="0"/>
      <w:divBdr>
        <w:top w:val="none" w:sz="0" w:space="0" w:color="auto"/>
        <w:left w:val="none" w:sz="0" w:space="0" w:color="auto"/>
        <w:bottom w:val="none" w:sz="0" w:space="0" w:color="auto"/>
        <w:right w:val="none" w:sz="0" w:space="0" w:color="auto"/>
      </w:divBdr>
    </w:div>
    <w:div w:id="950934372">
      <w:bodyDiv w:val="1"/>
      <w:marLeft w:val="0"/>
      <w:marRight w:val="0"/>
      <w:marTop w:val="0"/>
      <w:marBottom w:val="0"/>
      <w:divBdr>
        <w:top w:val="none" w:sz="0" w:space="0" w:color="auto"/>
        <w:left w:val="none" w:sz="0" w:space="0" w:color="auto"/>
        <w:bottom w:val="none" w:sz="0" w:space="0" w:color="auto"/>
        <w:right w:val="none" w:sz="0" w:space="0" w:color="auto"/>
      </w:divBdr>
    </w:div>
    <w:div w:id="1307323194">
      <w:bodyDiv w:val="1"/>
      <w:marLeft w:val="0"/>
      <w:marRight w:val="0"/>
      <w:marTop w:val="0"/>
      <w:marBottom w:val="0"/>
      <w:divBdr>
        <w:top w:val="none" w:sz="0" w:space="0" w:color="auto"/>
        <w:left w:val="none" w:sz="0" w:space="0" w:color="auto"/>
        <w:bottom w:val="none" w:sz="0" w:space="0" w:color="auto"/>
        <w:right w:val="none" w:sz="0" w:space="0" w:color="auto"/>
      </w:divBdr>
      <w:divsChild>
        <w:div w:id="1153253976">
          <w:marLeft w:val="0"/>
          <w:marRight w:val="0"/>
          <w:marTop w:val="0"/>
          <w:marBottom w:val="0"/>
          <w:divBdr>
            <w:top w:val="none" w:sz="0" w:space="0" w:color="auto"/>
            <w:left w:val="none" w:sz="0" w:space="0" w:color="auto"/>
            <w:bottom w:val="none" w:sz="0" w:space="0" w:color="auto"/>
            <w:right w:val="none" w:sz="0" w:space="0" w:color="auto"/>
          </w:divBdr>
        </w:div>
      </w:divsChild>
    </w:div>
    <w:div w:id="1848596261">
      <w:bodyDiv w:val="1"/>
      <w:marLeft w:val="0"/>
      <w:marRight w:val="0"/>
      <w:marTop w:val="0"/>
      <w:marBottom w:val="0"/>
      <w:divBdr>
        <w:top w:val="none" w:sz="0" w:space="0" w:color="auto"/>
        <w:left w:val="none" w:sz="0" w:space="0" w:color="auto"/>
        <w:bottom w:val="none" w:sz="0" w:space="0" w:color="auto"/>
        <w:right w:val="none" w:sz="0" w:space="0" w:color="auto"/>
      </w:divBdr>
    </w:div>
    <w:div w:id="1857042057">
      <w:bodyDiv w:val="1"/>
      <w:marLeft w:val="0"/>
      <w:marRight w:val="0"/>
      <w:marTop w:val="0"/>
      <w:marBottom w:val="0"/>
      <w:divBdr>
        <w:top w:val="none" w:sz="0" w:space="0" w:color="auto"/>
        <w:left w:val="none" w:sz="0" w:space="0" w:color="auto"/>
        <w:bottom w:val="none" w:sz="0" w:space="0" w:color="auto"/>
        <w:right w:val="none" w:sz="0" w:space="0" w:color="auto"/>
      </w:divBdr>
      <w:divsChild>
        <w:div w:id="1821538015">
          <w:marLeft w:val="0"/>
          <w:marRight w:val="0"/>
          <w:marTop w:val="0"/>
          <w:marBottom w:val="0"/>
          <w:divBdr>
            <w:top w:val="none" w:sz="0" w:space="0" w:color="auto"/>
            <w:left w:val="none" w:sz="0" w:space="0" w:color="auto"/>
            <w:bottom w:val="none" w:sz="0" w:space="0" w:color="auto"/>
            <w:right w:val="none" w:sz="0" w:space="0" w:color="auto"/>
          </w:divBdr>
        </w:div>
      </w:divsChild>
    </w:div>
    <w:div w:id="1898392745">
      <w:bodyDiv w:val="1"/>
      <w:marLeft w:val="0"/>
      <w:marRight w:val="0"/>
      <w:marTop w:val="0"/>
      <w:marBottom w:val="0"/>
      <w:divBdr>
        <w:top w:val="none" w:sz="0" w:space="0" w:color="auto"/>
        <w:left w:val="none" w:sz="0" w:space="0" w:color="auto"/>
        <w:bottom w:val="none" w:sz="0" w:space="0" w:color="auto"/>
        <w:right w:val="none" w:sz="0" w:space="0" w:color="auto"/>
      </w:divBdr>
    </w:div>
    <w:div w:id="2128306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2795</TotalTime>
  <Pages>11</Pages>
  <Words>2466</Words>
  <Characters>14058</Characters>
  <Application>Microsoft Office Word</Application>
  <DocSecurity>0</DocSecurity>
  <Lines>117</Lines>
  <Paragraphs>32</Paragraphs>
  <ScaleCrop>false</ScaleCrop>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Chit Wang</dc:creator>
  <cp:keywords/>
  <dc:description/>
  <cp:lastModifiedBy>CHEUNG, Chit Wang</cp:lastModifiedBy>
  <cp:revision>125</cp:revision>
  <dcterms:created xsi:type="dcterms:W3CDTF">2024-03-16T14:53:00Z</dcterms:created>
  <dcterms:modified xsi:type="dcterms:W3CDTF">2024-06-19T01:35:00Z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c90b781b-bba1-442b-8623-629a264b6ad8</vt:lpwstr>
  </property>
</Properties>
</file>