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FF99C" w14:textId="77777777" w:rsidR="009B5C2E" w:rsidRDefault="009B5C2E" w:rsidP="009B5C2E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Selected Stocks: 3968.HK and 1044.HK</w:t>
      </w:r>
    </w:p>
    <w:p w14:paraId="2CB7D04E" w14:textId="044AF151" w:rsidR="00741275" w:rsidRPr="00F47F46" w:rsidRDefault="00741275" w:rsidP="00741275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P</w:t>
      </w: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art I: Data analysis (10%)</w:t>
      </w:r>
    </w:p>
    <w:p w14:paraId="74AE9C10" w14:textId="5A44909D" w:rsidR="0091331B" w:rsidRPr="00F47F46" w:rsidRDefault="001A42BD" w:rsidP="00CB4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series of </w:t>
      </w:r>
      <w:r w:rsidR="00BD7F8F">
        <w:rPr>
          <w:rFonts w:ascii="Times New Roman" w:hAnsi="Times New Roman" w:cs="Times New Roman"/>
          <w:sz w:val="24"/>
          <w:szCs w:val="24"/>
        </w:rPr>
        <w:t>realized volatilities</w:t>
      </w:r>
      <w:r w:rsidR="00A02679">
        <w:rPr>
          <w:rFonts w:ascii="Times New Roman" w:hAnsi="Times New Roman" w:cs="Times New Roman"/>
          <w:sz w:val="24"/>
          <w:szCs w:val="24"/>
        </w:rPr>
        <w:t xml:space="preserve"> for S</w:t>
      </w:r>
      <w:r w:rsidR="00A0267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A02679">
        <w:rPr>
          <w:rFonts w:ascii="Times New Roman" w:hAnsi="Times New Roman" w:cs="Times New Roman"/>
          <w:sz w:val="24"/>
          <w:szCs w:val="24"/>
        </w:rPr>
        <w:t>and S</w:t>
      </w:r>
      <w:r w:rsidR="00A026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7E951F72" w:rsidRPr="00F47F46">
        <w:rPr>
          <w:rFonts w:ascii="Times New Roman" w:hAnsi="Times New Roman" w:cs="Times New Roman"/>
          <w:sz w:val="24"/>
          <w:szCs w:val="24"/>
        </w:rPr>
        <w:br/>
      </w:r>
      <w:r w:rsidR="2BEE54D2" w:rsidRPr="00F47F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4849E" wp14:editId="144107FF">
            <wp:extent cx="4857750" cy="2459236"/>
            <wp:effectExtent l="0" t="0" r="0" b="0"/>
            <wp:docPr id="412901836" name="圖片 41290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07" cy="24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951F72" w:rsidRPr="00F47F46">
        <w:rPr>
          <w:rFonts w:ascii="Times New Roman" w:hAnsi="Times New Roman" w:cs="Times New Roman"/>
          <w:sz w:val="24"/>
          <w:szCs w:val="24"/>
        </w:rPr>
        <w:br/>
      </w:r>
      <w:r w:rsidR="00E23B2F" w:rsidRPr="00F47F46">
        <w:rPr>
          <w:rFonts w:ascii="Times New Roman" w:hAnsi="Times New Roman" w:cs="Times New Roman"/>
          <w:sz w:val="24"/>
          <w:szCs w:val="24"/>
        </w:rPr>
        <w:t xml:space="preserve">Average volatility: </w:t>
      </w:r>
      <w:r w:rsidR="00E23B2F" w:rsidRPr="00F47F46">
        <w:rPr>
          <w:rFonts w:ascii="Times New Roman" w:hAnsi="Times New Roman" w:cs="Times New Roman"/>
          <w:sz w:val="24"/>
          <w:szCs w:val="24"/>
        </w:rPr>
        <w:br/>
      </w:r>
      <w:r w:rsidR="004861DA" w:rsidRPr="00F47F46">
        <w:rPr>
          <w:rFonts w:ascii="Times New Roman" w:hAnsi="Times New Roman" w:cs="Times New Roman"/>
          <w:sz w:val="24"/>
          <w:szCs w:val="24"/>
        </w:rPr>
        <w:t>σ̅</w:t>
      </w:r>
      <w:r w:rsidR="004861DA" w:rsidRPr="00F47F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23B2F" w:rsidRPr="00F47F46">
        <w:rPr>
          <w:rFonts w:ascii="Times New Roman" w:hAnsi="Times New Roman" w:cs="Times New Roman"/>
          <w:sz w:val="24"/>
          <w:szCs w:val="24"/>
        </w:rPr>
        <w:t>=</w:t>
      </w:r>
      <w:r w:rsidR="0091331B" w:rsidRPr="00F47F46">
        <w:rPr>
          <w:rFonts w:ascii="Times New Roman" w:hAnsi="Times New Roman" w:cs="Times New Roman"/>
          <w:sz w:val="24"/>
          <w:szCs w:val="24"/>
        </w:rPr>
        <w:t xml:space="preserve"> </w:t>
      </w:r>
      <w:r w:rsidR="006351A7" w:rsidRPr="00F47F46">
        <w:rPr>
          <w:rFonts w:ascii="Times New Roman" w:hAnsi="Times New Roman" w:cs="Times New Roman"/>
          <w:sz w:val="24"/>
          <w:szCs w:val="24"/>
        </w:rPr>
        <w:t>0.412893738</w:t>
      </w:r>
    </w:p>
    <w:p w14:paraId="66D1EC55" w14:textId="712EA659" w:rsidR="7E951F72" w:rsidRPr="00F47F46" w:rsidRDefault="004861DA" w:rsidP="009133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7F46">
        <w:rPr>
          <w:rFonts w:ascii="Times New Roman" w:hAnsi="Times New Roman" w:cs="Times New Roman"/>
          <w:sz w:val="24"/>
          <w:szCs w:val="24"/>
        </w:rPr>
        <w:t>σ̅</w:t>
      </w:r>
      <w:r w:rsidRPr="00F47F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1331B" w:rsidRPr="00F47F46">
        <w:rPr>
          <w:rFonts w:ascii="Times New Roman" w:hAnsi="Times New Roman" w:cs="Times New Roman"/>
          <w:sz w:val="24"/>
          <w:szCs w:val="24"/>
        </w:rPr>
        <w:t>=</w:t>
      </w:r>
      <w:r w:rsidR="006351A7" w:rsidRPr="00F47F46">
        <w:rPr>
          <w:rFonts w:ascii="Times New Roman" w:hAnsi="Times New Roman" w:cs="Times New Roman"/>
          <w:sz w:val="24"/>
          <w:szCs w:val="24"/>
        </w:rPr>
        <w:t xml:space="preserve"> 0.218050355</w:t>
      </w:r>
    </w:p>
    <w:p w14:paraId="165F90BC" w14:textId="24742833" w:rsidR="0091331B" w:rsidRPr="00F47F46" w:rsidRDefault="00FC7EA0" w:rsidP="0091331B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W</w:t>
      </w: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e can calculate by using the =CORREL(H7:H252,I7:I252) formula.</w:t>
      </w:r>
    </w:p>
    <w:p w14:paraId="22AAB26C" w14:textId="2D4A6B99" w:rsidR="00656782" w:rsidRPr="00631D93" w:rsidRDefault="006E27E5" w:rsidP="00631D93">
      <w:pPr>
        <w:pStyle w:val="ListParagrap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ρ</w:t>
      </w:r>
      <w:r w:rsidRPr="00F47F46">
        <w:rPr>
          <w:rFonts w:ascii="Times New Roman" w:eastAsia="宋体" w:hAnsi="Times New Roman" w:cs="Times New Roman" w:hint="eastAsia"/>
          <w:sz w:val="24"/>
          <w:szCs w:val="24"/>
          <w:vertAlign w:val="subscript"/>
          <w:lang w:eastAsia="zh-CN"/>
        </w:rPr>
        <w:t>1</w:t>
      </w:r>
      <w:r w:rsidRPr="00F47F46">
        <w:rPr>
          <w:rFonts w:ascii="Times New Roman" w:eastAsia="宋体" w:hAnsi="Times New Roman" w:cs="Times New Roman"/>
          <w:sz w:val="24"/>
          <w:szCs w:val="24"/>
          <w:vertAlign w:val="subscript"/>
          <w:lang w:eastAsia="zh-CN"/>
        </w:rPr>
        <w:t>2</w:t>
      </w: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=</w:t>
      </w:r>
      <w:r w:rsidR="00656782" w:rsidRPr="00F47F46">
        <w:rPr>
          <w:sz w:val="24"/>
          <w:szCs w:val="24"/>
        </w:rPr>
        <w:t xml:space="preserve"> </w:t>
      </w:r>
      <w:r w:rsidR="00656782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0.440247039</w:t>
      </w:r>
    </w:p>
    <w:p w14:paraId="2D8A762D" w14:textId="3B2811D0" w:rsidR="00656782" w:rsidRPr="00F47F46" w:rsidRDefault="00F47FD0" w:rsidP="00656782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T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ime series of the correlation coeffi</w:t>
      </w:r>
      <w:r w:rsidR="00D34588">
        <w:rPr>
          <w:rFonts w:ascii="Times New Roman" w:eastAsia="宋体" w:hAnsi="Times New Roman" w:cs="Times New Roman"/>
          <w:sz w:val="24"/>
          <w:szCs w:val="24"/>
          <w:lang w:eastAsia="zh-CN"/>
        </w:rPr>
        <w:t>cient</w:t>
      </w:r>
      <w:r w:rsidR="001F3CB9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</w:p>
    <w:p w14:paraId="04C51235" w14:textId="171C6CFB" w:rsidR="00513432" w:rsidRDefault="00145B5A" w:rsidP="00656782">
      <w:pPr>
        <w:pStyle w:val="ListParagrap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47418901" wp14:editId="69C73790">
            <wp:extent cx="5105400" cy="2781300"/>
            <wp:effectExtent l="0" t="0" r="0" b="0"/>
            <wp:docPr id="1269049605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C1D3EBBF-7474-28E6-547B-4DD2E9282C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8D9B59" w14:textId="77777777" w:rsidR="00513432" w:rsidRDefault="00513432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br w:type="page"/>
      </w:r>
    </w:p>
    <w:p w14:paraId="67D0238E" w14:textId="60E74492" w:rsidR="008309BA" w:rsidRPr="00F47F46" w:rsidRDefault="00741275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lastRenderedPageBreak/>
        <w:t>Part II:</w:t>
      </w:r>
      <w:r w:rsidR="008309BA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ab/>
        <w:t>Exotic option pricing (30%)</w:t>
      </w:r>
    </w:p>
    <w:p w14:paraId="6750C5F4" w14:textId="77777777" w:rsidR="00B3122D" w:rsidRPr="009A767B" w:rsidRDefault="008309BA" w:rsidP="009A767B">
      <w:pPr>
        <w:rPr>
          <w:sz w:val="24"/>
          <w:szCs w:val="24"/>
        </w:rPr>
      </w:pPr>
      <w:proofErr w:type="spellStart"/>
      <w:r w:rsidRPr="009A767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i</w:t>
      </w:r>
      <w:proofErr w:type="spellEnd"/>
      <w:r w:rsidRPr="009A767B">
        <w:rPr>
          <w:rFonts w:ascii="Times New Roman" w:eastAsia="宋体" w:hAnsi="Times New Roman" w:cs="Times New Roman"/>
          <w:sz w:val="24"/>
          <w:szCs w:val="24"/>
          <w:lang w:eastAsia="zh-CN"/>
        </w:rPr>
        <w:t>)</w:t>
      </w:r>
      <w:r w:rsidR="00B3122D" w:rsidRPr="009A767B">
        <w:rPr>
          <w:sz w:val="24"/>
          <w:szCs w:val="24"/>
        </w:rPr>
        <w:t xml:space="preserve"> </w:t>
      </w:r>
    </w:p>
    <w:p w14:paraId="29287BFD" w14:textId="77777777" w:rsidR="00757D65" w:rsidRDefault="00757D65" w:rsidP="009A767B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F19BC77" wp14:editId="4960136C">
            <wp:extent cx="4486275" cy="885825"/>
            <wp:effectExtent l="0" t="0" r="9525" b="9525"/>
            <wp:docPr id="471812491" name="圖片 47181249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12491" name="圖片 1" descr="一張含有 文字, 螢幕擷取畫面, 字型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67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</w:p>
    <w:p w14:paraId="6C219F40" w14:textId="40481A5F" w:rsidR="001102F2" w:rsidRPr="009A767B" w:rsidRDefault="00B3122D" w:rsidP="009A767B">
      <w:pPr>
        <w:rPr>
          <w:sz w:val="24"/>
          <w:szCs w:val="24"/>
        </w:rPr>
      </w:pPr>
      <w:r w:rsidRPr="009A767B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i</w:t>
      </w:r>
      <w:r w:rsidRPr="009A767B">
        <w:rPr>
          <w:rFonts w:ascii="Times New Roman" w:eastAsia="宋体" w:hAnsi="Times New Roman" w:cs="Times New Roman"/>
          <w:sz w:val="24"/>
          <w:szCs w:val="24"/>
          <w:lang w:eastAsia="zh-CN"/>
        </w:rPr>
        <w:t>i)</w:t>
      </w:r>
      <w:r w:rsidR="001102F2" w:rsidRPr="009A767B">
        <w:rPr>
          <w:sz w:val="24"/>
          <w:szCs w:val="24"/>
        </w:rPr>
        <w:t xml:space="preserve"> </w:t>
      </w:r>
    </w:p>
    <w:p w14:paraId="6952AD74" w14:textId="77777777" w:rsidR="001611D7" w:rsidRDefault="009A767B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E594204" wp14:editId="4146A03E">
            <wp:extent cx="4552950" cy="952500"/>
            <wp:effectExtent l="0" t="0" r="0" b="0"/>
            <wp:docPr id="172871769" name="圖片 172871769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176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</w:p>
    <w:p w14:paraId="7864E605" w14:textId="5A228704" w:rsidR="00796720" w:rsidRPr="00F47F46" w:rsidRDefault="00A94F59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9A281D0" wp14:editId="02521834">
            <wp:extent cx="5943600" cy="3919220"/>
            <wp:effectExtent l="0" t="0" r="0" b="5080"/>
            <wp:docPr id="885209644" name="圖片 885209644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09644" name="圖片 1" descr="一張含有 文字, 螢幕擷取畫面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720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br w:type="page"/>
      </w:r>
    </w:p>
    <w:p w14:paraId="4035B9BA" w14:textId="0D32566D" w:rsidR="006447BD" w:rsidRPr="00F47F46" w:rsidRDefault="00796720" w:rsidP="006447BD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lastRenderedPageBreak/>
        <w:t>Part III</w:t>
      </w:r>
      <w:r w:rsidR="00C54C10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: Pricing of a structured product (60%)</w:t>
      </w:r>
    </w:p>
    <w:p w14:paraId="2045FD82" w14:textId="15FEC8D0" w:rsidR="004F659B" w:rsidRPr="00F47F46" w:rsidRDefault="000B3028" w:rsidP="000B3028">
      <w:pPr>
        <w:rPr>
          <w:rFonts w:ascii="Times New Roman" w:hAnsi="Times New Roman" w:cs="Times New Roman"/>
          <w:noProof/>
          <w:sz w:val="24"/>
          <w:szCs w:val="24"/>
        </w:rPr>
      </w:pP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1.</w:t>
      </w:r>
      <w:r w:rsidR="004F659B" w:rsidRPr="00F47F46">
        <w:rPr>
          <w:noProof/>
          <w:sz w:val="24"/>
          <w:szCs w:val="24"/>
        </w:rPr>
        <w:t xml:space="preserve"> </w:t>
      </w:r>
      <w:r w:rsidR="00F47F46" w:rsidRPr="00F47F46">
        <w:rPr>
          <w:rFonts w:ascii="Times New Roman" w:hAnsi="Times New Roman" w:cs="Times New Roman" w:hint="cs"/>
          <w:noProof/>
          <w:sz w:val="24"/>
          <w:szCs w:val="24"/>
        </w:rPr>
        <w:t>F</w:t>
      </w:r>
      <w:r w:rsidR="00F47F46" w:rsidRPr="00F47F46">
        <w:rPr>
          <w:rFonts w:ascii="Times New Roman" w:hAnsi="Times New Roman" w:cs="Times New Roman"/>
          <w:noProof/>
          <w:sz w:val="24"/>
          <w:szCs w:val="24"/>
        </w:rPr>
        <w:t xml:space="preserve">air </w:t>
      </w:r>
      <w:r w:rsidR="00F47F46">
        <w:rPr>
          <w:rFonts w:ascii="Times New Roman" w:hAnsi="Times New Roman" w:cs="Times New Roman"/>
          <w:noProof/>
          <w:sz w:val="24"/>
          <w:szCs w:val="24"/>
        </w:rPr>
        <w:t>price F1</w:t>
      </w:r>
    </w:p>
    <w:p w14:paraId="64E3FDBC" w14:textId="7CFC6F66" w:rsidR="000B3028" w:rsidRPr="00F47F46" w:rsidRDefault="00636182" w:rsidP="000B3028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noProof/>
          <w:sz w:val="24"/>
          <w:szCs w:val="24"/>
        </w:rPr>
        <w:drawing>
          <wp:inline distT="0" distB="0" distL="0" distR="0" wp14:anchorId="7B4AA8EB" wp14:editId="7A3F2BCA">
            <wp:extent cx="4391025" cy="1714500"/>
            <wp:effectExtent l="0" t="0" r="9525" b="0"/>
            <wp:docPr id="607316505" name="圖片 60731650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6505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8500" w14:textId="38C59497" w:rsidR="000B3028" w:rsidRPr="00F47F46" w:rsidRDefault="000B3028" w:rsidP="000B3028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2.</w:t>
      </w:r>
      <w:r w:rsidR="00BC5D4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Fair price F2</w:t>
      </w:r>
    </w:p>
    <w:p w14:paraId="633A6E40" w14:textId="3B757141" w:rsidR="00C840C7" w:rsidRPr="00F47F46" w:rsidRDefault="00C840C7" w:rsidP="000B3028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noProof/>
          <w:sz w:val="24"/>
          <w:szCs w:val="24"/>
        </w:rPr>
        <w:drawing>
          <wp:inline distT="0" distB="0" distL="0" distR="0" wp14:anchorId="238695EB" wp14:editId="374D2638">
            <wp:extent cx="5943600" cy="1333500"/>
            <wp:effectExtent l="0" t="0" r="0" b="0"/>
            <wp:docPr id="184488782" name="圖片 18448878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8782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D3E" w14:textId="2926420A" w:rsidR="00390A39" w:rsidRDefault="000B3028" w:rsidP="000B3028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3.</w:t>
      </w:r>
      <w:r w:rsidR="00B3620F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By trial and error, </w:t>
      </w:r>
      <w:r w:rsidR="00767C3E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we keep on </w:t>
      </w:r>
      <w:r w:rsidR="00084257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changing the CP value </w:t>
      </w:r>
      <w:r w:rsidR="00AA62B2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until </w:t>
      </w:r>
      <w:r w:rsidR="00FD4E50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the </w:t>
      </w:r>
      <w:r w:rsidR="00403A65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profit margin </w:t>
      </w:r>
      <w:r w:rsidR="003C5777">
        <w:rPr>
          <w:rFonts w:ascii="Times New Roman" w:eastAsia="宋体" w:hAnsi="Times New Roman" w:cs="Times New Roman"/>
          <w:sz w:val="24"/>
          <w:szCs w:val="24"/>
          <w:lang w:eastAsia="zh-CN"/>
        </w:rPr>
        <w:t>get</w:t>
      </w:r>
      <w:r w:rsidR="00403A65">
        <w:rPr>
          <w:rFonts w:ascii="Times New Roman" w:eastAsia="宋体" w:hAnsi="Times New Roman" w:cs="Times New Roman"/>
          <w:sz w:val="24"/>
          <w:szCs w:val="24"/>
          <w:lang w:eastAsia="zh-CN"/>
        </w:rPr>
        <w:t>s</w:t>
      </w:r>
      <w:r w:rsidR="003C5777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4862C5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as close as possible to </w:t>
      </w:r>
      <w:r w:rsidR="00403A65">
        <w:rPr>
          <w:rFonts w:ascii="Times New Roman" w:eastAsia="宋体" w:hAnsi="Times New Roman" w:cs="Times New Roman"/>
          <w:sz w:val="24"/>
          <w:szCs w:val="24"/>
          <w:lang w:eastAsia="zh-CN"/>
        </w:rPr>
        <w:t>F1.</w:t>
      </w:r>
    </w:p>
    <w:p w14:paraId="08AF5E2B" w14:textId="18A2B92B" w:rsidR="00884121" w:rsidRPr="00884121" w:rsidRDefault="00884121" w:rsidP="000B3028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5A655E7" wp14:editId="493A49FF">
            <wp:extent cx="4467225" cy="1143000"/>
            <wp:effectExtent l="0" t="0" r="9525" b="0"/>
            <wp:docPr id="144973872" name="圖片 144973872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3872" name="圖片 1" descr="一張含有 文字, 螢幕擷取畫面, 字型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4D52" w14:textId="688D6AA4" w:rsidR="00D01859" w:rsidRPr="00F47F46" w:rsidRDefault="000B3028" w:rsidP="000B3028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4. </w:t>
      </w:r>
      <w:r w:rsidR="00947447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If the above procedure is modified by taking these into account</w:t>
      </w:r>
      <w:r w:rsidR="00AE5E72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,</w:t>
      </w:r>
      <w:r w:rsidR="00537DA2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the </w:t>
      </w:r>
      <w:r w:rsidR="00BC6781">
        <w:rPr>
          <w:rFonts w:ascii="Times New Roman" w:eastAsia="宋体" w:hAnsi="Times New Roman" w:cs="Times New Roman"/>
          <w:sz w:val="24"/>
          <w:szCs w:val="24"/>
          <w:lang w:eastAsia="zh-CN"/>
        </w:rPr>
        <w:t>coupon cal</w:t>
      </w:r>
      <w:r w:rsidR="00514B64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culated will be </w:t>
      </w:r>
      <w:r w:rsidR="00D706C3">
        <w:rPr>
          <w:rFonts w:ascii="Times New Roman" w:eastAsia="宋体" w:hAnsi="Times New Roman" w:cs="Times New Roman"/>
          <w:sz w:val="24"/>
          <w:szCs w:val="24"/>
          <w:lang w:eastAsia="zh-CN"/>
        </w:rPr>
        <w:t>lower</w:t>
      </w:r>
      <w:r w:rsidR="00514B64">
        <w:rPr>
          <w:rFonts w:ascii="Times New Roman" w:eastAsia="宋体" w:hAnsi="Times New Roman" w:cs="Times New Roman"/>
          <w:sz w:val="24"/>
          <w:szCs w:val="24"/>
          <w:lang w:eastAsia="zh-CN"/>
        </w:rPr>
        <w:t>. As</w:t>
      </w:r>
      <w:r w:rsidR="00AE5E72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there will be fewer trading days. Which </w:t>
      </w:r>
      <w:r w:rsidR="00FB258C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means</w:t>
      </w:r>
      <w:r w:rsidR="00AE5E72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it</w:t>
      </w:r>
      <w:r w:rsidR="00E76788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has a l</w:t>
      </w:r>
      <w:r w:rsidR="0051595C">
        <w:rPr>
          <w:rFonts w:ascii="Times New Roman" w:eastAsia="宋体" w:hAnsi="Times New Roman" w:cs="Times New Roman"/>
          <w:sz w:val="24"/>
          <w:szCs w:val="24"/>
          <w:lang w:eastAsia="zh-CN"/>
        </w:rPr>
        <w:t>ower chance of triggering an event</w:t>
      </w:r>
      <w:r w:rsidR="008975EA">
        <w:rPr>
          <w:rFonts w:ascii="Times New Roman" w:eastAsia="宋体" w:hAnsi="Times New Roman" w:cs="Times New Roman"/>
          <w:sz w:val="24"/>
          <w:szCs w:val="24"/>
          <w:lang w:eastAsia="zh-CN"/>
        </w:rPr>
        <w:t>.</w:t>
      </w:r>
      <w:r w:rsidR="00FB258C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Resulting in a </w:t>
      </w:r>
      <w:r w:rsidR="00C834D5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higher chance of paying a </w:t>
      </w:r>
      <w:r w:rsidR="008975EA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higher </w:t>
      </w:r>
      <w:r w:rsidR="00C834D5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>coupon</w:t>
      </w:r>
      <w:r w:rsidR="00965433">
        <w:rPr>
          <w:rFonts w:ascii="Times New Roman" w:eastAsia="宋体" w:hAnsi="Times New Roman" w:cs="Times New Roman"/>
          <w:sz w:val="24"/>
          <w:szCs w:val="24"/>
          <w:lang w:eastAsia="zh-CN"/>
        </w:rPr>
        <w:t>.</w:t>
      </w:r>
      <w:r w:rsidR="00DD67F4" w:rsidRPr="00F47F46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D706C3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To </w:t>
      </w:r>
      <w:r w:rsidR="00513432">
        <w:rPr>
          <w:rFonts w:ascii="Times New Roman" w:eastAsia="宋体" w:hAnsi="Times New Roman" w:cs="Times New Roman"/>
          <w:sz w:val="24"/>
          <w:szCs w:val="24"/>
          <w:lang w:eastAsia="zh-CN"/>
        </w:rPr>
        <w:t>compensate for</w:t>
      </w:r>
      <w:r w:rsidR="00D706C3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D30B28">
        <w:rPr>
          <w:rFonts w:ascii="Times New Roman" w:eastAsia="宋体" w:hAnsi="Times New Roman" w:cs="Times New Roman"/>
          <w:sz w:val="24"/>
          <w:szCs w:val="24"/>
          <w:lang w:eastAsia="zh-CN"/>
        </w:rPr>
        <w:t>this</w:t>
      </w:r>
      <w:r w:rsidR="008678DB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change, the </w:t>
      </w:r>
      <w:r w:rsidR="00710717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coupon calculated </w:t>
      </w:r>
      <w:r w:rsidR="00616C77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will be higher </w:t>
      </w:r>
      <w:r w:rsidR="00404452">
        <w:rPr>
          <w:rFonts w:ascii="Times New Roman" w:eastAsia="宋体" w:hAnsi="Times New Roman" w:cs="Times New Roman"/>
          <w:sz w:val="24"/>
          <w:szCs w:val="24"/>
          <w:lang w:eastAsia="zh-CN"/>
        </w:rPr>
        <w:t>than CP calculated in question 3</w:t>
      </w:r>
      <w:r w:rsidR="00710717">
        <w:rPr>
          <w:rFonts w:ascii="Times New Roman" w:eastAsia="宋体" w:hAnsi="Times New Roman" w:cs="Times New Roman"/>
          <w:sz w:val="24"/>
          <w:szCs w:val="24"/>
          <w:lang w:eastAsia="zh-CN"/>
        </w:rPr>
        <w:t>.</w:t>
      </w:r>
    </w:p>
    <w:sectPr w:rsidR="00D01859" w:rsidRPr="00F4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9A125" w14:textId="77777777" w:rsidR="00C139AC" w:rsidRDefault="00C139AC" w:rsidP="00DE002B">
      <w:pPr>
        <w:spacing w:after="0" w:line="240" w:lineRule="auto"/>
      </w:pPr>
      <w:r>
        <w:separator/>
      </w:r>
    </w:p>
  </w:endnote>
  <w:endnote w:type="continuationSeparator" w:id="0">
    <w:p w14:paraId="35F2D901" w14:textId="77777777" w:rsidR="00C139AC" w:rsidRDefault="00C139AC" w:rsidP="00DE002B">
      <w:pPr>
        <w:spacing w:after="0" w:line="240" w:lineRule="auto"/>
      </w:pPr>
      <w:r>
        <w:continuationSeparator/>
      </w:r>
    </w:p>
  </w:endnote>
  <w:endnote w:type="continuationNotice" w:id="1">
    <w:p w14:paraId="6ADFAFDA" w14:textId="77777777" w:rsidR="00C139AC" w:rsidRDefault="00C139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0CA27" w14:textId="77777777" w:rsidR="00C139AC" w:rsidRDefault="00C139AC" w:rsidP="00DE002B">
      <w:pPr>
        <w:spacing w:after="0" w:line="240" w:lineRule="auto"/>
      </w:pPr>
      <w:r>
        <w:separator/>
      </w:r>
    </w:p>
  </w:footnote>
  <w:footnote w:type="continuationSeparator" w:id="0">
    <w:p w14:paraId="5D613C0F" w14:textId="77777777" w:rsidR="00C139AC" w:rsidRDefault="00C139AC" w:rsidP="00DE002B">
      <w:pPr>
        <w:spacing w:after="0" w:line="240" w:lineRule="auto"/>
      </w:pPr>
      <w:r>
        <w:continuationSeparator/>
      </w:r>
    </w:p>
  </w:footnote>
  <w:footnote w:type="continuationNotice" w:id="1">
    <w:p w14:paraId="10188994" w14:textId="77777777" w:rsidR="00C139AC" w:rsidRDefault="00C139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FD12E"/>
    <w:multiLevelType w:val="hybridMultilevel"/>
    <w:tmpl w:val="94562EAE"/>
    <w:lvl w:ilvl="0" w:tplc="0E088456">
      <w:start w:val="1"/>
      <w:numFmt w:val="decimal"/>
      <w:lvlText w:val="%1."/>
      <w:lvlJc w:val="left"/>
      <w:pPr>
        <w:ind w:left="720" w:hanging="360"/>
      </w:pPr>
    </w:lvl>
    <w:lvl w:ilvl="1" w:tplc="57968070">
      <w:start w:val="1"/>
      <w:numFmt w:val="lowerLetter"/>
      <w:lvlText w:val="%2."/>
      <w:lvlJc w:val="left"/>
      <w:pPr>
        <w:ind w:left="1440" w:hanging="360"/>
      </w:pPr>
    </w:lvl>
    <w:lvl w:ilvl="2" w:tplc="E1CAA23A">
      <w:start w:val="1"/>
      <w:numFmt w:val="lowerRoman"/>
      <w:lvlText w:val="%3."/>
      <w:lvlJc w:val="right"/>
      <w:pPr>
        <w:ind w:left="2160" w:hanging="180"/>
      </w:pPr>
    </w:lvl>
    <w:lvl w:ilvl="3" w:tplc="1B0AB444">
      <w:start w:val="1"/>
      <w:numFmt w:val="decimal"/>
      <w:lvlText w:val="%4."/>
      <w:lvlJc w:val="left"/>
      <w:pPr>
        <w:ind w:left="2880" w:hanging="360"/>
      </w:pPr>
    </w:lvl>
    <w:lvl w:ilvl="4" w:tplc="1158A210">
      <w:start w:val="1"/>
      <w:numFmt w:val="lowerLetter"/>
      <w:lvlText w:val="%5."/>
      <w:lvlJc w:val="left"/>
      <w:pPr>
        <w:ind w:left="3600" w:hanging="360"/>
      </w:pPr>
    </w:lvl>
    <w:lvl w:ilvl="5" w:tplc="EA0A396C">
      <w:start w:val="1"/>
      <w:numFmt w:val="lowerRoman"/>
      <w:lvlText w:val="%6."/>
      <w:lvlJc w:val="right"/>
      <w:pPr>
        <w:ind w:left="4320" w:hanging="180"/>
      </w:pPr>
    </w:lvl>
    <w:lvl w:ilvl="6" w:tplc="40C6635A">
      <w:start w:val="1"/>
      <w:numFmt w:val="decimal"/>
      <w:lvlText w:val="%7."/>
      <w:lvlJc w:val="left"/>
      <w:pPr>
        <w:ind w:left="5040" w:hanging="360"/>
      </w:pPr>
    </w:lvl>
    <w:lvl w:ilvl="7" w:tplc="E30E31D0">
      <w:start w:val="1"/>
      <w:numFmt w:val="lowerLetter"/>
      <w:lvlText w:val="%8."/>
      <w:lvlJc w:val="left"/>
      <w:pPr>
        <w:ind w:left="5760" w:hanging="360"/>
      </w:pPr>
    </w:lvl>
    <w:lvl w:ilvl="8" w:tplc="5E62604E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4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46EF1"/>
    <w:rsid w:val="00041EF6"/>
    <w:rsid w:val="00056209"/>
    <w:rsid w:val="00084257"/>
    <w:rsid w:val="000B3028"/>
    <w:rsid w:val="001102F2"/>
    <w:rsid w:val="00145B5A"/>
    <w:rsid w:val="00153B62"/>
    <w:rsid w:val="00160E61"/>
    <w:rsid w:val="001611D7"/>
    <w:rsid w:val="0017059F"/>
    <w:rsid w:val="001815B0"/>
    <w:rsid w:val="001A42BD"/>
    <w:rsid w:val="001D4822"/>
    <w:rsid w:val="001F3CB9"/>
    <w:rsid w:val="00215141"/>
    <w:rsid w:val="00250103"/>
    <w:rsid w:val="00263177"/>
    <w:rsid w:val="00274DE1"/>
    <w:rsid w:val="002B4077"/>
    <w:rsid w:val="002B53ED"/>
    <w:rsid w:val="00304638"/>
    <w:rsid w:val="003050EC"/>
    <w:rsid w:val="00390A39"/>
    <w:rsid w:val="003A5414"/>
    <w:rsid w:val="003A7B8C"/>
    <w:rsid w:val="003B2E64"/>
    <w:rsid w:val="003C5777"/>
    <w:rsid w:val="003D3FB1"/>
    <w:rsid w:val="003F48C5"/>
    <w:rsid w:val="00403A65"/>
    <w:rsid w:val="00404452"/>
    <w:rsid w:val="004300F0"/>
    <w:rsid w:val="0044276D"/>
    <w:rsid w:val="00450392"/>
    <w:rsid w:val="00463955"/>
    <w:rsid w:val="004777D1"/>
    <w:rsid w:val="004861DA"/>
    <w:rsid w:val="004862C5"/>
    <w:rsid w:val="004A1E2B"/>
    <w:rsid w:val="004C072C"/>
    <w:rsid w:val="004C46F6"/>
    <w:rsid w:val="004F659B"/>
    <w:rsid w:val="00500597"/>
    <w:rsid w:val="00513432"/>
    <w:rsid w:val="00514B64"/>
    <w:rsid w:val="0051595C"/>
    <w:rsid w:val="00537DA2"/>
    <w:rsid w:val="00540CA9"/>
    <w:rsid w:val="00556093"/>
    <w:rsid w:val="005A6661"/>
    <w:rsid w:val="00616C77"/>
    <w:rsid w:val="00631D93"/>
    <w:rsid w:val="006351A7"/>
    <w:rsid w:val="00636182"/>
    <w:rsid w:val="006447BD"/>
    <w:rsid w:val="00644BE1"/>
    <w:rsid w:val="00656782"/>
    <w:rsid w:val="006A5A53"/>
    <w:rsid w:val="006C1755"/>
    <w:rsid w:val="006E23E8"/>
    <w:rsid w:val="006E27E5"/>
    <w:rsid w:val="00710717"/>
    <w:rsid w:val="00726F9E"/>
    <w:rsid w:val="00731A64"/>
    <w:rsid w:val="00741275"/>
    <w:rsid w:val="00757D65"/>
    <w:rsid w:val="00767C3E"/>
    <w:rsid w:val="00774584"/>
    <w:rsid w:val="00796720"/>
    <w:rsid w:val="00797B5E"/>
    <w:rsid w:val="007C78CE"/>
    <w:rsid w:val="007E3DCF"/>
    <w:rsid w:val="008202EC"/>
    <w:rsid w:val="008309BA"/>
    <w:rsid w:val="008678DB"/>
    <w:rsid w:val="008679E5"/>
    <w:rsid w:val="0087054C"/>
    <w:rsid w:val="00876693"/>
    <w:rsid w:val="00884121"/>
    <w:rsid w:val="008975EA"/>
    <w:rsid w:val="008B3632"/>
    <w:rsid w:val="00901A32"/>
    <w:rsid w:val="0091331B"/>
    <w:rsid w:val="009141D8"/>
    <w:rsid w:val="0093361A"/>
    <w:rsid w:val="00947447"/>
    <w:rsid w:val="00965433"/>
    <w:rsid w:val="00965FD0"/>
    <w:rsid w:val="0097361C"/>
    <w:rsid w:val="009A767B"/>
    <w:rsid w:val="009B5C2E"/>
    <w:rsid w:val="00A02679"/>
    <w:rsid w:val="00A24C2F"/>
    <w:rsid w:val="00A569CD"/>
    <w:rsid w:val="00A63181"/>
    <w:rsid w:val="00A94F59"/>
    <w:rsid w:val="00A96FBA"/>
    <w:rsid w:val="00AA3742"/>
    <w:rsid w:val="00AA62B2"/>
    <w:rsid w:val="00AC294B"/>
    <w:rsid w:val="00AD186F"/>
    <w:rsid w:val="00AE5E72"/>
    <w:rsid w:val="00B13426"/>
    <w:rsid w:val="00B3122D"/>
    <w:rsid w:val="00B3620F"/>
    <w:rsid w:val="00B61644"/>
    <w:rsid w:val="00B96009"/>
    <w:rsid w:val="00B96DD0"/>
    <w:rsid w:val="00BC5D4B"/>
    <w:rsid w:val="00BC6781"/>
    <w:rsid w:val="00BD7F8F"/>
    <w:rsid w:val="00C12571"/>
    <w:rsid w:val="00C12A3D"/>
    <w:rsid w:val="00C139AC"/>
    <w:rsid w:val="00C1592C"/>
    <w:rsid w:val="00C22A8E"/>
    <w:rsid w:val="00C5002B"/>
    <w:rsid w:val="00C54C10"/>
    <w:rsid w:val="00C74639"/>
    <w:rsid w:val="00C834D5"/>
    <w:rsid w:val="00C840C7"/>
    <w:rsid w:val="00C86334"/>
    <w:rsid w:val="00CD4E85"/>
    <w:rsid w:val="00CE199D"/>
    <w:rsid w:val="00D01859"/>
    <w:rsid w:val="00D14645"/>
    <w:rsid w:val="00D30B28"/>
    <w:rsid w:val="00D30B83"/>
    <w:rsid w:val="00D34588"/>
    <w:rsid w:val="00D706C3"/>
    <w:rsid w:val="00D76713"/>
    <w:rsid w:val="00D772CB"/>
    <w:rsid w:val="00D8421F"/>
    <w:rsid w:val="00D87D7C"/>
    <w:rsid w:val="00DC2A8E"/>
    <w:rsid w:val="00DC6CF5"/>
    <w:rsid w:val="00DD67F4"/>
    <w:rsid w:val="00DD6BDB"/>
    <w:rsid w:val="00DE002B"/>
    <w:rsid w:val="00E23B2F"/>
    <w:rsid w:val="00E76788"/>
    <w:rsid w:val="00E76A95"/>
    <w:rsid w:val="00E84AF3"/>
    <w:rsid w:val="00EC15C3"/>
    <w:rsid w:val="00F27159"/>
    <w:rsid w:val="00F27801"/>
    <w:rsid w:val="00F4276F"/>
    <w:rsid w:val="00F47F46"/>
    <w:rsid w:val="00F47FD0"/>
    <w:rsid w:val="00F847DA"/>
    <w:rsid w:val="00F84F62"/>
    <w:rsid w:val="00FA52BF"/>
    <w:rsid w:val="00FB258C"/>
    <w:rsid w:val="00FC7EA0"/>
    <w:rsid w:val="00FD4E50"/>
    <w:rsid w:val="00FE467C"/>
    <w:rsid w:val="13D9614A"/>
    <w:rsid w:val="17A722BD"/>
    <w:rsid w:val="2447FC69"/>
    <w:rsid w:val="272C2442"/>
    <w:rsid w:val="2BEE54D2"/>
    <w:rsid w:val="3B3D983B"/>
    <w:rsid w:val="3CD9689C"/>
    <w:rsid w:val="3FCEB571"/>
    <w:rsid w:val="43B73646"/>
    <w:rsid w:val="55ECBB82"/>
    <w:rsid w:val="58210436"/>
    <w:rsid w:val="6EAE570A"/>
    <w:rsid w:val="7E951F72"/>
    <w:rsid w:val="7F44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446EF1"/>
  <w15:chartTrackingRefBased/>
  <w15:docId w15:val="{8A83B81F-7101-46DD-AE7B-ABDF29A1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E002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E002B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8679E5"/>
    <w:pPr>
      <w:spacing w:after="0" w:line="240" w:lineRule="auto"/>
    </w:pPr>
    <w:rPr>
      <w:lang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8679E5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cky\Downloads\assignment%202%20stock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Correlation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H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工作表1!$U$5</c:f>
              <c:strCache>
                <c:ptCount val="1"/>
                <c:pt idx="0">
                  <c:v>Sigma s1,fx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工作表1!$U$6:$U$132</c:f>
              <c:numCache>
                <c:formatCode>General</c:formatCode>
                <c:ptCount val="127"/>
                <c:pt idx="0">
                  <c:v>0.30791411438388522</c:v>
                </c:pt>
                <c:pt idx="1">
                  <c:v>0.3139353174732385</c:v>
                </c:pt>
                <c:pt idx="2">
                  <c:v>0.31673168263198287</c:v>
                </c:pt>
                <c:pt idx="3">
                  <c:v>0.29416233712322332</c:v>
                </c:pt>
                <c:pt idx="4">
                  <c:v>0.2889421597462844</c:v>
                </c:pt>
                <c:pt idx="5">
                  <c:v>0.28494162809235501</c:v>
                </c:pt>
                <c:pt idx="6">
                  <c:v>0.28284851245449555</c:v>
                </c:pt>
                <c:pt idx="7">
                  <c:v>0.29063051245316329</c:v>
                </c:pt>
                <c:pt idx="8">
                  <c:v>0.28625315250513411</c:v>
                </c:pt>
                <c:pt idx="9">
                  <c:v>0.28798716597988838</c:v>
                </c:pt>
                <c:pt idx="10">
                  <c:v>0.30577946066268102</c:v>
                </c:pt>
                <c:pt idx="11">
                  <c:v>0.29565593514553462</c:v>
                </c:pt>
                <c:pt idx="12">
                  <c:v>0.29239914887744051</c:v>
                </c:pt>
                <c:pt idx="13">
                  <c:v>0.2922006828198111</c:v>
                </c:pt>
                <c:pt idx="14">
                  <c:v>0.2925137083936204</c:v>
                </c:pt>
                <c:pt idx="15">
                  <c:v>0.28205218103895707</c:v>
                </c:pt>
                <c:pt idx="16">
                  <c:v>0.28070012047369991</c:v>
                </c:pt>
                <c:pt idx="17">
                  <c:v>0.28699044217815489</c:v>
                </c:pt>
                <c:pt idx="18">
                  <c:v>0.28653183683878636</c:v>
                </c:pt>
                <c:pt idx="19">
                  <c:v>0.25639446395209214</c:v>
                </c:pt>
                <c:pt idx="20">
                  <c:v>0.25976749895665258</c:v>
                </c:pt>
                <c:pt idx="21">
                  <c:v>0.25045585896949785</c:v>
                </c:pt>
                <c:pt idx="22">
                  <c:v>0.25183882650113004</c:v>
                </c:pt>
                <c:pt idx="23">
                  <c:v>0.25251054727788991</c:v>
                </c:pt>
                <c:pt idx="24">
                  <c:v>0.25280391230277288</c:v>
                </c:pt>
                <c:pt idx="25">
                  <c:v>0.25238986071495956</c:v>
                </c:pt>
                <c:pt idx="26">
                  <c:v>0.23796999775922587</c:v>
                </c:pt>
                <c:pt idx="27">
                  <c:v>0.2362248546266944</c:v>
                </c:pt>
                <c:pt idx="28">
                  <c:v>0.22999792299371316</c:v>
                </c:pt>
                <c:pt idx="29">
                  <c:v>0.22750609232429678</c:v>
                </c:pt>
                <c:pt idx="30">
                  <c:v>0.22802428310264131</c:v>
                </c:pt>
                <c:pt idx="31">
                  <c:v>0.23086982394621006</c:v>
                </c:pt>
                <c:pt idx="32">
                  <c:v>0.22759954019726686</c:v>
                </c:pt>
                <c:pt idx="33">
                  <c:v>0.2272283316518203</c:v>
                </c:pt>
                <c:pt idx="34">
                  <c:v>0.22185401101143246</c:v>
                </c:pt>
                <c:pt idx="35">
                  <c:v>0.22313506351639864</c:v>
                </c:pt>
                <c:pt idx="36">
                  <c:v>0.20673046154619149</c:v>
                </c:pt>
                <c:pt idx="37">
                  <c:v>0.21512875786960428</c:v>
                </c:pt>
                <c:pt idx="38">
                  <c:v>0.21471239040725904</c:v>
                </c:pt>
                <c:pt idx="39">
                  <c:v>0.2278115221739743</c:v>
                </c:pt>
                <c:pt idx="40">
                  <c:v>0.20346817172501055</c:v>
                </c:pt>
                <c:pt idx="41">
                  <c:v>0.19546638036120723</c:v>
                </c:pt>
                <c:pt idx="42">
                  <c:v>0.23688571584457796</c:v>
                </c:pt>
                <c:pt idx="43">
                  <c:v>0.23217850101487525</c:v>
                </c:pt>
                <c:pt idx="44">
                  <c:v>0.22534380779036425</c:v>
                </c:pt>
                <c:pt idx="45">
                  <c:v>0.23643293455231898</c:v>
                </c:pt>
                <c:pt idx="46">
                  <c:v>0.21486149042903196</c:v>
                </c:pt>
                <c:pt idx="47">
                  <c:v>0.21696147381515679</c:v>
                </c:pt>
                <c:pt idx="48">
                  <c:v>0.21949414343830528</c:v>
                </c:pt>
                <c:pt idx="49">
                  <c:v>0.22142660056220695</c:v>
                </c:pt>
                <c:pt idx="50">
                  <c:v>0.18009083477864504</c:v>
                </c:pt>
                <c:pt idx="51">
                  <c:v>0.14473950964566917</c:v>
                </c:pt>
                <c:pt idx="52">
                  <c:v>0.1322452202937236</c:v>
                </c:pt>
                <c:pt idx="53">
                  <c:v>0.13901320687397739</c:v>
                </c:pt>
                <c:pt idx="54">
                  <c:v>0.11387182409249604</c:v>
                </c:pt>
                <c:pt idx="55">
                  <c:v>0.10350016095282628</c:v>
                </c:pt>
                <c:pt idx="56">
                  <c:v>0.10864872673516991</c:v>
                </c:pt>
                <c:pt idx="57">
                  <c:v>0.11962797786459355</c:v>
                </c:pt>
                <c:pt idx="58">
                  <c:v>0.1221108776501188</c:v>
                </c:pt>
                <c:pt idx="59">
                  <c:v>0.13221258014365811</c:v>
                </c:pt>
                <c:pt idx="60">
                  <c:v>0.13298681122964032</c:v>
                </c:pt>
                <c:pt idx="61">
                  <c:v>0.11953991063710796</c:v>
                </c:pt>
                <c:pt idx="62">
                  <c:v>0.15125895780385454</c:v>
                </c:pt>
                <c:pt idx="63">
                  <c:v>0.14795637917415513</c:v>
                </c:pt>
                <c:pt idx="64">
                  <c:v>0.15939342059213957</c:v>
                </c:pt>
                <c:pt idx="65">
                  <c:v>0.16571306881763434</c:v>
                </c:pt>
                <c:pt idx="66">
                  <c:v>0.13478086241954462</c:v>
                </c:pt>
                <c:pt idx="67">
                  <c:v>0.14911677149978655</c:v>
                </c:pt>
                <c:pt idx="68">
                  <c:v>0.13252306942685077</c:v>
                </c:pt>
                <c:pt idx="69">
                  <c:v>0.11670149082078976</c:v>
                </c:pt>
                <c:pt idx="70">
                  <c:v>0.12158818587867001</c:v>
                </c:pt>
                <c:pt idx="71">
                  <c:v>0.11860630302843581</c:v>
                </c:pt>
                <c:pt idx="72">
                  <c:v>0.12551293279457029</c:v>
                </c:pt>
                <c:pt idx="73">
                  <c:v>0.11146429575102236</c:v>
                </c:pt>
                <c:pt idx="74">
                  <c:v>0.11831510078100306</c:v>
                </c:pt>
                <c:pt idx="75">
                  <c:v>0.12583501923803186</c:v>
                </c:pt>
                <c:pt idx="76">
                  <c:v>0.13744972435374322</c:v>
                </c:pt>
                <c:pt idx="77">
                  <c:v>0.13955065140408449</c:v>
                </c:pt>
                <c:pt idx="78">
                  <c:v>0.13075925537700131</c:v>
                </c:pt>
                <c:pt idx="79">
                  <c:v>0.13254238221862105</c:v>
                </c:pt>
                <c:pt idx="80">
                  <c:v>9.7445922013552261E-2</c:v>
                </c:pt>
                <c:pt idx="81">
                  <c:v>8.2053386072715631E-2</c:v>
                </c:pt>
                <c:pt idx="82">
                  <c:v>8.3646712847649976E-2</c:v>
                </c:pt>
                <c:pt idx="83">
                  <c:v>8.3103366799735498E-2</c:v>
                </c:pt>
                <c:pt idx="84">
                  <c:v>5.5139056711100469E-2</c:v>
                </c:pt>
                <c:pt idx="85">
                  <c:v>6.1065467646523458E-2</c:v>
                </c:pt>
                <c:pt idx="86">
                  <c:v>2.6480922630394466E-2</c:v>
                </c:pt>
                <c:pt idx="87">
                  <c:v>4.6533026528560388E-2</c:v>
                </c:pt>
                <c:pt idx="88">
                  <c:v>2.9275745598057651E-2</c:v>
                </c:pt>
                <c:pt idx="89">
                  <c:v>5.6925565387252818E-2</c:v>
                </c:pt>
                <c:pt idx="90">
                  <c:v>4.6580868047032764E-2</c:v>
                </c:pt>
                <c:pt idx="91">
                  <c:v>5.0316797418152183E-2</c:v>
                </c:pt>
                <c:pt idx="92">
                  <c:v>4.5248057714503735E-2</c:v>
                </c:pt>
                <c:pt idx="93">
                  <c:v>3.4302442779729159E-2</c:v>
                </c:pt>
                <c:pt idx="94">
                  <c:v>4.7673026371903383E-2</c:v>
                </c:pt>
                <c:pt idx="95">
                  <c:v>4.1945120894072652E-2</c:v>
                </c:pt>
                <c:pt idx="96">
                  <c:v>1.9642277088847748E-2</c:v>
                </c:pt>
                <c:pt idx="97">
                  <c:v>2.7659682446914548E-2</c:v>
                </c:pt>
                <c:pt idx="98">
                  <c:v>8.8318106215370066E-3</c:v>
                </c:pt>
                <c:pt idx="99">
                  <c:v>-6.3366136123771011E-2</c:v>
                </c:pt>
                <c:pt idx="100">
                  <c:v>-6.8391669630680857E-2</c:v>
                </c:pt>
                <c:pt idx="101">
                  <c:v>-6.8905198338546705E-2</c:v>
                </c:pt>
                <c:pt idx="102">
                  <c:v>-8.0443000490487082E-2</c:v>
                </c:pt>
                <c:pt idx="103">
                  <c:v>-7.3116598593725254E-2</c:v>
                </c:pt>
                <c:pt idx="104">
                  <c:v>-6.4605990562900353E-2</c:v>
                </c:pt>
                <c:pt idx="105">
                  <c:v>-7.3797654824707529E-2</c:v>
                </c:pt>
                <c:pt idx="106">
                  <c:v>-7.4837047632283618E-2</c:v>
                </c:pt>
                <c:pt idx="107">
                  <c:v>-7.1809695824720091E-2</c:v>
                </c:pt>
                <c:pt idx="108">
                  <c:v>-7.9483240306766623E-2</c:v>
                </c:pt>
                <c:pt idx="109">
                  <c:v>-6.6262380300381507E-2</c:v>
                </c:pt>
                <c:pt idx="110">
                  <c:v>-6.8097626331943356E-2</c:v>
                </c:pt>
                <c:pt idx="111">
                  <c:v>-6.6921720425331746E-2</c:v>
                </c:pt>
                <c:pt idx="112">
                  <c:v>-6.4884608807776314E-2</c:v>
                </c:pt>
                <c:pt idx="113">
                  <c:v>-5.1763178740776468E-2</c:v>
                </c:pt>
                <c:pt idx="114">
                  <c:v>-5.5489984175868888E-2</c:v>
                </c:pt>
                <c:pt idx="115">
                  <c:v>-3.8217271510874541E-2</c:v>
                </c:pt>
                <c:pt idx="116">
                  <c:v>-4.319891812120269E-2</c:v>
                </c:pt>
                <c:pt idx="117">
                  <c:v>-4.4555065209479508E-2</c:v>
                </c:pt>
                <c:pt idx="118">
                  <c:v>-4.5480421226396027E-2</c:v>
                </c:pt>
                <c:pt idx="119">
                  <c:v>-4.4300964499579404E-2</c:v>
                </c:pt>
                <c:pt idx="120">
                  <c:v>-4.3623418880963542E-2</c:v>
                </c:pt>
                <c:pt idx="121">
                  <c:v>-4.9622420989155702E-2</c:v>
                </c:pt>
                <c:pt idx="122">
                  <c:v>-6.4959754697528571E-2</c:v>
                </c:pt>
                <c:pt idx="123">
                  <c:v>-4.4486879662755267E-2</c:v>
                </c:pt>
                <c:pt idx="124">
                  <c:v>-3.8569277246907986E-2</c:v>
                </c:pt>
                <c:pt idx="125">
                  <c:v>-3.6325100313516746E-2</c:v>
                </c:pt>
                <c:pt idx="126">
                  <c:v>-3.2529282723447593E-2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98-4104-A387-14F893EC3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835823"/>
        <c:axId val="109593551"/>
      </c:lineChart>
      <c:catAx>
        <c:axId val="1088358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HK"/>
          </a:p>
        </c:txPr>
        <c:crossAx val="109593551"/>
        <c:crosses val="autoZero"/>
        <c:auto val="1"/>
        <c:lblAlgn val="ctr"/>
        <c:lblOffset val="100"/>
        <c:noMultiLvlLbl val="0"/>
      </c:catAx>
      <c:valAx>
        <c:axId val="10959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HK"/>
          </a:p>
        </c:txPr>
        <c:crossAx val="108835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H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7407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Chit Wang</dc:creator>
  <cp:keywords/>
  <dc:description/>
  <cp:lastModifiedBy>CHEUNG, Chit Wang</cp:lastModifiedBy>
  <cp:revision>134</cp:revision>
  <dcterms:created xsi:type="dcterms:W3CDTF">2023-11-06T17:55:00Z</dcterms:created>
  <dcterms:modified xsi:type="dcterms:W3CDTF">2024-06-17T03:46:00Z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3217b97e208c557bc3a23d5c997720c918756ab8ccb13f162915a8083c714f83</vt:lpwstr>
  </property>
</Properties>
</file>