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86" w:rsidRPr="004E5475" w:rsidRDefault="00177986" w:rsidP="00177986">
      <w:pPr>
        <w:pStyle w:val="a3"/>
        <w:ind w:left="6372"/>
        <w:jc w:val="both"/>
        <w:rPr>
          <w:rFonts w:ascii="Times New Roman" w:hAnsi="Times New Roman"/>
          <w:sz w:val="26"/>
          <w:szCs w:val="26"/>
          <w:lang w:eastAsia="ru-RU"/>
        </w:rPr>
      </w:pPr>
      <w:r w:rsidRPr="004E5475">
        <w:rPr>
          <w:rFonts w:ascii="Times New Roman" w:hAnsi="Times New Roman"/>
          <w:sz w:val="26"/>
          <w:szCs w:val="26"/>
          <w:lang w:eastAsia="ru-RU"/>
        </w:rPr>
        <w:t>УТВЕРЖДЕНО</w:t>
      </w:r>
      <w:r w:rsidRPr="004E5475">
        <w:rPr>
          <w:rFonts w:ascii="Times New Roman" w:hAnsi="Times New Roman"/>
          <w:sz w:val="26"/>
          <w:szCs w:val="26"/>
          <w:lang w:eastAsia="ru-RU"/>
        </w:rPr>
        <w:br/>
        <w:t>Приказ ОАО «</w:t>
      </w:r>
      <w:proofErr w:type="spellStart"/>
      <w:proofErr w:type="gramStart"/>
      <w:r w:rsidRPr="004E5475">
        <w:rPr>
          <w:rFonts w:ascii="Times New Roman" w:hAnsi="Times New Roman"/>
          <w:sz w:val="26"/>
          <w:szCs w:val="26"/>
          <w:lang w:eastAsia="ru-RU"/>
        </w:rPr>
        <w:t>Заднепровье</w:t>
      </w:r>
      <w:proofErr w:type="spellEnd"/>
      <w:r w:rsidRPr="004E5475">
        <w:rPr>
          <w:rFonts w:ascii="Times New Roman" w:hAnsi="Times New Roman"/>
          <w:sz w:val="26"/>
          <w:szCs w:val="26"/>
          <w:lang w:eastAsia="ru-RU"/>
        </w:rPr>
        <w:t>»</w:t>
      </w:r>
      <w:r w:rsidRPr="004E5475">
        <w:rPr>
          <w:rFonts w:ascii="Times New Roman" w:hAnsi="Times New Roman"/>
          <w:sz w:val="26"/>
          <w:szCs w:val="26"/>
        </w:rPr>
        <w:br/>
        <w:t>от</w:t>
      </w:r>
      <w:proofErr w:type="gramEnd"/>
      <w:r w:rsidRPr="004E5475">
        <w:rPr>
          <w:rFonts w:ascii="Times New Roman" w:hAnsi="Times New Roman"/>
          <w:sz w:val="26"/>
          <w:szCs w:val="26"/>
        </w:rPr>
        <w:t xml:space="preserve"> « </w:t>
      </w:r>
      <w:r>
        <w:rPr>
          <w:rFonts w:ascii="Times New Roman" w:hAnsi="Times New Roman"/>
          <w:sz w:val="26"/>
          <w:szCs w:val="26"/>
        </w:rPr>
        <w:t>25</w:t>
      </w:r>
      <w:r w:rsidRPr="004E5475">
        <w:rPr>
          <w:rFonts w:ascii="Times New Roman" w:hAnsi="Times New Roman"/>
          <w:sz w:val="26"/>
          <w:szCs w:val="26"/>
        </w:rPr>
        <w:t xml:space="preserve">» </w:t>
      </w:r>
      <w:r>
        <w:rPr>
          <w:rFonts w:ascii="Times New Roman" w:hAnsi="Times New Roman"/>
          <w:sz w:val="26"/>
          <w:szCs w:val="26"/>
        </w:rPr>
        <w:t>августа</w:t>
      </w:r>
      <w:r w:rsidRPr="004E5475">
        <w:rPr>
          <w:rFonts w:ascii="Times New Roman" w:hAnsi="Times New Roman"/>
          <w:sz w:val="26"/>
          <w:szCs w:val="26"/>
        </w:rPr>
        <w:t xml:space="preserve"> 2017 №</w:t>
      </w:r>
      <w:r>
        <w:rPr>
          <w:rFonts w:ascii="Times New Roman" w:hAnsi="Times New Roman"/>
          <w:sz w:val="26"/>
          <w:szCs w:val="26"/>
        </w:rPr>
        <w:t>____</w:t>
      </w:r>
      <w:r w:rsidRPr="004E5475">
        <w:rPr>
          <w:rFonts w:ascii="Times New Roman" w:hAnsi="Times New Roman"/>
          <w:sz w:val="26"/>
          <w:szCs w:val="26"/>
        </w:rPr>
        <w:t xml:space="preserve">    </w:t>
      </w:r>
    </w:p>
    <w:p w:rsidR="00177986" w:rsidRPr="004E5475" w:rsidRDefault="00177986" w:rsidP="00177986">
      <w:pPr>
        <w:pStyle w:val="a3"/>
        <w:jc w:val="both"/>
        <w:rPr>
          <w:rFonts w:ascii="Times New Roman" w:hAnsi="Times New Roman"/>
          <w:sz w:val="26"/>
          <w:szCs w:val="26"/>
        </w:rPr>
      </w:pPr>
      <w:r w:rsidRPr="004E5475">
        <w:rPr>
          <w:rFonts w:ascii="Times New Roman" w:hAnsi="Times New Roman"/>
          <w:sz w:val="26"/>
          <w:szCs w:val="26"/>
        </w:rPr>
        <w:br/>
      </w:r>
    </w:p>
    <w:p w:rsidR="00177986" w:rsidRPr="004E5475" w:rsidRDefault="00177986" w:rsidP="0017798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77986" w:rsidRPr="00DE7BB2" w:rsidRDefault="00177986" w:rsidP="00177986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4E5475">
        <w:rPr>
          <w:rFonts w:ascii="Times New Roman" w:hAnsi="Times New Roman"/>
          <w:b/>
          <w:sz w:val="26"/>
          <w:szCs w:val="26"/>
        </w:rPr>
        <w:t>Правила рекламной игры</w:t>
      </w:r>
      <w:r>
        <w:rPr>
          <w:rFonts w:ascii="Times New Roman" w:hAnsi="Times New Roman"/>
          <w:b/>
          <w:sz w:val="26"/>
          <w:szCs w:val="26"/>
        </w:rPr>
        <w:t xml:space="preserve"> «Играй со вкусом!»</w:t>
      </w:r>
    </w:p>
    <w:p w:rsidR="00177986" w:rsidRPr="004E5475" w:rsidRDefault="00177986" w:rsidP="00177986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FF0000"/>
          <w:kern w:val="36"/>
          <w:sz w:val="26"/>
          <w:szCs w:val="26"/>
          <w:shd w:val="clear" w:color="auto" w:fill="FFFFFF"/>
          <w:lang w:eastAsia="ru-RU"/>
        </w:rPr>
      </w:pPr>
    </w:p>
    <w:p w:rsidR="00177986" w:rsidRPr="00DB7739" w:rsidRDefault="00177986" w:rsidP="00177986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1.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Организатором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Игры является Открытое акционерное общество «</w:t>
      </w:r>
      <w:proofErr w:type="spellStart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Заднепровье</w:t>
      </w:r>
      <w:proofErr w:type="spellEnd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», УНН 700048575, свидетельство о регистрации коммерческой организации №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700048575 выдано решением Могилевского облисполкома от 17 января 2000 года.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Юридический а</w:t>
      </w:r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</w:t>
      </w:r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рес: 212013, Республика Беларусь, г. Могилев, пер. </w:t>
      </w:r>
      <w:proofErr w:type="spellStart"/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Славгоро</w:t>
      </w:r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</w:t>
      </w:r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ский</w:t>
      </w:r>
      <w:proofErr w:type="spellEnd"/>
      <w:r w:rsidRPr="00DB773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, 2а.</w:t>
      </w: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Pr="004E5475" w:rsidRDefault="00177986" w:rsidP="00177986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2.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Наименование игры: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настоящая рекламная игра называется: «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Играй со вкусом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!» (далее по тексту – «Игра»), проводится в соответствии с условиями настоящих правил (далее по тексту – «Правила») с соблюдением требований законодательства Республики Беларусь без вз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мания с участников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гры дополнительной платы.</w:t>
      </w: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Pr="00DE7BB2" w:rsidRDefault="00177986" w:rsidP="00177986">
      <w:pPr>
        <w:pStyle w:val="a5"/>
        <w:spacing w:after="0" w:line="240" w:lineRule="auto"/>
        <w:ind w:left="0" w:firstLine="360"/>
        <w:jc w:val="both"/>
        <w:rPr>
          <w:rFonts w:ascii="Times New Roman" w:hAnsi="Times New Roman"/>
          <w:iCs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3.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Место (территория) проведения рекламной игры</w:t>
      </w:r>
      <w:r w:rsidRPr="004E5475">
        <w:rPr>
          <w:rFonts w:ascii="Times New Roman" w:eastAsia="Times New Roman" w:hAnsi="Times New Roman"/>
          <w:b/>
          <w:iCs/>
          <w:color w:val="000000"/>
          <w:sz w:val="26"/>
          <w:szCs w:val="26"/>
          <w:shd w:val="clear" w:color="auto" w:fill="FFFFFF"/>
          <w:lang w:eastAsia="ru-RU"/>
        </w:rPr>
        <w:t>:</w:t>
      </w:r>
      <w:r w:rsidRPr="004E5475">
        <w:rPr>
          <w:rFonts w:ascii="Times New Roman" w:eastAsia="Times New Roman" w:hAnsi="Times New Roman"/>
          <w:i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E5475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 xml:space="preserve">В рекламной игре принимают участие 32 объекта торговой сети «Квартал вкуса» из них, в Могилеве и Могилевской </w:t>
      </w:r>
      <w:proofErr w:type="gramStart"/>
      <w:r w:rsidRPr="004E5475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>о</w:t>
      </w:r>
      <w:r w:rsidRPr="004E5475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>б</w:t>
      </w:r>
      <w:r w:rsidRPr="004E5475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>ласти  -</w:t>
      </w:r>
      <w:proofErr w:type="gramEnd"/>
      <w:r w:rsidRPr="004E5475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 xml:space="preserve"> 24, Минск  и Минская область – 7,</w:t>
      </w:r>
      <w:r>
        <w:rPr>
          <w:rFonts w:ascii="Times New Roman" w:hAnsi="Times New Roman"/>
          <w:iCs/>
          <w:color w:val="000000"/>
          <w:sz w:val="26"/>
          <w:szCs w:val="26"/>
          <w:shd w:val="clear" w:color="auto" w:fill="FFFFFF"/>
        </w:rPr>
        <w:t xml:space="preserve"> </w:t>
      </w:r>
      <w:r w:rsidRPr="00DE7BB2">
        <w:rPr>
          <w:rFonts w:ascii="Times New Roman" w:eastAsia="Times New Roman" w:hAnsi="Times New Roman"/>
          <w:bCs/>
          <w:iCs/>
          <w:color w:val="000000"/>
          <w:sz w:val="26"/>
          <w:szCs w:val="26"/>
          <w:shd w:val="clear" w:color="auto" w:fill="FFFFFF"/>
        </w:rPr>
        <w:t xml:space="preserve"> Гродненская область - 1. </w:t>
      </w:r>
    </w:p>
    <w:tbl>
      <w:tblPr>
        <w:tblW w:w="9371" w:type="dxa"/>
        <w:tblInd w:w="418" w:type="dxa"/>
        <w:tblLook w:val="04A0" w:firstRow="1" w:lastRow="0" w:firstColumn="1" w:lastColumn="0" w:noHBand="0" w:noVBand="1"/>
      </w:tblPr>
      <w:tblGrid>
        <w:gridCol w:w="700"/>
        <w:gridCol w:w="2576"/>
        <w:gridCol w:w="6095"/>
      </w:tblGrid>
      <w:tr w:rsidR="00177986" w:rsidRPr="00740AB3" w:rsidTr="00C865D0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986" w:rsidRPr="00740AB3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40AB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40AB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986" w:rsidRPr="00740AB3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40AB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Магазин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7986" w:rsidRPr="00740AB3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40AB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</w:tr>
      <w:tr w:rsidR="00177986" w:rsidRPr="00DE7BB2" w:rsidTr="00C865D0">
        <w:trPr>
          <w:trHeight w:val="3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25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Могилев, Витебский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пр-кт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9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Бобруйск, ул. Социалистическая, 77</w:t>
            </w:r>
          </w:p>
        </w:tc>
      </w:tr>
      <w:tr w:rsidR="00177986" w:rsidRPr="00DE7BB2" w:rsidTr="00C865D0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78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б-р. Непокоренных, 19</w:t>
            </w:r>
          </w:p>
        </w:tc>
      </w:tr>
      <w:tr w:rsidR="00177986" w:rsidRPr="00DE7BB2" w:rsidTr="00C865D0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84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Могилев, ул.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Кутепова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4б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ул. Островского, 34-137</w:t>
            </w:r>
          </w:p>
        </w:tc>
      </w:tr>
      <w:tr w:rsidR="00177986" w:rsidRPr="00DE7BB2" w:rsidTr="00C865D0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74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Гомельское шоссе, 83в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17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Гомельское шоссе, 8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Могилев, ул. Островского, 1в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Бобруйск, ул. Минская, 57-51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Бобруйск, ул. Октябрьская, 123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103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Могилев, Витебский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пр-</w:t>
            </w:r>
            <w:proofErr w:type="gram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кт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.,</w:t>
            </w:r>
            <w:proofErr w:type="gram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6а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86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б-р. Непокоренных, 75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ул. Челюскинцев, 146-66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Могилев, ул. Островского, 10-90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22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Могилевский р-н </w:t>
            </w:r>
            <w:proofErr w:type="spell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Кадинский</w:t>
            </w:r>
            <w:proofErr w:type="spell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с/с 1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Могилев, ул.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Мовчанского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2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 №</w:t>
            </w:r>
            <w:proofErr w:type="gram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102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ул. Алтайская, 140а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Квартал вкуса № 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ул. Первомайская, 42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г. Могилев, Пушкинский </w:t>
            </w:r>
            <w:proofErr w:type="spell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пр-</w:t>
            </w:r>
            <w:proofErr w:type="gram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кт</w:t>
            </w:r>
            <w:proofErr w:type="spell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.,</w:t>
            </w:r>
            <w:proofErr w:type="gram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39-66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85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г. Могилев, </w:t>
            </w:r>
            <w:proofErr w:type="spell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пр-кт</w:t>
            </w:r>
            <w:proofErr w:type="spell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 Димитрова, 45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33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Могилев,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пр-кт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Шмидта, 24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73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Могилев, ул. Симонова, 9-89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Могилев, ул. Ярославская, 10/15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Магазин № 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Минская область, г. Жодино, ул. Гагарина, 2а</w:t>
            </w:r>
          </w:p>
        </w:tc>
      </w:tr>
      <w:tr w:rsidR="00177986" w:rsidRPr="00DE7BB2" w:rsidTr="00C865D0">
        <w:trPr>
          <w:trHeight w:val="6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Минская обл., </w:t>
            </w:r>
            <w:proofErr w:type="spell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Смолевичский</w:t>
            </w:r>
            <w:proofErr w:type="spell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р-н, п. </w:t>
            </w:r>
            <w:proofErr w:type="gramStart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Октябр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ский,ул.Центральная</w:t>
            </w:r>
            <w:proofErr w:type="gramEnd"/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,12</w:t>
            </w:r>
          </w:p>
        </w:tc>
      </w:tr>
      <w:tr w:rsidR="00177986" w:rsidRPr="00DE7BB2" w:rsidTr="00C865D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Минская область г. Жодино, ул. Советская, 7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Магазин № 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Борисов, ул. Серебренникова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Магазин № 12  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Минская область, г. Смолевичи, ул. Центральная,11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Магазин № </w:t>
            </w: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Гродненская область, г. </w:t>
            </w:r>
            <w:proofErr w:type="spellStart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Новогрудок</w:t>
            </w:r>
            <w:proofErr w:type="spellEnd"/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ул. Швейная, 8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20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Минская область, г. Березино, ул. Марии Романович, 1в</w:t>
            </w:r>
          </w:p>
        </w:tc>
      </w:tr>
      <w:tr w:rsidR="00177986" w:rsidRPr="00DE7BB2" w:rsidTr="00C865D0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11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Минск, ул. Авроровская,8-132</w:t>
            </w:r>
          </w:p>
        </w:tc>
      </w:tr>
      <w:tr w:rsidR="00177986" w:rsidRPr="00740AB3" w:rsidTr="00C865D0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986" w:rsidRPr="00DE7BB2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986" w:rsidRPr="00DE7BB2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Магазин № 23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986" w:rsidRPr="00740AB3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E7BB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Могилевская область, г. Быхов, ул.Ленина,14-1</w:t>
            </w:r>
          </w:p>
        </w:tc>
      </w:tr>
    </w:tbl>
    <w:p w:rsidR="00177986" w:rsidRDefault="00177986" w:rsidP="00177986">
      <w:pPr>
        <w:pStyle w:val="a5"/>
        <w:spacing w:after="0" w:line="240" w:lineRule="auto"/>
        <w:ind w:left="708"/>
        <w:jc w:val="both"/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4.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Срок начала и окончания рекламной игры: 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Игра проводится в период (далее по тексту – «Срок проведения рекламной игры») с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1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ноября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2017 года по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15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января 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201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8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г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да.</w:t>
      </w:r>
    </w:p>
    <w:p w:rsidR="00177986" w:rsidRDefault="00177986" w:rsidP="0017798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Pr="004E5475" w:rsidRDefault="00177986" w:rsidP="00177986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5.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Состав комиссии по проведению рекламной игры.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Председатель: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Устинович Виктория Сергеевна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– начальник отдела маркетинга Коммерч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ской службы ОАО "</w:t>
      </w:r>
      <w:proofErr w:type="spellStart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Заднепровье</w:t>
      </w:r>
      <w:proofErr w:type="spellEnd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";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Члены Комиссии: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Самусева Ксения Александровна - менеджер по маркетингу отдела маркетинга Комме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ческой службы ОАО "</w:t>
      </w:r>
      <w:proofErr w:type="spellStart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Заднепровье</w:t>
      </w:r>
      <w:proofErr w:type="spellEnd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";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Миргородский Николай Николаевич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заместитель директора по коммерческой р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боте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ОАО «</w:t>
      </w:r>
      <w:proofErr w:type="spellStart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Заднепровье</w:t>
      </w:r>
      <w:proofErr w:type="spellEnd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»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Мусатова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Мария Александровна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- менеджер по маркетингу отдела маркетинга Комме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ческой службы ОАО "</w:t>
      </w:r>
      <w:proofErr w:type="spellStart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Заднепровье</w:t>
      </w:r>
      <w:proofErr w:type="spellEnd"/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";</w:t>
      </w: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C20D37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Попов Дмитрий Сергеевич - заместитель директора по идеологической работе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. </w:t>
      </w:r>
    </w:p>
    <w:p w:rsidR="00177986" w:rsidRPr="004E5475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Pr="00DE7BB2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DE7BB2">
        <w:rPr>
          <w:rFonts w:ascii="Times New Roman" w:eastAsia="Times New Roman" w:hAnsi="Times New Roman"/>
          <w:b/>
          <w:sz w:val="26"/>
          <w:szCs w:val="26"/>
          <w:lang w:eastAsia="ru-RU"/>
        </w:rPr>
        <w:t>6. Наименование товаров, в целях стимулирования реализации которых, пр</w:t>
      </w:r>
      <w:r w:rsidRPr="00DE7BB2">
        <w:rPr>
          <w:rFonts w:ascii="Times New Roman" w:eastAsia="Times New Roman" w:hAnsi="Times New Roman"/>
          <w:b/>
          <w:sz w:val="26"/>
          <w:szCs w:val="26"/>
          <w:lang w:eastAsia="ru-RU"/>
        </w:rPr>
        <w:t>о</w:t>
      </w:r>
      <w:r w:rsidRPr="00DE7BB2">
        <w:rPr>
          <w:rFonts w:ascii="Times New Roman" w:eastAsia="Times New Roman" w:hAnsi="Times New Roman"/>
          <w:b/>
          <w:sz w:val="26"/>
          <w:szCs w:val="26"/>
          <w:lang w:eastAsia="ru-RU"/>
        </w:rPr>
        <w:t>води</w:t>
      </w:r>
      <w:r w:rsidRPr="00DE7BB2">
        <w:rPr>
          <w:rFonts w:ascii="Times New Roman" w:eastAsia="Times New Roman" w:hAnsi="Times New Roman"/>
          <w:b/>
          <w:sz w:val="26"/>
          <w:szCs w:val="26"/>
          <w:lang w:eastAsia="ru-RU"/>
        </w:rPr>
        <w:t>т</w:t>
      </w:r>
      <w:r w:rsidRPr="00DE7BB2">
        <w:rPr>
          <w:rFonts w:ascii="Times New Roman" w:eastAsia="Times New Roman" w:hAnsi="Times New Roman"/>
          <w:b/>
          <w:sz w:val="26"/>
          <w:szCs w:val="26"/>
          <w:lang w:eastAsia="ru-RU"/>
        </w:rPr>
        <w:t>ся игра:</w:t>
      </w:r>
    </w:p>
    <w:p w:rsidR="00177986" w:rsidRPr="00DE7BB2" w:rsidRDefault="00177986" w:rsidP="00177986">
      <w:pPr>
        <w:spacing w:after="0" w:line="240" w:lineRule="auto"/>
        <w:ind w:right="28" w:firstLine="708"/>
        <w:jc w:val="both"/>
        <w:rPr>
          <w:rFonts w:ascii="Times New Roman" w:hAnsi="Times New Roman"/>
          <w:sz w:val="26"/>
          <w:szCs w:val="26"/>
        </w:rPr>
      </w:pPr>
      <w:r w:rsidRPr="00DE7BB2">
        <w:rPr>
          <w:rFonts w:ascii="Times New Roman" w:hAnsi="Times New Roman"/>
          <w:sz w:val="26"/>
          <w:szCs w:val="26"/>
        </w:rPr>
        <w:t>В рекламной игре принимают участие все товары, представленные в торг</w:t>
      </w:r>
      <w:r w:rsidRPr="00DE7BB2">
        <w:rPr>
          <w:rFonts w:ascii="Times New Roman" w:hAnsi="Times New Roman"/>
          <w:sz w:val="26"/>
          <w:szCs w:val="26"/>
        </w:rPr>
        <w:t>о</w:t>
      </w:r>
      <w:r w:rsidRPr="00DE7BB2">
        <w:rPr>
          <w:rFonts w:ascii="Times New Roman" w:hAnsi="Times New Roman"/>
          <w:sz w:val="26"/>
          <w:szCs w:val="26"/>
        </w:rPr>
        <w:t>вой сети, за исключением алкогольных, слабоалкогольных напитков, пива, табачных изд</w:t>
      </w:r>
      <w:r w:rsidRPr="00DE7BB2">
        <w:rPr>
          <w:rFonts w:ascii="Times New Roman" w:hAnsi="Times New Roman"/>
          <w:sz w:val="26"/>
          <w:szCs w:val="26"/>
        </w:rPr>
        <w:t>е</w:t>
      </w:r>
      <w:r w:rsidRPr="00DE7BB2">
        <w:rPr>
          <w:rFonts w:ascii="Times New Roman" w:hAnsi="Times New Roman"/>
          <w:sz w:val="26"/>
          <w:szCs w:val="26"/>
        </w:rPr>
        <w:t xml:space="preserve">лий.                                                                                            </w:t>
      </w:r>
    </w:p>
    <w:p w:rsidR="00177986" w:rsidRPr="00DE7BB2" w:rsidRDefault="00177986" w:rsidP="00177986">
      <w:pPr>
        <w:spacing w:after="0" w:line="240" w:lineRule="auto"/>
        <w:ind w:right="28" w:firstLine="708"/>
        <w:jc w:val="both"/>
        <w:rPr>
          <w:rFonts w:ascii="Times New Roman" w:hAnsi="Times New Roman"/>
          <w:sz w:val="26"/>
          <w:szCs w:val="26"/>
        </w:rPr>
      </w:pPr>
      <w:r w:rsidRPr="00DE7BB2">
        <w:rPr>
          <w:rFonts w:ascii="Times New Roman" w:hAnsi="Times New Roman"/>
          <w:sz w:val="26"/>
          <w:szCs w:val="26"/>
        </w:rPr>
        <w:t>В том числе в рекламной игре принимают участие товары следующих торговых марок -</w:t>
      </w:r>
      <w:r w:rsidRPr="00DE7BB2">
        <w:rPr>
          <w:sz w:val="26"/>
          <w:szCs w:val="26"/>
        </w:rPr>
        <w:t xml:space="preserve"> </w:t>
      </w:r>
      <w:r w:rsidRPr="00DE7BB2">
        <w:rPr>
          <w:rFonts w:ascii="Times New Roman" w:hAnsi="Times New Roman"/>
          <w:sz w:val="26"/>
          <w:szCs w:val="26"/>
        </w:rPr>
        <w:t>партнеров:</w:t>
      </w:r>
    </w:p>
    <w:p w:rsidR="00177986" w:rsidRPr="00DE7BB2" w:rsidRDefault="00177986" w:rsidP="00177986">
      <w:pPr>
        <w:pStyle w:val="a5"/>
        <w:spacing w:after="0" w:line="240" w:lineRule="auto"/>
        <w:ind w:left="1080" w:right="28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E7BB2">
        <w:rPr>
          <w:rFonts w:ascii="Times New Roman" w:eastAsia="Times New Roman" w:hAnsi="Times New Roman"/>
          <w:sz w:val="26"/>
          <w:szCs w:val="26"/>
          <w:lang w:eastAsia="ru-RU"/>
        </w:rPr>
        <w:t>1.</w:t>
      </w:r>
    </w:p>
    <w:p w:rsidR="00177986" w:rsidRPr="00DE7BB2" w:rsidRDefault="00177986" w:rsidP="00177986">
      <w:pPr>
        <w:pStyle w:val="a5"/>
        <w:spacing w:after="0" w:line="240" w:lineRule="auto"/>
        <w:ind w:left="1080" w:right="28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E7BB2">
        <w:rPr>
          <w:rFonts w:ascii="Times New Roman" w:eastAsia="Times New Roman" w:hAnsi="Times New Roman"/>
          <w:sz w:val="26"/>
          <w:szCs w:val="26"/>
          <w:lang w:eastAsia="ru-RU"/>
        </w:rPr>
        <w:t>2.</w:t>
      </w:r>
    </w:p>
    <w:p w:rsidR="00177986" w:rsidRPr="00DE7BB2" w:rsidRDefault="00177986" w:rsidP="00177986">
      <w:pPr>
        <w:pStyle w:val="a5"/>
        <w:spacing w:after="0" w:line="240" w:lineRule="auto"/>
        <w:ind w:left="1080" w:right="28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E7BB2">
        <w:rPr>
          <w:rFonts w:ascii="Times New Roman" w:eastAsia="Times New Roman" w:hAnsi="Times New Roman"/>
          <w:sz w:val="26"/>
          <w:szCs w:val="26"/>
          <w:lang w:eastAsia="ru-RU"/>
        </w:rPr>
        <w:t>3…….</w:t>
      </w:r>
    </w:p>
    <w:p w:rsidR="00177986" w:rsidRPr="004E5475" w:rsidRDefault="00177986" w:rsidP="00177986">
      <w:pPr>
        <w:pStyle w:val="a5"/>
        <w:spacing w:after="0" w:line="240" w:lineRule="auto"/>
        <w:ind w:right="28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177986" w:rsidRPr="00BB4A98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7. </w:t>
      </w:r>
      <w:r w:rsidRPr="00BB4A98">
        <w:rPr>
          <w:rFonts w:ascii="Times New Roman" w:eastAsia="Times New Roman" w:hAnsi="Times New Roman"/>
          <w:b/>
          <w:sz w:val="26"/>
          <w:szCs w:val="26"/>
          <w:lang w:eastAsia="ru-RU"/>
        </w:rPr>
        <w:t>Условия, при соблюдении которых физическое лицо становится участн</w:t>
      </w:r>
      <w:r w:rsidRPr="00BB4A98">
        <w:rPr>
          <w:rFonts w:ascii="Times New Roman" w:eastAsia="Times New Roman" w:hAnsi="Times New Roman"/>
          <w:b/>
          <w:sz w:val="26"/>
          <w:szCs w:val="26"/>
          <w:lang w:eastAsia="ru-RU"/>
        </w:rPr>
        <w:t>и</w:t>
      </w:r>
      <w:r w:rsidRPr="00BB4A98">
        <w:rPr>
          <w:rFonts w:ascii="Times New Roman" w:eastAsia="Times New Roman" w:hAnsi="Times New Roman"/>
          <w:b/>
          <w:sz w:val="26"/>
          <w:szCs w:val="26"/>
          <w:lang w:eastAsia="ru-RU"/>
        </w:rPr>
        <w:t>ком р</w:t>
      </w:r>
      <w:r w:rsidRPr="00BB4A98">
        <w:rPr>
          <w:rFonts w:ascii="Times New Roman" w:eastAsia="Times New Roman" w:hAnsi="Times New Roman"/>
          <w:b/>
          <w:sz w:val="26"/>
          <w:szCs w:val="26"/>
          <w:lang w:eastAsia="ru-RU"/>
        </w:rPr>
        <w:t>е</w:t>
      </w:r>
      <w:r w:rsidRPr="00BB4A98">
        <w:rPr>
          <w:rFonts w:ascii="Times New Roman" w:eastAsia="Times New Roman" w:hAnsi="Times New Roman"/>
          <w:b/>
          <w:sz w:val="26"/>
          <w:szCs w:val="26"/>
          <w:lang w:eastAsia="ru-RU"/>
        </w:rPr>
        <w:t>кламной игры.</w:t>
      </w:r>
    </w:p>
    <w:p w:rsidR="00177986" w:rsidRPr="004E5475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E5475">
        <w:rPr>
          <w:rFonts w:ascii="Times New Roman" w:hAnsi="Times New Roman"/>
          <w:sz w:val="26"/>
          <w:szCs w:val="26"/>
        </w:rPr>
        <w:t>Участником рекламной игры является лицо, постоянно проживающее на террит</w:t>
      </w:r>
      <w:r w:rsidRPr="004E5475">
        <w:rPr>
          <w:rFonts w:ascii="Times New Roman" w:hAnsi="Times New Roman"/>
          <w:sz w:val="26"/>
          <w:szCs w:val="26"/>
        </w:rPr>
        <w:t>о</w:t>
      </w:r>
      <w:r w:rsidRPr="004E5475">
        <w:rPr>
          <w:rFonts w:ascii="Times New Roman" w:hAnsi="Times New Roman"/>
          <w:sz w:val="26"/>
          <w:szCs w:val="26"/>
        </w:rPr>
        <w:t>рии Республики Беларусь,</w:t>
      </w:r>
      <w:r w:rsidRPr="004E5475">
        <w:rPr>
          <w:rFonts w:ascii="Times New Roman" w:hAnsi="Times New Roman"/>
          <w:sz w:val="26"/>
          <w:szCs w:val="26"/>
          <w:lang w:eastAsia="ru-RU"/>
        </w:rPr>
        <w:t xml:space="preserve"> с учетом ограничений, изложенных в настоящих Прав</w:t>
      </w:r>
      <w:r w:rsidRPr="004E5475">
        <w:rPr>
          <w:rFonts w:ascii="Times New Roman" w:hAnsi="Times New Roman"/>
          <w:sz w:val="26"/>
          <w:szCs w:val="26"/>
          <w:lang w:eastAsia="ru-RU"/>
        </w:rPr>
        <w:t>и</w:t>
      </w:r>
      <w:r w:rsidRPr="004E5475">
        <w:rPr>
          <w:rFonts w:ascii="Times New Roman" w:hAnsi="Times New Roman"/>
          <w:sz w:val="26"/>
          <w:szCs w:val="26"/>
          <w:lang w:eastAsia="ru-RU"/>
        </w:rPr>
        <w:t>лах.</w:t>
      </w:r>
    </w:p>
    <w:p w:rsidR="00177986" w:rsidRPr="00C9037F" w:rsidRDefault="00177986" w:rsidP="001779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eastAsia="ru-RU"/>
        </w:rPr>
      </w:pPr>
      <w:r w:rsidRPr="00C9037F">
        <w:rPr>
          <w:rFonts w:ascii="Times New Roman" w:hAnsi="Times New Roman"/>
          <w:sz w:val="26"/>
          <w:szCs w:val="26"/>
          <w:lang w:eastAsia="ru-RU"/>
        </w:rPr>
        <w:t>Участником рекламной игры не может быть лицо, состоящее в трудовых отнош</w:t>
      </w:r>
      <w:r w:rsidRPr="00C9037F">
        <w:rPr>
          <w:rFonts w:ascii="Times New Roman" w:hAnsi="Times New Roman"/>
          <w:sz w:val="26"/>
          <w:szCs w:val="26"/>
          <w:lang w:eastAsia="ru-RU"/>
        </w:rPr>
        <w:t>е</w:t>
      </w:r>
      <w:r w:rsidRPr="00C9037F">
        <w:rPr>
          <w:rFonts w:ascii="Times New Roman" w:hAnsi="Times New Roman"/>
          <w:sz w:val="26"/>
          <w:szCs w:val="26"/>
          <w:lang w:eastAsia="ru-RU"/>
        </w:rPr>
        <w:t>ниях с организатором, супруг (супруга) такого лица, его близкие родственники, а также лица, находящиеся с таким лицом в отношениях свойства</w:t>
      </w:r>
      <w:r>
        <w:rPr>
          <w:rFonts w:ascii="Times New Roman" w:hAnsi="Times New Roman"/>
          <w:sz w:val="26"/>
          <w:szCs w:val="26"/>
          <w:lang w:eastAsia="ru-RU"/>
        </w:rPr>
        <w:t xml:space="preserve">. </w:t>
      </w:r>
    </w:p>
    <w:p w:rsidR="00177986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Наименование игры:</w:t>
      </w:r>
      <w:r w:rsidRPr="004E5475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настоящая рекламная игра называется: «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Играй со вкусом!».</w:t>
      </w: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8. 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 xml:space="preserve">Механизм проведения </w:t>
      </w:r>
      <w:r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и</w:t>
      </w:r>
      <w:r w:rsidRPr="004E5475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гры.</w:t>
      </w: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Для участия в игре необходимо в период с </w:t>
      </w:r>
      <w:r w:rsidRPr="008E5908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1 ноября 2017 года по 15 января 2018 года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: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8.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1. Совершить покупку на сумму от 12 (двенадцать) белорусских рублей (за </w:t>
      </w:r>
      <w:r w:rsidRPr="00DE7BB2">
        <w:rPr>
          <w:rFonts w:ascii="Times New Roman" w:hAnsi="Times New Roman"/>
          <w:sz w:val="26"/>
          <w:szCs w:val="26"/>
        </w:rPr>
        <w:t>и</w:t>
      </w:r>
      <w:r w:rsidRPr="00DE7BB2">
        <w:rPr>
          <w:rFonts w:ascii="Times New Roman" w:hAnsi="Times New Roman"/>
          <w:sz w:val="26"/>
          <w:szCs w:val="26"/>
        </w:rPr>
        <w:t>с</w:t>
      </w:r>
      <w:r w:rsidRPr="00DE7BB2">
        <w:rPr>
          <w:rFonts w:ascii="Times New Roman" w:hAnsi="Times New Roman"/>
          <w:sz w:val="26"/>
          <w:szCs w:val="26"/>
        </w:rPr>
        <w:t>ключением алкогольных, слабоалкогольных напитков, пива, табачных изделий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), в состав которой входят товары торговых марок – партнеров, ук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занных в п.6 правил.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8.2.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Сохранить чек, зарегистрировать его на сайте</w:t>
      </w:r>
      <w:r w:rsidRPr="00DE7BB2">
        <w:rPr>
          <w:rFonts w:ascii="Times New Roman" w:hAnsi="Times New Roman"/>
          <w:sz w:val="26"/>
          <w:szCs w:val="26"/>
        </w:rPr>
        <w:t xml:space="preserve"> </w:t>
      </w:r>
      <w:hyperlink r:id="rId4" w:history="1">
        <w:r w:rsidRPr="006E3C7A">
          <w:rPr>
            <w:rStyle w:val="a4"/>
            <w:rFonts w:ascii="Times New Roman" w:hAnsi="Times New Roman"/>
            <w:sz w:val="26"/>
            <w:szCs w:val="26"/>
            <w:lang w:val="en-US"/>
          </w:rPr>
          <w:t>www</w:t>
        </w:r>
        <w:r w:rsidRPr="006E3C7A">
          <w:rPr>
            <w:rStyle w:val="a4"/>
            <w:rFonts w:ascii="Times New Roman" w:hAnsi="Times New Roman"/>
            <w:sz w:val="26"/>
            <w:szCs w:val="26"/>
          </w:rPr>
          <w:t>.</w:t>
        </w:r>
        <w:r w:rsidRPr="006E3C7A">
          <w:rPr>
            <w:rStyle w:val="a4"/>
            <w:rFonts w:ascii="Times New Roman" w:eastAsia="Times New Roman" w:hAnsi="Times New Roman"/>
            <w:sz w:val="26"/>
            <w:szCs w:val="26"/>
            <w:shd w:val="clear" w:color="auto" w:fill="FFFFFF"/>
            <w:lang w:eastAsia="ru-RU"/>
          </w:rPr>
          <w:t>promo-k</w:t>
        </w:r>
        <w:r w:rsidRPr="006E3C7A">
          <w:rPr>
            <w:rStyle w:val="a4"/>
            <w:rFonts w:ascii="Times New Roman" w:eastAsia="Times New Roman" w:hAnsi="Times New Roman"/>
            <w:sz w:val="26"/>
            <w:szCs w:val="26"/>
            <w:shd w:val="clear" w:color="auto" w:fill="FFFFFF"/>
            <w:lang w:eastAsia="ru-RU"/>
          </w:rPr>
          <w:t>v</w:t>
        </w:r>
        <w:r w:rsidRPr="006E3C7A">
          <w:rPr>
            <w:rStyle w:val="a4"/>
            <w:rFonts w:ascii="Times New Roman" w:eastAsia="Times New Roman" w:hAnsi="Times New Roman"/>
            <w:sz w:val="26"/>
            <w:szCs w:val="26"/>
            <w:shd w:val="clear" w:color="auto" w:fill="FFFFFF"/>
            <w:lang w:eastAsia="ru-RU"/>
          </w:rPr>
          <w:t>.by</w:t>
        </w:r>
      </w:hyperlink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, внести свои персональные данные, а именно:</w:t>
      </w:r>
    </w:p>
    <w:p w:rsidR="00177986" w:rsidRPr="00DE7BB2" w:rsidRDefault="00177986" w:rsidP="001779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фамилия (обязательно), имя (обязательно), отчество (обязательно);</w:t>
      </w:r>
    </w:p>
    <w:p w:rsidR="00177986" w:rsidRPr="00DE7BB2" w:rsidRDefault="00177986" w:rsidP="001779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адрес пребывания, проживания в Республике Беларусь: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населенный пункт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(обязател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ь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но), улица (обязательно, при наличии), дом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(обязательно), корпус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(обязательно, при нал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чии), номер квартиры (обязательно, при наличии);</w:t>
      </w:r>
    </w:p>
    <w:p w:rsidR="00177986" w:rsidRPr="00DE7BB2" w:rsidRDefault="00177986" w:rsidP="001779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адрес электронной почты (желательно);</w:t>
      </w:r>
    </w:p>
    <w:p w:rsidR="00177986" w:rsidRPr="00DE7BB2" w:rsidRDefault="00177986" w:rsidP="001779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- номер мобильного телефона участника в международном формате (обязательно).</w:t>
      </w:r>
    </w:p>
    <w:p w:rsidR="00177986" w:rsidRPr="00C9037F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8.3. Каждому покупателю, который впервые совершил действия, указанные в п. 8.1 в период проведения рекламной игры присваивается игровой код на дату и время рег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и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страции на интернет-сайте. Игровые коды присваиваются с первого ряда (0,</w:t>
      </w:r>
      <w:r w:rsidRPr="00C9037F">
        <w:rPr>
          <w:rFonts w:ascii="Times New Roman" w:hAnsi="Times New Roman"/>
          <w:sz w:val="26"/>
          <w:szCs w:val="26"/>
        </w:rPr>
        <w:t xml:space="preserve"> 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1,</w:t>
      </w:r>
      <w:r w:rsidRPr="00C9037F">
        <w:rPr>
          <w:rFonts w:ascii="Times New Roman" w:hAnsi="Times New Roman"/>
          <w:sz w:val="26"/>
          <w:szCs w:val="26"/>
        </w:rPr>
        <w:t xml:space="preserve"> …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999999 и т.д.).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8.4.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В розыгрыше призов и суперприза участвуют игровые коды только тех учас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т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ников, которые указали необходимые данные на и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нтернет-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сайте, </w:t>
      </w:r>
      <w:r w:rsidRPr="0079431E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и подтвердили свое уч</w:t>
      </w:r>
      <w:r w:rsidRPr="0079431E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а</w:t>
      </w:r>
      <w:r w:rsidRPr="0079431E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 xml:space="preserve">стие в рекламной игре.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В розыгрыше не участвуют игровые коды, начисленные за поку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ки, с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вершенные до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1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ноября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2017 года и после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1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5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января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201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8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года.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8.5.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 участию в розыгрыше не допускаются лица, не указавшие свои ФИО, по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ный адрес, телефон. Игровой код или коды (1,2…999999 и т.д.) участник получает в ди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лог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вом окне на странице регистрационной формы интернет-сайта (</w:t>
      </w:r>
      <w:hyperlink r:id="rId5" w:history="1">
        <w:r w:rsidRPr="006E3C7A">
          <w:rPr>
            <w:rStyle w:val="a4"/>
            <w:rFonts w:ascii="Times New Roman" w:hAnsi="Times New Roman"/>
            <w:sz w:val="26"/>
            <w:szCs w:val="26"/>
            <w:lang w:val="en-US"/>
          </w:rPr>
          <w:t>www</w:t>
        </w:r>
        <w:r w:rsidRPr="006E3C7A">
          <w:rPr>
            <w:rStyle w:val="a4"/>
            <w:rFonts w:ascii="Times New Roman" w:hAnsi="Times New Roman"/>
            <w:sz w:val="26"/>
            <w:szCs w:val="26"/>
          </w:rPr>
          <w:t>.</w:t>
        </w:r>
        <w:r w:rsidRPr="006E3C7A">
          <w:rPr>
            <w:rStyle w:val="a4"/>
            <w:rFonts w:ascii="Times New Roman" w:eastAsia="Times New Roman" w:hAnsi="Times New Roman"/>
            <w:sz w:val="26"/>
            <w:szCs w:val="26"/>
            <w:shd w:val="clear" w:color="auto" w:fill="FFFFFF"/>
            <w:lang w:eastAsia="ru-RU"/>
          </w:rPr>
          <w:t>promo-kv.by</w:t>
        </w:r>
      </w:hyperlink>
      <w:r w:rsidRPr="00DE7BB2">
        <w:rPr>
          <w:rFonts w:ascii="Times New Roman" w:hAnsi="Times New Roman"/>
          <w:sz w:val="26"/>
          <w:szCs w:val="26"/>
        </w:rPr>
        <w:t>). Присвоенные игровые коды отображаться в диалоговом окне личного кабин</w:t>
      </w:r>
      <w:r w:rsidRPr="00DE7BB2">
        <w:rPr>
          <w:rFonts w:ascii="Times New Roman" w:hAnsi="Times New Roman"/>
          <w:sz w:val="26"/>
          <w:szCs w:val="26"/>
        </w:rPr>
        <w:t>е</w:t>
      </w:r>
      <w:r w:rsidRPr="00DE7BB2">
        <w:rPr>
          <w:rFonts w:ascii="Times New Roman" w:hAnsi="Times New Roman"/>
          <w:sz w:val="26"/>
          <w:szCs w:val="26"/>
        </w:rPr>
        <w:t xml:space="preserve">та участника в течение суток (но не позднее) после присвоения. </w:t>
      </w:r>
    </w:p>
    <w:p w:rsidR="00177986" w:rsidRPr="00C9037F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8.6.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Участник получает один игровой код за каждые полные 12 (двенадцать) бел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русских рублей в чеке, который содержит 1 (один или более) игровых продуктов, согла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но п.6 настоящих правил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. Если в чеке присутствуют табачные изделия, алкогольная пр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о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ду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к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ция, пиво и слабоалкогольная продукция, то их стоимость при присвоении игровых кодов и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с</w:t>
      </w:r>
      <w:r w:rsidRPr="00C9037F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ключается.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8.7.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Каждый участник может принимать участие в рекламной игре не ограниченное количество раз при условии покупки любого игрового продукта согласно условиям, п. 6 настоящих правил и выполнения требований, необходимых для участия в рекламной и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г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ре.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8.8.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Участники при заполнении персональных данных на интернет-сайте обязаны вводить д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стоверную информацию.</w:t>
      </w:r>
    </w:p>
    <w:p w:rsidR="00177986" w:rsidRPr="00DE7BB2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8.9. 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Организатор не несет ответственность за ошибки, допущенные участником р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кламной игры и за достоверность сведений и персональных данных, указанных на инте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нет – са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й</w:t>
      </w:r>
      <w:r w:rsidRPr="00DE7BB2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те.</w:t>
      </w: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Pr="004E5475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 xml:space="preserve">9. 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Состав и размер призового фонда</w:t>
      </w:r>
      <w:r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 xml:space="preserve"> рекламной 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игры, и источники его форм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и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ров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а</w:t>
      </w:r>
      <w:r w:rsidRPr="004E5475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eastAsia="ru-RU"/>
        </w:rPr>
        <w:t>ния.</w:t>
      </w:r>
      <w:r w:rsidRPr="004E547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</w:p>
    <w:p w:rsidR="00177986" w:rsidRPr="004E5475" w:rsidRDefault="00177986" w:rsidP="00177986">
      <w:pPr>
        <w:pStyle w:val="a5"/>
        <w:spacing w:after="0" w:line="240" w:lineRule="auto"/>
        <w:ind w:right="28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sz w:val="26"/>
          <w:szCs w:val="26"/>
          <w:bdr w:val="none" w:sz="0" w:space="0" w:color="auto" w:frame="1"/>
          <w:lang w:eastAsia="ru-RU"/>
        </w:rPr>
        <w:t xml:space="preserve">Размер призового фонда составляет </w:t>
      </w:r>
      <w:r>
        <w:rPr>
          <w:rFonts w:ascii="Times New Roman" w:eastAsia="Times New Roman" w:hAnsi="Times New Roman"/>
          <w:sz w:val="26"/>
          <w:szCs w:val="26"/>
          <w:bdr w:val="none" w:sz="0" w:space="0" w:color="auto" w:frame="1"/>
          <w:lang w:eastAsia="ru-RU"/>
        </w:rPr>
        <w:t xml:space="preserve">67 784 </w:t>
      </w:r>
      <w:proofErr w:type="gramStart"/>
      <w:r>
        <w:rPr>
          <w:rFonts w:ascii="Times New Roman" w:eastAsia="Times New Roman" w:hAnsi="Times New Roman"/>
          <w:sz w:val="26"/>
          <w:szCs w:val="26"/>
          <w:bdr w:val="none" w:sz="0" w:space="0" w:color="auto" w:frame="1"/>
          <w:lang w:eastAsia="ru-RU"/>
        </w:rPr>
        <w:t>( )</w:t>
      </w:r>
      <w:proofErr w:type="gramEnd"/>
      <w:r>
        <w:rPr>
          <w:rFonts w:ascii="Times New Roman" w:eastAsia="Times New Roman" w:hAnsi="Times New Roman"/>
          <w:sz w:val="26"/>
          <w:szCs w:val="26"/>
          <w:bdr w:val="none" w:sz="0" w:space="0" w:color="auto" w:frame="1"/>
          <w:lang w:eastAsia="ru-RU"/>
        </w:rPr>
        <w:t xml:space="preserve"> рублей</w:t>
      </w:r>
      <w:r w:rsidRPr="004E5475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. Призовой фонд сформирован за счет имущества и денежных средств организатора.</w:t>
      </w: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Pr="00C9037F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  <w:r w:rsidRPr="004E5475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 xml:space="preserve">        В рамках рекламной игры разыгрываются следующие Призы:</w:t>
      </w: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tbl>
      <w:tblPr>
        <w:tblW w:w="9779" w:type="dxa"/>
        <w:tblInd w:w="93" w:type="dxa"/>
        <w:tblLook w:val="04A0" w:firstRow="1" w:lastRow="0" w:firstColumn="1" w:lastColumn="0" w:noHBand="0" w:noVBand="1"/>
      </w:tblPr>
      <w:tblGrid>
        <w:gridCol w:w="553"/>
        <w:gridCol w:w="4662"/>
        <w:gridCol w:w="713"/>
        <w:gridCol w:w="809"/>
        <w:gridCol w:w="1388"/>
        <w:gridCol w:w="1654"/>
      </w:tblGrid>
      <w:tr w:rsidR="00177986" w:rsidRPr="00D34F40" w:rsidTr="00C865D0">
        <w:trPr>
          <w:trHeight w:val="75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Ед.</w:t>
            </w: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br/>
              <w:t>изм.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Цена за ед., бел руб. (с НДС)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Сумма, бел. руб. (с НДС)</w:t>
            </w:r>
          </w:p>
        </w:tc>
      </w:tr>
      <w:tr w:rsidR="00177986" w:rsidRPr="00D34F40" w:rsidTr="00C865D0">
        <w:trPr>
          <w:trHeight w:val="75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Призы: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Блендер BRAUN MQ100 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Soup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28730C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8730C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28730C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8730C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180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Кофеварка 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DeLonghi</w:t>
            </w:r>
            <w:proofErr w:type="spellEnd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ECP31.21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212,21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636,63</w:t>
            </w:r>
          </w:p>
        </w:tc>
      </w:tr>
      <w:tr w:rsidR="00177986" w:rsidRPr="00D34F40" w:rsidTr="00C865D0">
        <w:trPr>
          <w:trHeight w:val="960"/>
        </w:trPr>
        <w:tc>
          <w:tcPr>
            <w:tcW w:w="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 9,84 бел. руб.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Кухонный комбайн PHILIPS HR7605/10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612"/>
        </w:trPr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Микроволновая печь 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Samsung</w:t>
            </w:r>
            <w:proofErr w:type="spellEnd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ME83KRS-2/BW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199,70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</w:tr>
      <w:tr w:rsidR="00177986" w:rsidRPr="00D34F40" w:rsidTr="00C865D0">
        <w:trPr>
          <w:trHeight w:val="975"/>
        </w:trPr>
        <w:tc>
          <w:tcPr>
            <w:tcW w:w="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 8,28 бел. руб.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Мультиварка</w:t>
            </w:r>
            <w:proofErr w:type="spellEnd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Redmond</w:t>
            </w:r>
            <w:proofErr w:type="spellEnd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RMC-M222S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106,88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320,64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986" w:rsidRPr="00CD358B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Тостер 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MOULINEX TT110232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79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237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Хлебопечь</w:t>
            </w:r>
            <w:proofErr w:type="spellEnd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REDMOND RBM-M1911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190,43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952,15</w:t>
            </w:r>
          </w:p>
        </w:tc>
      </w:tr>
      <w:tr w:rsidR="00177986" w:rsidRPr="00D34F40" w:rsidTr="00C865D0">
        <w:trPr>
          <w:trHeight w:val="990"/>
        </w:trPr>
        <w:tc>
          <w:tcPr>
            <w:tcW w:w="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 7,13 бел. руб.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Холодильник INDESIT DFE4200S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DC578E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606</w:t>
            </w:r>
          </w:p>
        </w:tc>
      </w:tr>
      <w:tr w:rsidR="00177986" w:rsidRPr="00D34F40" w:rsidTr="00C865D0">
        <w:trPr>
          <w:trHeight w:val="960"/>
        </w:trPr>
        <w:tc>
          <w:tcPr>
            <w:tcW w:w="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hideMark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 58,87 бел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русских рублей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hideMark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960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Дисконтные карты с балансом 90 бел. ру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лей 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34 560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Путевка в АОЭ на двоих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DC578E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????</w:t>
            </w:r>
            <w:r w:rsidRPr="00DC578E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DC578E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?????</w:t>
            </w:r>
            <w:r w:rsidRPr="00DC578E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6 000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Суперприз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Автомобиль 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21 400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21 400</w:t>
            </w: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77986" w:rsidRPr="00E23B75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 денежная часть приза (на погашение п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23B7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доходного налога) в размере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:rsidR="00177986" w:rsidRPr="00E23B75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77986" w:rsidRPr="00D34F40" w:rsidTr="00C865D0">
        <w:trPr>
          <w:trHeight w:val="32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hideMark/>
          </w:tcPr>
          <w:p w:rsidR="00177986" w:rsidRPr="00D34F40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0"/>
            <w:noWrap/>
            <w:hideMark/>
          </w:tcPr>
          <w:p w:rsidR="00177986" w:rsidRPr="00D34F40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hideMark/>
          </w:tcPr>
          <w:p w:rsidR="00177986" w:rsidRPr="00D34F40" w:rsidRDefault="00177986" w:rsidP="00C865D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34F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hideMark/>
          </w:tcPr>
          <w:p w:rsidR="00177986" w:rsidRPr="00DC578E" w:rsidRDefault="00177986" w:rsidP="00C865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C578E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67 784</w:t>
            </w:r>
          </w:p>
        </w:tc>
      </w:tr>
    </w:tbl>
    <w:p w:rsidR="00177986" w:rsidRPr="00D34F40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</w:p>
    <w:p w:rsidR="00177986" w:rsidRPr="004E5475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</w:p>
    <w:p w:rsidR="00177986" w:rsidRPr="004E5475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10. </w:t>
      </w:r>
      <w:r w:rsidRPr="004E5475">
        <w:rPr>
          <w:rFonts w:ascii="Times New Roman" w:eastAsia="Times New Roman" w:hAnsi="Times New Roman"/>
          <w:b/>
          <w:sz w:val="26"/>
          <w:szCs w:val="26"/>
          <w:lang w:eastAsia="ru-RU"/>
        </w:rPr>
        <w:t>Место, дата, время и порядок проведения розыгрыша призового фонда, в том числе порядок определения выигравших участников рекламной игры. Срок и способ информирования выигравших учас</w:t>
      </w:r>
      <w:r w:rsidRPr="004E5475">
        <w:rPr>
          <w:rFonts w:ascii="Times New Roman" w:eastAsia="Times New Roman" w:hAnsi="Times New Roman"/>
          <w:b/>
          <w:sz w:val="26"/>
          <w:szCs w:val="26"/>
          <w:lang w:eastAsia="ru-RU"/>
        </w:rPr>
        <w:t>т</w:t>
      </w:r>
      <w:r w:rsidRPr="004E5475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ников. </w:t>
      </w:r>
    </w:p>
    <w:p w:rsidR="00177986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A24B8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Дни розыгрыша призов:</w:t>
      </w:r>
    </w:p>
    <w:p w:rsidR="00177986" w:rsidRDefault="00177986" w:rsidP="00177986">
      <w:pPr>
        <w:pStyle w:val="a5"/>
        <w:spacing w:after="0" w:line="240" w:lineRule="auto"/>
        <w:ind w:left="0" w:right="28"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Розыгрыши 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проводятся в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этап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в магазине «Квартал вкуса» №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по адр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су: 212000, Республика Беларусь, г. Могилев,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ул.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Островского 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1Б</w:t>
      </w:r>
      <w:r w:rsidRPr="0055688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согласно</w:t>
      </w:r>
      <w:r w:rsidRPr="00A24B8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спис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ку</w:t>
      </w:r>
      <w:r w:rsidRPr="00A24B8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призов, в п.8</w:t>
      </w:r>
    </w:p>
    <w:p w:rsidR="00177986" w:rsidRDefault="00177986" w:rsidP="00177986">
      <w:pPr>
        <w:pStyle w:val="a5"/>
        <w:spacing w:after="0" w:line="240" w:lineRule="auto"/>
        <w:ind w:left="525" w:right="2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693"/>
        <w:gridCol w:w="1843"/>
        <w:gridCol w:w="3402"/>
      </w:tblGrid>
      <w:tr w:rsidR="00177986" w:rsidRPr="004E5475" w:rsidTr="00C865D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№ розыгрыша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Дата розыгрыша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Участвуют игровые</w:t>
            </w:r>
          </w:p>
          <w:p w:rsidR="00177986" w:rsidRPr="000B688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коды, присвоенные в п</w:t>
            </w: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е</w:t>
            </w: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риод покупки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Pr="000B688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0B688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Уведомление победителей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Pr="000B6885" w:rsidRDefault="00177986" w:rsidP="00C86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Призы для розыгрыша</w:t>
            </w:r>
          </w:p>
        </w:tc>
      </w:tr>
      <w:tr w:rsidR="00177986" w:rsidRPr="004E5475" w:rsidTr="00C865D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B6885">
              <w:rPr>
                <w:shd w:val="clear" w:color="auto" w:fill="FFFFFF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29</w:t>
            </w:r>
            <w:r w:rsidRPr="000B6885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ноября</w:t>
            </w:r>
            <w:r w:rsidRPr="000B6885">
              <w:rPr>
                <w:shd w:val="clear" w:color="auto" w:fill="FFFFFF"/>
                <w:lang w:eastAsia="ru-RU"/>
              </w:rPr>
              <w:t xml:space="preserve"> 2017 года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1</w:t>
            </w:r>
            <w:r w:rsidRPr="000B6885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ноября</w:t>
            </w:r>
            <w:r w:rsidRPr="000B6885">
              <w:rPr>
                <w:shd w:val="clear" w:color="auto" w:fill="FFFFFF"/>
                <w:lang w:eastAsia="ru-RU"/>
              </w:rPr>
              <w:t xml:space="preserve"> 2017 года (00:00:00) по </w:t>
            </w:r>
            <w:r>
              <w:rPr>
                <w:shd w:val="clear" w:color="auto" w:fill="FFFFFF"/>
                <w:lang w:eastAsia="ru-RU"/>
              </w:rPr>
              <w:t>25</w:t>
            </w:r>
            <w:r w:rsidRPr="000B6885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ноября</w:t>
            </w:r>
            <w:r w:rsidRPr="000B6885">
              <w:rPr>
                <w:shd w:val="clear" w:color="auto" w:fill="FFFFFF"/>
                <w:lang w:eastAsia="ru-RU"/>
              </w:rPr>
              <w:t xml:space="preserve"> 2017 г</w:t>
            </w:r>
            <w:r w:rsidRPr="000B6885">
              <w:rPr>
                <w:shd w:val="clear" w:color="auto" w:fill="FFFFFF"/>
                <w:lang w:eastAsia="ru-RU"/>
              </w:rPr>
              <w:t>о</w:t>
            </w:r>
            <w:r w:rsidRPr="000B6885">
              <w:rPr>
                <w:shd w:val="clear" w:color="auto" w:fill="FFFFFF"/>
                <w:lang w:eastAsia="ru-RU"/>
              </w:rPr>
              <w:t>да (23:59:59)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B6885">
              <w:rPr>
                <w:shd w:val="clear" w:color="auto" w:fill="FFFFFF"/>
                <w:lang w:eastAsia="ru-RU"/>
              </w:rPr>
              <w:t xml:space="preserve">до </w:t>
            </w:r>
            <w:r>
              <w:rPr>
                <w:shd w:val="clear" w:color="auto" w:fill="FFFFFF"/>
                <w:lang w:eastAsia="ru-RU"/>
              </w:rPr>
              <w:t>8</w:t>
            </w:r>
            <w:r w:rsidRPr="000B6885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декабря</w:t>
            </w:r>
            <w:r w:rsidRPr="000B6885">
              <w:rPr>
                <w:shd w:val="clear" w:color="auto" w:fill="FFFFFF"/>
                <w:lang w:eastAsia="ru-RU"/>
              </w:rPr>
              <w:t xml:space="preserve"> 2017 г</w:t>
            </w:r>
            <w:r w:rsidRPr="000B6885">
              <w:rPr>
                <w:shd w:val="clear" w:color="auto" w:fill="FFFFFF"/>
                <w:lang w:eastAsia="ru-RU"/>
              </w:rPr>
              <w:t>о</w:t>
            </w:r>
            <w:r w:rsidRPr="000B6885">
              <w:rPr>
                <w:shd w:val="clear" w:color="auto" w:fill="FFFFFF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Сертификаты</w:t>
            </w:r>
            <w:r w:rsidRPr="008E5908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 xml:space="preserve">на сумму </w:t>
            </w:r>
            <w:r w:rsidRPr="008E5908">
              <w:rPr>
                <w:shd w:val="clear" w:color="auto" w:fill="FFFFFF"/>
                <w:lang w:eastAsia="ru-RU"/>
              </w:rPr>
              <w:t>90</w:t>
            </w:r>
          </w:p>
          <w:p w:rsidR="00177986" w:rsidRPr="008E5908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>бел</w:t>
            </w:r>
            <w:r w:rsidRPr="008E5908">
              <w:rPr>
                <w:shd w:val="clear" w:color="auto" w:fill="FFFFFF"/>
                <w:lang w:eastAsia="ru-RU"/>
              </w:rPr>
              <w:t>о</w:t>
            </w:r>
            <w:r w:rsidRPr="008E5908">
              <w:rPr>
                <w:shd w:val="clear" w:color="auto" w:fill="FFFFFF"/>
                <w:lang w:eastAsia="ru-RU"/>
              </w:rPr>
              <w:t xml:space="preserve">русских рублей </w:t>
            </w:r>
            <w:r>
              <w:rPr>
                <w:shd w:val="clear" w:color="auto" w:fill="FFFFFF"/>
                <w:lang w:eastAsia="ru-RU"/>
              </w:rPr>
              <w:t>каждый.</w:t>
            </w:r>
          </w:p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 xml:space="preserve">В количестве 96 штук. </w:t>
            </w:r>
            <w:r w:rsidRPr="008E5908">
              <w:rPr>
                <w:shd w:val="clear" w:color="auto" w:fill="FFFFFF"/>
                <w:lang w:eastAsia="ru-RU"/>
              </w:rPr>
              <w:tab/>
            </w:r>
          </w:p>
          <w:p w:rsidR="00177986" w:rsidRPr="008E5908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>Бытовая техника</w:t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 xml:space="preserve">В количестве 22 </w:t>
            </w:r>
            <w:proofErr w:type="gramStart"/>
            <w:r w:rsidRPr="008E5908">
              <w:rPr>
                <w:shd w:val="clear" w:color="auto" w:fill="FFFFFF"/>
                <w:lang w:eastAsia="ru-RU"/>
              </w:rPr>
              <w:t>штук.</w:t>
            </w:r>
            <w:r w:rsidRPr="008E5908">
              <w:rPr>
                <w:shd w:val="clear" w:color="auto" w:fill="FFFFFF"/>
                <w:lang w:eastAsia="ru-RU"/>
              </w:rPr>
              <w:tab/>
            </w:r>
            <w:proofErr w:type="gramEnd"/>
            <w:r w:rsidRPr="000D4AD6">
              <w:rPr>
                <w:shd w:val="clear" w:color="auto" w:fill="FFFFFF"/>
                <w:lang w:eastAsia="ru-RU"/>
              </w:rPr>
              <w:tab/>
            </w:r>
          </w:p>
        </w:tc>
      </w:tr>
      <w:tr w:rsidR="00177986" w:rsidRPr="004E5475" w:rsidTr="00C865D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25 декабря</w:t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2017 года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 xml:space="preserve">С 25 ноября </w:t>
            </w:r>
            <w:r w:rsidRPr="009D4B21">
              <w:rPr>
                <w:shd w:val="clear" w:color="auto" w:fill="FFFFFF"/>
                <w:lang w:eastAsia="ru-RU"/>
              </w:rPr>
              <w:t xml:space="preserve">2017 года (00:00:00) по </w:t>
            </w:r>
            <w:r>
              <w:rPr>
                <w:shd w:val="clear" w:color="auto" w:fill="FFFFFF"/>
                <w:lang w:eastAsia="ru-RU"/>
              </w:rPr>
              <w:t>20</w:t>
            </w:r>
            <w:r w:rsidRPr="009D4B21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декабря</w:t>
            </w:r>
            <w:r w:rsidRPr="009D4B21">
              <w:rPr>
                <w:shd w:val="clear" w:color="auto" w:fill="FFFFFF"/>
                <w:lang w:eastAsia="ru-RU"/>
              </w:rPr>
              <w:t xml:space="preserve"> 2017г. (23:59:59)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D34F40">
              <w:rPr>
                <w:shd w:val="clear" w:color="auto" w:fill="FFFFFF"/>
                <w:lang w:eastAsia="ru-RU"/>
              </w:rPr>
              <w:t xml:space="preserve">до </w:t>
            </w:r>
            <w:r>
              <w:rPr>
                <w:shd w:val="clear" w:color="auto" w:fill="FFFFFF"/>
                <w:lang w:eastAsia="ru-RU"/>
              </w:rPr>
              <w:t>30 декабря</w:t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D34F40">
              <w:rPr>
                <w:shd w:val="clear" w:color="auto" w:fill="FFFFFF"/>
                <w:lang w:eastAsia="ru-RU"/>
              </w:rPr>
              <w:t>2017года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proofErr w:type="gramStart"/>
            <w:r>
              <w:rPr>
                <w:shd w:val="clear" w:color="auto" w:fill="FFFFFF"/>
                <w:lang w:eastAsia="ru-RU"/>
              </w:rPr>
              <w:t xml:space="preserve">Сертификаты </w:t>
            </w:r>
            <w:r w:rsidRPr="000D4AD6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на</w:t>
            </w:r>
            <w:proofErr w:type="gramEnd"/>
            <w:r>
              <w:rPr>
                <w:shd w:val="clear" w:color="auto" w:fill="FFFFFF"/>
                <w:lang w:eastAsia="ru-RU"/>
              </w:rPr>
              <w:t xml:space="preserve"> сумму </w:t>
            </w:r>
            <w:r w:rsidRPr="000D4AD6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90</w:t>
            </w:r>
          </w:p>
          <w:p w:rsidR="00177986" w:rsidRPr="000D4AD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D4AD6">
              <w:rPr>
                <w:shd w:val="clear" w:color="auto" w:fill="FFFFFF"/>
                <w:lang w:eastAsia="ru-RU"/>
              </w:rPr>
              <w:t>бел</w:t>
            </w:r>
            <w:r w:rsidRPr="000D4AD6">
              <w:rPr>
                <w:shd w:val="clear" w:color="auto" w:fill="FFFFFF"/>
                <w:lang w:eastAsia="ru-RU"/>
              </w:rPr>
              <w:t>о</w:t>
            </w:r>
            <w:r w:rsidRPr="000D4AD6">
              <w:rPr>
                <w:shd w:val="clear" w:color="auto" w:fill="FFFFFF"/>
                <w:lang w:eastAsia="ru-RU"/>
              </w:rPr>
              <w:t xml:space="preserve">русских рублей </w:t>
            </w:r>
            <w:r>
              <w:rPr>
                <w:shd w:val="clear" w:color="auto" w:fill="FFFFFF"/>
                <w:lang w:eastAsia="ru-RU"/>
              </w:rPr>
              <w:t>каждый.</w:t>
            </w:r>
          </w:p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D4AD6">
              <w:rPr>
                <w:shd w:val="clear" w:color="auto" w:fill="FFFFFF"/>
                <w:lang w:eastAsia="ru-RU"/>
              </w:rPr>
              <w:t xml:space="preserve">В количестве 96 штук. </w:t>
            </w:r>
            <w:r w:rsidRPr="000D4AD6">
              <w:rPr>
                <w:shd w:val="clear" w:color="auto" w:fill="FFFFFF"/>
                <w:lang w:eastAsia="ru-RU"/>
              </w:rPr>
              <w:tab/>
            </w:r>
          </w:p>
          <w:p w:rsidR="00177986" w:rsidRPr="008E5908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>Путевка в АОЭ на двоих</w:t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>В количестве 2 шт.</w:t>
            </w:r>
          </w:p>
        </w:tc>
      </w:tr>
      <w:tr w:rsidR="00177986" w:rsidRPr="004E5475" w:rsidTr="00C865D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19</w:t>
            </w:r>
            <w:r w:rsidRPr="000B6885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января</w:t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B6885">
              <w:rPr>
                <w:shd w:val="clear" w:color="auto" w:fill="FFFFFF"/>
                <w:lang w:eastAsia="ru-RU"/>
              </w:rPr>
              <w:t>201</w:t>
            </w:r>
            <w:r>
              <w:rPr>
                <w:shd w:val="clear" w:color="auto" w:fill="FFFFFF"/>
                <w:lang w:eastAsia="ru-RU"/>
              </w:rPr>
              <w:t>8</w:t>
            </w:r>
            <w:r w:rsidRPr="000B6885">
              <w:rPr>
                <w:shd w:val="clear" w:color="auto" w:fill="FFFFFF"/>
                <w:lang w:eastAsia="ru-RU"/>
              </w:rPr>
              <w:t xml:space="preserve"> г</w:t>
            </w:r>
            <w:r w:rsidRPr="000B6885">
              <w:rPr>
                <w:shd w:val="clear" w:color="auto" w:fill="FFFFFF"/>
                <w:lang w:eastAsia="ru-RU"/>
              </w:rPr>
              <w:t>о</w:t>
            </w:r>
            <w:r w:rsidRPr="000B6885">
              <w:rPr>
                <w:shd w:val="clear" w:color="auto" w:fill="FFFFFF"/>
                <w:lang w:eastAsia="ru-RU"/>
              </w:rPr>
              <w:t>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B6885">
              <w:rPr>
                <w:shd w:val="clear" w:color="auto" w:fill="FFFFFF"/>
                <w:lang w:eastAsia="ru-RU"/>
              </w:rPr>
              <w:t xml:space="preserve">с </w:t>
            </w:r>
            <w:r>
              <w:rPr>
                <w:shd w:val="clear" w:color="auto" w:fill="FFFFFF"/>
                <w:lang w:eastAsia="ru-RU"/>
              </w:rPr>
              <w:t>20 декабря</w:t>
            </w:r>
            <w:r w:rsidRPr="000B6885">
              <w:rPr>
                <w:shd w:val="clear" w:color="auto" w:fill="FFFFFF"/>
                <w:lang w:eastAsia="ru-RU"/>
              </w:rPr>
              <w:t xml:space="preserve"> по </w:t>
            </w:r>
            <w:r w:rsidRPr="00D34F40">
              <w:rPr>
                <w:shd w:val="clear" w:color="auto" w:fill="FFFFFF"/>
                <w:lang w:eastAsia="ru-RU"/>
              </w:rPr>
              <w:t xml:space="preserve">2017 года (00:00:00) по </w:t>
            </w:r>
            <w:r>
              <w:rPr>
                <w:shd w:val="clear" w:color="auto" w:fill="FFFFFF"/>
                <w:lang w:eastAsia="ru-RU"/>
              </w:rPr>
              <w:t>15</w:t>
            </w:r>
            <w:r w:rsidRPr="00D34F40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января</w:t>
            </w:r>
            <w:r w:rsidRPr="00D34F40">
              <w:rPr>
                <w:shd w:val="clear" w:color="auto" w:fill="FFFFFF"/>
                <w:lang w:eastAsia="ru-RU"/>
              </w:rPr>
              <w:t xml:space="preserve"> 201</w:t>
            </w:r>
            <w:r>
              <w:rPr>
                <w:shd w:val="clear" w:color="auto" w:fill="FFFFFF"/>
                <w:lang w:eastAsia="ru-RU"/>
              </w:rPr>
              <w:t>8</w:t>
            </w:r>
            <w:r w:rsidRPr="00D34F40">
              <w:rPr>
                <w:shd w:val="clear" w:color="auto" w:fill="FFFFFF"/>
                <w:lang w:eastAsia="ru-RU"/>
              </w:rPr>
              <w:t>г. (23:59:59)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До 26 января 2018 года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В количестве 1 шт.</w:t>
            </w:r>
          </w:p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>
              <w:rPr>
                <w:shd w:val="clear" w:color="auto" w:fill="FFFFFF"/>
                <w:lang w:eastAsia="ru-RU"/>
              </w:rPr>
              <w:t>Сертификаты на сумму</w:t>
            </w:r>
            <w:r w:rsidRPr="000D4AD6">
              <w:rPr>
                <w:shd w:val="clear" w:color="auto" w:fill="FFFFFF"/>
                <w:lang w:eastAsia="ru-RU"/>
              </w:rPr>
              <w:t xml:space="preserve"> </w:t>
            </w:r>
            <w:r>
              <w:rPr>
                <w:shd w:val="clear" w:color="auto" w:fill="FFFFFF"/>
                <w:lang w:eastAsia="ru-RU"/>
              </w:rPr>
              <w:t>90</w:t>
            </w:r>
          </w:p>
          <w:p w:rsidR="00177986" w:rsidRPr="000D4AD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D4AD6">
              <w:rPr>
                <w:shd w:val="clear" w:color="auto" w:fill="FFFFFF"/>
                <w:lang w:eastAsia="ru-RU"/>
              </w:rPr>
              <w:t>бел</w:t>
            </w:r>
            <w:r w:rsidRPr="000D4AD6">
              <w:rPr>
                <w:shd w:val="clear" w:color="auto" w:fill="FFFFFF"/>
                <w:lang w:eastAsia="ru-RU"/>
              </w:rPr>
              <w:t>о</w:t>
            </w:r>
            <w:r w:rsidRPr="000D4AD6">
              <w:rPr>
                <w:shd w:val="clear" w:color="auto" w:fill="FFFFFF"/>
                <w:lang w:eastAsia="ru-RU"/>
              </w:rPr>
              <w:t xml:space="preserve">русских рублей </w:t>
            </w:r>
            <w:r>
              <w:rPr>
                <w:shd w:val="clear" w:color="auto" w:fill="FFFFFF"/>
                <w:lang w:eastAsia="ru-RU"/>
              </w:rPr>
              <w:t>каждый.</w:t>
            </w:r>
          </w:p>
          <w:p w:rsidR="00177986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0D4AD6">
              <w:rPr>
                <w:shd w:val="clear" w:color="auto" w:fill="FFFFFF"/>
                <w:lang w:eastAsia="ru-RU"/>
              </w:rPr>
              <w:t xml:space="preserve">В количестве 96 штук. </w:t>
            </w:r>
            <w:r w:rsidRPr="000D4AD6">
              <w:rPr>
                <w:shd w:val="clear" w:color="auto" w:fill="FFFFFF"/>
                <w:lang w:eastAsia="ru-RU"/>
              </w:rPr>
              <w:tab/>
            </w:r>
          </w:p>
          <w:p w:rsidR="00177986" w:rsidRPr="000B6885" w:rsidRDefault="00177986" w:rsidP="00C865D0">
            <w:pPr>
              <w:pStyle w:val="a3"/>
              <w:rPr>
                <w:shd w:val="clear" w:color="auto" w:fill="FFFFFF"/>
                <w:lang w:eastAsia="ru-RU"/>
              </w:rPr>
            </w:pPr>
            <w:r w:rsidRPr="008E5908">
              <w:rPr>
                <w:shd w:val="clear" w:color="auto" w:fill="FFFFFF"/>
                <w:lang w:eastAsia="ru-RU"/>
              </w:rPr>
              <w:t>Автомобиль</w:t>
            </w:r>
          </w:p>
        </w:tc>
      </w:tr>
    </w:tbl>
    <w:p w:rsidR="00177986" w:rsidRDefault="00177986" w:rsidP="00177986">
      <w:pPr>
        <w:spacing w:after="0" w:line="240" w:lineRule="auto"/>
        <w:ind w:left="600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177986" w:rsidRPr="00F34504" w:rsidRDefault="00177986" w:rsidP="0017798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Победитель определяется случайной выборкой номеров. В момент розыгрыша приза, игровые коды участников рекламной игры, помещаются в лототрон в закры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тых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капс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ах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и перемешиваются. Член комиссии раскручивает лототрон и путем случайной выборки капсулы определяет Победителя. За ходом розыгрыша призов следит комиссия по проведению рекламной игры. В каждом розыгрыше разыгр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ы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ваются все призы каждого этапа согласно дате проведения, в последовательности указанной в п. 10.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Правил.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В сл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чае если количество призов превышает количество участников, то не разыгранные призы остаются у организатора и не переходят в следующий тур.</w:t>
      </w:r>
    </w:p>
    <w:p w:rsidR="00177986" w:rsidRPr="00F34504" w:rsidRDefault="00177986" w:rsidP="00177986">
      <w:pPr>
        <w:spacing w:after="0" w:line="240" w:lineRule="auto"/>
        <w:ind w:firstLine="525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Комиссия полномочна, решать все вопросы, связанные с проведением розыгрышей.   По итогам проведения розыгрыша комиссией составляется протокол розыгрыша. </w:t>
      </w:r>
    </w:p>
    <w:p w:rsidR="00177986" w:rsidRPr="00F34504" w:rsidRDefault="00177986" w:rsidP="00177986">
      <w:pPr>
        <w:pStyle w:val="a5"/>
        <w:spacing w:after="0" w:line="240" w:lineRule="auto"/>
        <w:ind w:left="0" w:right="28" w:firstLine="525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Победители будут уведомлены почтовым уведомлением и по телефону в 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сроки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, ук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занные в таблице в п. 10. Правил. </w:t>
      </w:r>
    </w:p>
    <w:p w:rsidR="00177986" w:rsidRPr="00F34504" w:rsidRDefault="00177986" w:rsidP="00177986">
      <w:pPr>
        <w:pStyle w:val="a5"/>
        <w:spacing w:after="0" w:line="240" w:lineRule="auto"/>
        <w:ind w:left="0" w:right="28" w:firstLine="525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34504">
        <w:rPr>
          <w:rFonts w:ascii="Times New Roman" w:eastAsia="Times New Roman" w:hAnsi="Times New Roman"/>
          <w:b/>
          <w:sz w:val="26"/>
          <w:szCs w:val="26"/>
          <w:lang w:eastAsia="ru-RU"/>
        </w:rPr>
        <w:t>11. Место, порядок и срок выдачи выигрышей</w:t>
      </w:r>
    </w:p>
    <w:p w:rsidR="00177986" w:rsidRPr="007E182B" w:rsidRDefault="00177986" w:rsidP="00177986">
      <w:pPr>
        <w:pStyle w:val="a5"/>
        <w:spacing w:after="0" w:line="240" w:lineRule="auto"/>
        <w:ind w:left="0" w:right="28" w:firstLine="525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34504">
        <w:rPr>
          <w:rFonts w:ascii="Times New Roman" w:hAnsi="Times New Roman"/>
          <w:sz w:val="26"/>
          <w:szCs w:val="26"/>
          <w:lang w:eastAsia="ru-RU"/>
        </w:rPr>
        <w:t>Вручение приз</w:t>
      </w:r>
      <w:r>
        <w:rPr>
          <w:rFonts w:ascii="Times New Roman" w:hAnsi="Times New Roman"/>
          <w:sz w:val="26"/>
          <w:szCs w:val="26"/>
          <w:lang w:eastAsia="ru-RU"/>
        </w:rPr>
        <w:t>ов</w:t>
      </w:r>
      <w:r w:rsidRPr="00F34504">
        <w:rPr>
          <w:rFonts w:ascii="Times New Roman" w:hAnsi="Times New Roman"/>
          <w:sz w:val="26"/>
          <w:szCs w:val="26"/>
          <w:lang w:eastAsia="ru-RU"/>
        </w:rPr>
        <w:t xml:space="preserve"> будет производиться</w:t>
      </w:r>
      <w:r w:rsidRPr="00F34504">
        <w:rPr>
          <w:rFonts w:ascii="Times New Roman" w:hAnsi="Times New Roman"/>
          <w:color w:val="FF0000"/>
          <w:sz w:val="26"/>
          <w:szCs w:val="26"/>
          <w:lang w:eastAsia="ru-RU"/>
        </w:rPr>
        <w:t xml:space="preserve"> </w:t>
      </w:r>
      <w:r w:rsidRPr="00C9037F">
        <w:rPr>
          <w:rFonts w:ascii="Times New Roman" w:hAnsi="Times New Roman"/>
          <w:b/>
          <w:sz w:val="26"/>
          <w:szCs w:val="26"/>
          <w:lang w:eastAsia="ru-RU"/>
        </w:rPr>
        <w:t xml:space="preserve">с </w:t>
      </w:r>
      <w:r>
        <w:rPr>
          <w:rFonts w:ascii="Times New Roman" w:hAnsi="Times New Roman"/>
          <w:b/>
          <w:sz w:val="26"/>
          <w:szCs w:val="26"/>
          <w:lang w:eastAsia="ru-RU"/>
        </w:rPr>
        <w:t>27</w:t>
      </w:r>
      <w:r w:rsidRPr="00C9037F">
        <w:rPr>
          <w:rFonts w:ascii="Times New Roman" w:hAnsi="Times New Roman"/>
          <w:b/>
          <w:sz w:val="26"/>
          <w:szCs w:val="26"/>
          <w:lang w:eastAsia="ru-RU"/>
        </w:rPr>
        <w:t>.</w:t>
      </w:r>
      <w:r>
        <w:rPr>
          <w:rFonts w:ascii="Times New Roman" w:hAnsi="Times New Roman"/>
          <w:b/>
          <w:sz w:val="26"/>
          <w:szCs w:val="26"/>
          <w:lang w:eastAsia="ru-RU"/>
        </w:rPr>
        <w:t>01</w:t>
      </w:r>
      <w:r w:rsidRPr="00C9037F">
        <w:rPr>
          <w:rFonts w:ascii="Times New Roman" w:hAnsi="Times New Roman"/>
          <w:b/>
          <w:sz w:val="26"/>
          <w:szCs w:val="26"/>
          <w:lang w:eastAsia="ru-RU"/>
        </w:rPr>
        <w:t>.201</w:t>
      </w:r>
      <w:r>
        <w:rPr>
          <w:rFonts w:ascii="Times New Roman" w:hAnsi="Times New Roman"/>
          <w:b/>
          <w:sz w:val="26"/>
          <w:szCs w:val="26"/>
          <w:lang w:eastAsia="ru-RU"/>
        </w:rPr>
        <w:t>8</w:t>
      </w:r>
      <w:r w:rsidRPr="00C9037F">
        <w:rPr>
          <w:rFonts w:ascii="Times New Roman" w:hAnsi="Times New Roman"/>
          <w:b/>
          <w:sz w:val="26"/>
          <w:szCs w:val="26"/>
          <w:lang w:eastAsia="ru-RU"/>
        </w:rPr>
        <w:t xml:space="preserve"> года по </w:t>
      </w:r>
      <w:r>
        <w:rPr>
          <w:rFonts w:ascii="Times New Roman" w:eastAsia="Times New Roman" w:hAnsi="Times New Roman"/>
          <w:b/>
          <w:sz w:val="26"/>
          <w:szCs w:val="26"/>
          <w:lang w:eastAsia="ru-RU"/>
        </w:rPr>
        <w:t>27</w:t>
      </w:r>
      <w:r w:rsidRPr="00C9037F">
        <w:rPr>
          <w:rFonts w:ascii="Times New Roman" w:eastAsia="Times New Roman" w:hAnsi="Times New Roman"/>
          <w:b/>
          <w:sz w:val="26"/>
          <w:szCs w:val="26"/>
          <w:lang w:eastAsia="ru-RU"/>
        </w:rPr>
        <w:t>.0</w:t>
      </w:r>
      <w:r>
        <w:rPr>
          <w:rFonts w:ascii="Times New Roman" w:eastAsia="Times New Roman" w:hAnsi="Times New Roman"/>
          <w:b/>
          <w:sz w:val="26"/>
          <w:szCs w:val="26"/>
          <w:lang w:eastAsia="ru-RU"/>
        </w:rPr>
        <w:t>2</w:t>
      </w:r>
      <w:r w:rsidRPr="00C9037F">
        <w:rPr>
          <w:rFonts w:ascii="Times New Roman" w:eastAsia="Times New Roman" w:hAnsi="Times New Roman"/>
          <w:b/>
          <w:sz w:val="26"/>
          <w:szCs w:val="26"/>
          <w:lang w:eastAsia="ru-RU"/>
        </w:rPr>
        <w:t>.2018</w:t>
      </w:r>
      <w:r w:rsidRPr="00C9037F">
        <w:rPr>
          <w:rFonts w:ascii="Times New Roman" w:eastAsia="Times New Roman" w:hAnsi="Times New Roman"/>
          <w:sz w:val="26"/>
          <w:szCs w:val="26"/>
          <w:lang w:eastAsia="ru-RU"/>
        </w:rPr>
        <w:t xml:space="preserve"> года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по адр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су: 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 xml:space="preserve">г. Могилев, пер. </w:t>
      </w:r>
      <w:proofErr w:type="spellStart"/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Славгородский</w:t>
      </w:r>
      <w:proofErr w:type="spellEnd"/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 xml:space="preserve"> 2а, </w:t>
      </w:r>
      <w:r w:rsidRPr="007E182B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отдел бухгалтерского учета, с 15.00 до 17.00, с п</w:t>
      </w:r>
      <w:r w:rsidRPr="007E182B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о</w:t>
      </w:r>
      <w:r w:rsidRPr="007E182B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недельника по пятницу.</w:t>
      </w:r>
    </w:p>
    <w:p w:rsidR="00177986" w:rsidRPr="00F34504" w:rsidRDefault="00177986" w:rsidP="001779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hAnsi="Times New Roman"/>
          <w:color w:val="FF0000"/>
          <w:sz w:val="26"/>
          <w:szCs w:val="26"/>
          <w:lang w:eastAsia="ru-RU"/>
        </w:rPr>
        <w:t xml:space="preserve">         </w:t>
      </w:r>
      <w:r w:rsidRPr="00F34504">
        <w:rPr>
          <w:rFonts w:ascii="Times New Roman" w:hAnsi="Times New Roman"/>
          <w:sz w:val="26"/>
          <w:szCs w:val="26"/>
          <w:lang w:eastAsia="ru-RU"/>
        </w:rPr>
        <w:t>Для получения приза победителю необходимо иметь при себе паспорт и чек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 w:rsidRPr="00F34504">
        <w:rPr>
          <w:rFonts w:ascii="Times New Roman" w:hAnsi="Times New Roman"/>
          <w:sz w:val="26"/>
          <w:szCs w:val="26"/>
          <w:lang w:eastAsia="ru-RU"/>
        </w:rPr>
        <w:t xml:space="preserve"> кот</w:t>
      </w:r>
      <w:r w:rsidRPr="00F34504">
        <w:rPr>
          <w:rFonts w:ascii="Times New Roman" w:hAnsi="Times New Roman"/>
          <w:sz w:val="26"/>
          <w:szCs w:val="26"/>
          <w:lang w:eastAsia="ru-RU"/>
        </w:rPr>
        <w:t>о</w:t>
      </w:r>
      <w:r w:rsidRPr="00F34504">
        <w:rPr>
          <w:rFonts w:ascii="Times New Roman" w:hAnsi="Times New Roman"/>
          <w:sz w:val="26"/>
          <w:szCs w:val="26"/>
          <w:lang w:eastAsia="ru-RU"/>
        </w:rPr>
        <w:t xml:space="preserve">рый был зарегистрирован на интернет - сайте. </w:t>
      </w:r>
    </w:p>
    <w:p w:rsidR="00177986" w:rsidRPr="00F34504" w:rsidRDefault="00177986" w:rsidP="00177986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eastAsia="ru-RU"/>
        </w:rPr>
      </w:pPr>
      <w:r w:rsidRPr="00F34504">
        <w:rPr>
          <w:rFonts w:ascii="Times New Roman" w:hAnsi="Times New Roman"/>
          <w:sz w:val="26"/>
          <w:szCs w:val="26"/>
          <w:lang w:eastAsia="ru-RU"/>
        </w:rPr>
        <w:t>Выдача призов происходит за вычетом</w:t>
      </w:r>
      <w:r w:rsidRPr="00F34504">
        <w:rPr>
          <w:rFonts w:ascii="Times New Roman" w:hAnsi="Times New Roman"/>
          <w:b/>
          <w:color w:val="FF0000"/>
          <w:sz w:val="26"/>
          <w:szCs w:val="26"/>
          <w:lang w:eastAsia="ru-RU"/>
        </w:rPr>
        <w:t xml:space="preserve"> </w:t>
      </w:r>
      <w:r w:rsidRPr="00F34504">
        <w:rPr>
          <w:rFonts w:ascii="Times New Roman" w:eastAsia="Times New Roman" w:hAnsi="Times New Roman"/>
          <w:sz w:val="26"/>
          <w:szCs w:val="26"/>
          <w:lang w:eastAsia="ru-RU"/>
        </w:rPr>
        <w:t>денежной части приза (на погашение под</w:t>
      </w:r>
      <w:r w:rsidRPr="00F34504">
        <w:rPr>
          <w:rFonts w:ascii="Times New Roman" w:eastAsia="Times New Roman" w:hAnsi="Times New Roman"/>
          <w:sz w:val="26"/>
          <w:szCs w:val="26"/>
          <w:lang w:eastAsia="ru-RU"/>
        </w:rPr>
        <w:t>о</w:t>
      </w:r>
      <w:r w:rsidRPr="00F34504">
        <w:rPr>
          <w:rFonts w:ascii="Times New Roman" w:eastAsia="Times New Roman" w:hAnsi="Times New Roman"/>
          <w:sz w:val="26"/>
          <w:szCs w:val="26"/>
          <w:lang w:eastAsia="ru-RU"/>
        </w:rPr>
        <w:t>ходного налога)</w:t>
      </w:r>
      <w:r w:rsidRPr="00F34504">
        <w:rPr>
          <w:rFonts w:ascii="Times New Roman" w:hAnsi="Times New Roman"/>
          <w:sz w:val="26"/>
          <w:szCs w:val="26"/>
          <w:lang w:eastAsia="ru-RU"/>
        </w:rPr>
        <w:t xml:space="preserve">, 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приз несовершеннолетнего победителя рекламной игры выдается зако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ному представителю (родителю, усыновителю, попечителю) при предъявлении докуме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та, удостоверяющего личность и св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детельства о рождении ребенка.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Если победителем становится лицо, признанное недееспособными или ограниче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но дееспособным, право получения приза переходит к его законным представит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лям.</w:t>
      </w:r>
    </w:p>
    <w:p w:rsidR="00177986" w:rsidRDefault="00177986" w:rsidP="00177986">
      <w:pPr>
        <w:pStyle w:val="a3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Выплата денежного эквивалента стоимости приза или замена его на другой приз не д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пускается.</w:t>
      </w:r>
    </w:p>
    <w:p w:rsidR="00177986" w:rsidRPr="00F34504" w:rsidRDefault="00177986" w:rsidP="00177986">
      <w:pPr>
        <w:pStyle w:val="a3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Организатор игры не несет ответственности за любые риски, связанные с повр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ждением приза</w:t>
      </w:r>
      <w:r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ов</w:t>
      </w:r>
      <w:proofErr w:type="spellEnd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) и его (их) эксплуатацией, возникшие после выдачи приза победит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лю.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Факт участия в игре подразумевает, что ее участники соглашаются с тем, что в рамках игры их имена, фамилии, отчества, фотографии, интервью и иные матери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лы о них могут быть использованы Организатором. Участн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ки соглашаются давать рекламные интервью об участии в игре, в том числе по радио, телевидению, в интернете, а равно и в иных средствах массовой информации, а также сниматься для изготовления графических 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кламных материалов без уплаты за это какого-либо вознаграждения. Все права на такие интервью и результаты съемки будут прина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лежать организатору.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Идентификация номеров чеков и магазинов, предъявляемых для участия в розы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г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рыше, производится непосредственно организатором. Организатор оставляет за собой право произвести экспертизу кассовым чекам, для определения их подлинн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о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сти.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Участники игры, претендующие на получение призов, обязуются заполнить и по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д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писать все документы, предоставляемые организатором игры, необходимые для получ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е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ния пр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зов.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Участие в игре предполагает ознакомление и полное согласие участников с наст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о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ящими правилами и принятие на себя обязательства соблюдать все их условия и требов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а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ния.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В случае отказа победителя от получения приза либо несоблюдения условий пол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у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чения приза, приз остается у организатора и используется по его усмотрению.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12.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F34504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Информация об игре, публикация правил игры.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Правила Игры 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будут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опубликованы в газете «</w:t>
      </w:r>
      <w:proofErr w:type="spellStart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Звязда</w:t>
      </w:r>
      <w:proofErr w:type="spellEnd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» до начала рекламной игры.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Результаты игры подлежат опубликованию в газете «</w:t>
      </w:r>
      <w:proofErr w:type="spellStart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Звязда</w:t>
      </w:r>
      <w:proofErr w:type="spellEnd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» до 28 февраля 2018 года.</w:t>
      </w:r>
    </w:p>
    <w:p w:rsidR="00177986" w:rsidRPr="00F34504" w:rsidRDefault="00177986" w:rsidP="00177986">
      <w:pPr>
        <w:spacing w:after="0" w:line="240" w:lineRule="auto"/>
        <w:ind w:left="720"/>
        <w:jc w:val="both"/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</w:pPr>
      <w:r w:rsidRPr="00F34504">
        <w:rPr>
          <w:rFonts w:ascii="Times New Roman" w:eastAsia="Times New Roman" w:hAnsi="Times New Roman"/>
          <w:b/>
          <w:color w:val="000000"/>
          <w:sz w:val="26"/>
          <w:szCs w:val="26"/>
          <w:shd w:val="clear" w:color="auto" w:fill="FFFFFF"/>
          <w:lang w:eastAsia="ru-RU"/>
        </w:rPr>
        <w:t>13.Телефон для справок по вопросам проведения рекламной игры.</w:t>
      </w:r>
    </w:p>
    <w:p w:rsidR="00177986" w:rsidRPr="00F34504" w:rsidRDefault="00177986" w:rsidP="0017798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Все возможные 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 xml:space="preserve">претензии 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 xml:space="preserve">участников рекламной игры и </w:t>
      </w:r>
      <w:r w:rsidRPr="00F34504">
        <w:rPr>
          <w:rFonts w:ascii="Times New Roman" w:eastAsia="Times New Roman" w:hAnsi="Times New Roman"/>
          <w:sz w:val="26"/>
          <w:szCs w:val="26"/>
          <w:shd w:val="clear" w:color="auto" w:fill="FFFFFF"/>
          <w:lang w:eastAsia="ru-RU"/>
        </w:rPr>
        <w:t>дополнительную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 инфо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мацию об игре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 xml:space="preserve"> в отношении организации рекламной игры должны быть адресованы орг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>а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>низат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>о</w:t>
      </w:r>
      <w:r w:rsidRPr="00F34504">
        <w:rPr>
          <w:rFonts w:ascii="Times New Roman" w:hAnsi="Times New Roman"/>
          <w:sz w:val="26"/>
          <w:szCs w:val="26"/>
          <w:shd w:val="clear" w:color="auto" w:fill="FFFFFF"/>
        </w:rPr>
        <w:t xml:space="preserve">ру игры по адресу: </w:t>
      </w:r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 xml:space="preserve">212013, Республика Беларусь, г. Могилев, пер. </w:t>
      </w:r>
      <w:proofErr w:type="spellStart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Славгородский</w:t>
      </w:r>
      <w:proofErr w:type="spellEnd"/>
      <w:r w:rsidRPr="00F34504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eastAsia="ru-RU"/>
        </w:rPr>
        <w:t>, 2а, + 375 297 47 41 12 в будние дни с 8:00 до 17:00.</w:t>
      </w:r>
    </w:p>
    <w:p w:rsidR="00177986" w:rsidRPr="00F34504" w:rsidRDefault="00177986" w:rsidP="00177986">
      <w:pPr>
        <w:pStyle w:val="a5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B2747" w:rsidRDefault="000B2747">
      <w:bookmarkStart w:id="0" w:name="_GoBack"/>
      <w:bookmarkEnd w:id="0"/>
    </w:p>
    <w:sectPr w:rsidR="000B2747" w:rsidSect="00A47951">
      <w:pgSz w:w="11906" w:h="16838"/>
      <w:pgMar w:top="709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86"/>
    <w:rsid w:val="000B2747"/>
    <w:rsid w:val="001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498AF-3FA1-490A-8D54-CEE739CE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8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7986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4">
    <w:name w:val="Hyperlink"/>
    <w:uiPriority w:val="99"/>
    <w:unhideWhenUsed/>
    <w:rsid w:val="0017798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mo-kv.by" TargetMode="External"/><Relationship Id="rId4" Type="http://schemas.openxmlformats.org/officeDocument/2006/relationships/hyperlink" Target="http://www.promo-kv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Kurlyandchik Andrei</dc:creator>
  <cp:keywords/>
  <dc:description/>
  <cp:lastModifiedBy>Kurlyandchik Andrei</cp:lastModifiedBy>
  <cp:revision>1</cp:revision>
  <dcterms:created xsi:type="dcterms:W3CDTF">2017-10-10T07:30:00Z</dcterms:created>
  <dcterms:modified xsi:type="dcterms:W3CDTF">2017-10-10T07:32:00Z</dcterms:modified>
</cp:coreProperties>
</file>