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25pt;width:208.5pt;" filled="f" o:preferrelative="t" stroked="f" coordsize="21600,21600">
            <v:path/>
            <v:fill on="f" focussize="0,0"/>
            <v:stroke on="f" joinstyle="miter"/>
            <v:imagedata r:id="rId6" grayscale="t" bilevel="t" o:title=""/>
            <o:lock v:ext="edit" aspectratio="t"/>
            <w10:wrap type="none"/>
            <w10:anchorlock/>
          </v:shape>
        </w:pict>
      </w:r>
    </w:p>
    <w:p/>
    <w:p/>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(201</w:t>
      </w:r>
      <w:r>
        <w:rPr>
          <w:rFonts w:hint="eastAsia" w:eastAsia="仿宋"/>
          <w:b/>
          <w:sz w:val="28"/>
          <w:szCs w:val="28"/>
        </w:rPr>
        <w:t>9</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和物联网专业</w:t>
      </w:r>
      <w:r>
        <w:rPr>
          <w:rFonts w:eastAsia="仿宋"/>
          <w:b/>
          <w:sz w:val="28"/>
          <w:szCs w:val="28"/>
        </w:rPr>
        <w:t>)</w:t>
      </w:r>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20年</w:t>
      </w:r>
      <w:r>
        <w:rPr>
          <w:b/>
          <w:sz w:val="28"/>
          <w:szCs w:val="28"/>
        </w:rPr>
        <w:t>1</w:t>
      </w:r>
      <w:r>
        <w:rPr>
          <w:rFonts w:hint="eastAsia"/>
          <w:b/>
          <w:sz w:val="28"/>
          <w:szCs w:val="28"/>
        </w:rPr>
        <w:t>1月</w:t>
      </w:r>
    </w:p>
    <w:p>
      <w:pPr>
        <w:pStyle w:val="32"/>
        <w:spacing w:beforeLines="50"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"_Toc26094882" </w:instrText>
      </w:r>
      <w:r>
        <w:fldChar w:fldCharType="separate"/>
      </w:r>
      <w:r>
        <w:rPr>
          <w:rStyle w:val="24"/>
          <w:rFonts w:ascii="黑体" w:hAnsi="黑体" w:eastAsia="黑体"/>
        </w:rPr>
        <w:t>1</w:t>
      </w:r>
      <w:r>
        <w:rPr>
          <w:rStyle w:val="24"/>
          <w:rFonts w:hint="eastAsia" w:ascii="黑体" w:hAnsi="黑体" w:eastAsia="黑体"/>
        </w:rPr>
        <w:t>程序设计综合课程设计课程概述</w:t>
      </w:r>
      <w:r>
        <w:tab/>
      </w:r>
      <w:r>
        <w:fldChar w:fldCharType="begin"/>
      </w:r>
      <w:r>
        <w:instrText xml:space="preserve"> PAGEREF _Toc26094882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"_Toc26094883" </w:instrText>
      </w:r>
      <w:r>
        <w:fldChar w:fldCharType="separate"/>
      </w:r>
      <w:r>
        <w:rPr>
          <w:rStyle w:val="24"/>
          <w:rFonts w:ascii="黑体" w:hAnsi="黑体"/>
        </w:rPr>
        <w:t>1.1</w:t>
      </w:r>
      <w:r>
        <w:rPr>
          <w:rStyle w:val="24"/>
          <w:rFonts w:hint="eastAsia"/>
        </w:rPr>
        <w:t>课程背景</w:t>
      </w:r>
      <w:r>
        <w:tab/>
      </w:r>
      <w:r>
        <w:fldChar w:fldCharType="begin"/>
      </w:r>
      <w:r>
        <w:instrText xml:space="preserve"> PAGEREF _Toc26094883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"_Toc26094884" </w:instrText>
      </w:r>
      <w:r>
        <w:fldChar w:fldCharType="separate"/>
      </w:r>
      <w:r>
        <w:rPr>
          <w:rStyle w:val="24"/>
          <w:rFonts w:ascii="黑体" w:hAnsi="黑体"/>
        </w:rPr>
        <w:t xml:space="preserve">1.2 </w:t>
      </w:r>
      <w:r>
        <w:rPr>
          <w:rStyle w:val="24"/>
          <w:rFonts w:hint="eastAsia" w:ascii="黑体" w:hAnsi="黑体"/>
        </w:rPr>
        <w:t>课程目标</w:t>
      </w:r>
      <w:r>
        <w:tab/>
      </w:r>
      <w:r>
        <w:fldChar w:fldCharType="begin"/>
      </w:r>
      <w:r>
        <w:instrText xml:space="preserve"> PAGEREF _Toc26094884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"_Toc26094885" </w:instrText>
      </w:r>
      <w:r>
        <w:fldChar w:fldCharType="separate"/>
      </w:r>
      <w:r>
        <w:rPr>
          <w:rStyle w:val="24"/>
          <w:rFonts w:ascii="黑体" w:hAnsi="黑体"/>
        </w:rPr>
        <w:t xml:space="preserve">1.3 </w:t>
      </w:r>
      <w:r>
        <w:rPr>
          <w:rStyle w:val="24"/>
          <w:rFonts w:hint="eastAsia" w:ascii="黑体" w:hAnsi="黑体"/>
        </w:rPr>
        <w:t>课程任务</w:t>
      </w:r>
      <w:r>
        <w:tab/>
      </w:r>
      <w:r>
        <w:fldChar w:fldCharType="begin"/>
      </w:r>
      <w:r>
        <w:instrText xml:space="preserve"> PAGEREF _Toc26094885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"_Toc26094886" </w:instrText>
      </w:r>
      <w:r>
        <w:fldChar w:fldCharType="separate"/>
      </w:r>
      <w:r>
        <w:rPr>
          <w:rStyle w:val="24"/>
          <w:rFonts w:ascii="黑体" w:hAnsi="黑体" w:eastAsia="黑体"/>
        </w:rPr>
        <w:t>2</w:t>
      </w:r>
      <w:r>
        <w:rPr>
          <w:rStyle w:val="24"/>
          <w:rFonts w:hint="eastAsia" w:ascii="黑体" w:hAnsi="黑体" w:eastAsia="黑体"/>
        </w:rPr>
        <w:t>设计问题一：基于</w:t>
      </w:r>
      <w:r>
        <w:rPr>
          <w:rStyle w:val="24"/>
          <w:rFonts w:ascii="黑体" w:hAnsi="黑体" w:eastAsia="黑体"/>
        </w:rPr>
        <w:t>SAT</w:t>
      </w:r>
      <w:r>
        <w:rPr>
          <w:rStyle w:val="24"/>
          <w:rFonts w:hint="eastAsia" w:ascii="黑体" w:hAnsi="黑体" w:eastAsia="黑体"/>
        </w:rPr>
        <w:t>的二进制数独游戏求解程序</w:t>
      </w:r>
      <w:r>
        <w:tab/>
      </w:r>
      <w:r>
        <w:fldChar w:fldCharType="begin"/>
      </w:r>
      <w:r>
        <w:instrText xml:space="preserve"> PAGEREF _Toc26094886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"_Toc26094887" </w:instrText>
      </w:r>
      <w:r>
        <w:fldChar w:fldCharType="separate"/>
      </w:r>
      <w:r>
        <w:rPr>
          <w:rStyle w:val="24"/>
          <w:rFonts w:ascii="黑体" w:hAnsi="黑体"/>
        </w:rPr>
        <w:t xml:space="preserve">2.1 </w:t>
      </w:r>
      <w:r>
        <w:rPr>
          <w:rStyle w:val="24"/>
          <w:rFonts w:hint="eastAsia" w:ascii="黑体" w:hAnsi="黑体"/>
        </w:rPr>
        <w:t>问题概述</w:t>
      </w:r>
      <w:r>
        <w:tab/>
      </w:r>
      <w:r>
        <w:fldChar w:fldCharType="begin"/>
      </w:r>
      <w:r>
        <w:instrText xml:space="preserve"> PAGEREF _Toc26094887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"_Toc26094888" </w:instrText>
      </w:r>
      <w:r>
        <w:fldChar w:fldCharType="separate"/>
      </w:r>
      <w:r>
        <w:rPr>
          <w:rStyle w:val="24"/>
          <w:rFonts w:ascii="黑体" w:hAnsi="黑体"/>
        </w:rPr>
        <w:t>2.2 DPLL</w:t>
      </w:r>
      <w:r>
        <w:rPr>
          <w:rStyle w:val="24"/>
          <w:rFonts w:hint="eastAsia" w:ascii="黑体" w:hAnsi="黑体"/>
        </w:rPr>
        <w:t>算法思想</w:t>
      </w:r>
      <w:r>
        <w:tab/>
      </w:r>
      <w:r>
        <w:fldChar w:fldCharType="begin"/>
      </w:r>
      <w:r>
        <w:instrText xml:space="preserve"> PAGEREF _Toc26094888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"_Toc26094889" </w:instrText>
      </w:r>
      <w:r>
        <w:fldChar w:fldCharType="separate"/>
      </w:r>
      <w:r>
        <w:rPr>
          <w:rStyle w:val="24"/>
          <w:rFonts w:ascii="黑体" w:hAnsi="黑体"/>
        </w:rPr>
        <w:t xml:space="preserve">2.3 </w:t>
      </w:r>
      <w:r>
        <w:rPr>
          <w:rStyle w:val="24"/>
          <w:rFonts w:hint="eastAsia" w:ascii="黑体" w:hAnsi="黑体"/>
        </w:rPr>
        <w:t>功能要求</w:t>
      </w:r>
      <w:r>
        <w:tab/>
      </w:r>
      <w:r>
        <w:fldChar w:fldCharType="begin"/>
      </w:r>
      <w:r>
        <w:instrText xml:space="preserve"> PAGEREF _Toc26094889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"_Toc26094890" </w:instrText>
      </w:r>
      <w:r>
        <w:fldChar w:fldCharType="separate"/>
      </w:r>
      <w:r>
        <w:rPr>
          <w:rStyle w:val="24"/>
          <w:rFonts w:ascii="黑体" w:hAnsi="黑体"/>
        </w:rPr>
        <w:t xml:space="preserve">2.4 </w:t>
      </w:r>
      <w:r>
        <w:rPr>
          <w:rStyle w:val="24"/>
          <w:rFonts w:hint="eastAsia" w:ascii="黑体" w:hAnsi="黑体"/>
        </w:rPr>
        <w:t>实现与测试说明</w:t>
      </w:r>
      <w:r>
        <w:tab/>
      </w:r>
      <w:r>
        <w:fldChar w:fldCharType="begin"/>
      </w:r>
      <w:r>
        <w:instrText xml:space="preserve"> PAGEREF _Toc26094890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"_Toc26094891" </w:instrText>
      </w:r>
      <w:r>
        <w:fldChar w:fldCharType="separate"/>
      </w:r>
      <w:r>
        <w:rPr>
          <w:rStyle w:val="24"/>
          <w:rFonts w:ascii="黑体" w:hAnsi="黑体"/>
        </w:rPr>
        <w:t>2.5</w:t>
      </w:r>
      <w:r>
        <w:rPr>
          <w:rStyle w:val="24"/>
          <w:rFonts w:hint="eastAsia" w:ascii="黑体" w:hAnsi="黑体"/>
        </w:rPr>
        <w:t>参考文献</w:t>
      </w:r>
      <w:r>
        <w:tab/>
      </w:r>
      <w:r>
        <w:fldChar w:fldCharType="begin"/>
      </w:r>
      <w:r>
        <w:instrText xml:space="preserve"> PAGEREF _Toc26094891 \h </w:instrText>
      </w:r>
      <w:r>
        <w:fldChar w:fldCharType="separate"/>
      </w:r>
      <w:r>
        <w:t>10</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"_Toc26094892" </w:instrText>
      </w:r>
      <w:r>
        <w:fldChar w:fldCharType="separate"/>
      </w:r>
      <w:r>
        <w:rPr>
          <w:rStyle w:val="24"/>
          <w:rFonts w:ascii="黑体" w:hAnsi="黑体" w:eastAsia="黑体"/>
        </w:rPr>
        <w:t>3</w:t>
      </w:r>
      <w:r>
        <w:rPr>
          <w:rStyle w:val="24"/>
          <w:rFonts w:hint="eastAsia" w:ascii="黑体" w:hAnsi="黑体" w:eastAsia="黑体"/>
        </w:rPr>
        <w:t>设计问题二：基于高级语言源程序格式处理工具</w:t>
      </w:r>
      <w:r>
        <w:tab/>
      </w:r>
      <w:r>
        <w:fldChar w:fldCharType="begin"/>
      </w:r>
      <w:r>
        <w:instrText xml:space="preserve"> PAGEREF _Toc26094892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"_Toc26094893" </w:instrText>
      </w:r>
      <w:r>
        <w:fldChar w:fldCharType="separate"/>
      </w:r>
      <w:r>
        <w:rPr>
          <w:rStyle w:val="24"/>
          <w:rFonts w:ascii="黑体" w:hAnsi="黑体"/>
        </w:rPr>
        <w:t xml:space="preserve">3.1 </w:t>
      </w:r>
      <w:r>
        <w:rPr>
          <w:rStyle w:val="24"/>
          <w:rFonts w:hint="eastAsia" w:ascii="黑体" w:hAnsi="黑体"/>
        </w:rPr>
        <w:t>问题概述</w:t>
      </w:r>
      <w:r>
        <w:tab/>
      </w:r>
      <w:r>
        <w:fldChar w:fldCharType="begin"/>
      </w:r>
      <w:r>
        <w:instrText xml:space="preserve"> PAGEREF _Toc26094893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"_Toc26094894" </w:instrText>
      </w:r>
      <w:r>
        <w:fldChar w:fldCharType="separate"/>
      </w:r>
      <w:r>
        <w:rPr>
          <w:rStyle w:val="24"/>
          <w:rFonts w:ascii="黑体" w:hAnsi="黑体"/>
        </w:rPr>
        <w:t xml:space="preserve">3.2 </w:t>
      </w:r>
      <w:r>
        <w:rPr>
          <w:rStyle w:val="24"/>
          <w:rFonts w:hint="eastAsia" w:ascii="黑体" w:hAnsi="黑体"/>
        </w:rPr>
        <w:t>实现的基本原理和方法</w:t>
      </w:r>
      <w:r>
        <w:tab/>
      </w:r>
      <w:r>
        <w:fldChar w:fldCharType="begin"/>
      </w:r>
      <w:r>
        <w:instrText xml:space="preserve"> PAGEREF _Toc26094894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"_Toc26094895" </w:instrText>
      </w:r>
      <w:r>
        <w:fldChar w:fldCharType="separate"/>
      </w:r>
      <w:r>
        <w:rPr>
          <w:rStyle w:val="24"/>
          <w:rFonts w:ascii="黑体" w:hAnsi="黑体"/>
        </w:rPr>
        <w:t xml:space="preserve">3.3 </w:t>
      </w:r>
      <w:r>
        <w:rPr>
          <w:rStyle w:val="24"/>
          <w:rFonts w:hint="eastAsia" w:ascii="黑体" w:hAnsi="黑体"/>
        </w:rPr>
        <w:t>功能要求</w:t>
      </w:r>
      <w:r>
        <w:tab/>
      </w:r>
      <w:r>
        <w:fldChar w:fldCharType="begin"/>
      </w:r>
      <w:r>
        <w:instrText xml:space="preserve"> PAGEREF _Toc26094895 \h </w:instrText>
      </w:r>
      <w:r>
        <w:fldChar w:fldCharType="separate"/>
      </w:r>
      <w:r>
        <w:t>13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"_Toc26094896" </w:instrText>
      </w:r>
      <w:r>
        <w:fldChar w:fldCharType="separate"/>
      </w:r>
      <w:r>
        <w:rPr>
          <w:rStyle w:val="24"/>
          <w:rFonts w:ascii="黑体" w:hAnsi="黑体"/>
        </w:rPr>
        <w:t>3.4</w:t>
      </w:r>
      <w:r>
        <w:rPr>
          <w:rStyle w:val="24"/>
          <w:rFonts w:hint="eastAsia" w:ascii="黑体" w:hAnsi="黑体"/>
        </w:rPr>
        <w:t>实现与评测说明</w:t>
      </w:r>
      <w:r>
        <w:tab/>
      </w:r>
      <w:r>
        <w:fldChar w:fldCharType="begin"/>
      </w:r>
      <w:r>
        <w:instrText xml:space="preserve"> PAGEREF _Toc26094896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"_Toc26094897" </w:instrText>
      </w:r>
      <w:r>
        <w:fldChar w:fldCharType="separate"/>
      </w:r>
      <w:r>
        <w:rPr>
          <w:rStyle w:val="24"/>
          <w:rFonts w:ascii="黑体" w:hAnsi="黑体"/>
        </w:rPr>
        <w:t>3.5</w:t>
      </w:r>
      <w:r>
        <w:rPr>
          <w:rStyle w:val="24"/>
          <w:rFonts w:hint="eastAsia" w:ascii="黑体" w:hAnsi="黑体"/>
        </w:rPr>
        <w:t>参考文献</w:t>
      </w:r>
      <w:r>
        <w:tab/>
      </w:r>
      <w:r>
        <w:fldChar w:fldCharType="begin"/>
      </w:r>
      <w:r>
        <w:instrText xml:space="preserve"> PAGEREF _Toc26094897 \h </w:instrText>
      </w:r>
      <w:r>
        <w:fldChar w:fldCharType="separate"/>
      </w:r>
      <w:r>
        <w:t>15</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"_Toc26094898" </w:instrText>
      </w:r>
      <w:r>
        <w:fldChar w:fldCharType="separate"/>
      </w:r>
      <w:r>
        <w:rPr>
          <w:rStyle w:val="24"/>
          <w:rFonts w:ascii="黑体" w:hAnsi="黑体" w:eastAsia="黑体"/>
        </w:rPr>
        <w:t>4</w:t>
      </w:r>
      <w:r>
        <w:rPr>
          <w:rStyle w:val="24"/>
          <w:rFonts w:hint="eastAsia" w:ascii="黑体" w:hAnsi="黑体" w:eastAsia="黑体"/>
        </w:rPr>
        <w:t>程序设计综合课程设计总体要求</w:t>
      </w:r>
      <w:r>
        <w:tab/>
      </w:r>
      <w:r>
        <w:fldChar w:fldCharType="begin"/>
      </w:r>
      <w:r>
        <w:instrText xml:space="preserve"> PAGEREF _Toc26094898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"_Toc26094899" </w:instrText>
      </w:r>
      <w:r>
        <w:fldChar w:fldCharType="separate"/>
      </w:r>
      <w:r>
        <w:rPr>
          <w:rStyle w:val="24"/>
          <w:rFonts w:ascii="黑体" w:hAnsi="黑体"/>
        </w:rPr>
        <w:t xml:space="preserve">4.1 </w:t>
      </w:r>
      <w:r>
        <w:rPr>
          <w:rStyle w:val="24"/>
          <w:rFonts w:hint="eastAsia" w:ascii="黑体" w:hAnsi="黑体"/>
        </w:rPr>
        <w:t>坚守学术诚信</w:t>
      </w:r>
      <w:r>
        <w:tab/>
      </w:r>
      <w:r>
        <w:fldChar w:fldCharType="begin"/>
      </w:r>
      <w:r>
        <w:instrText xml:space="preserve"> PAGEREF _Toc26094899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"_Toc26094900" </w:instrText>
      </w:r>
      <w:r>
        <w:fldChar w:fldCharType="separate"/>
      </w:r>
      <w:r>
        <w:rPr>
          <w:rStyle w:val="24"/>
          <w:rFonts w:ascii="黑体" w:hAnsi="黑体"/>
        </w:rPr>
        <w:t xml:space="preserve">4.2 </w:t>
      </w:r>
      <w:r>
        <w:rPr>
          <w:rStyle w:val="24"/>
          <w:rFonts w:hint="eastAsia" w:ascii="黑体" w:hAnsi="黑体"/>
        </w:rPr>
        <w:t>程序规范</w:t>
      </w:r>
      <w:r>
        <w:tab/>
      </w:r>
      <w:r>
        <w:fldChar w:fldCharType="begin"/>
      </w:r>
      <w:r>
        <w:instrText xml:space="preserve"> PAGEREF _Toc26094900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"_Toc26094901" </w:instrText>
      </w:r>
      <w:r>
        <w:fldChar w:fldCharType="separate"/>
      </w:r>
      <w:r>
        <w:rPr>
          <w:rStyle w:val="24"/>
          <w:rFonts w:ascii="黑体" w:hAnsi="黑体"/>
        </w:rPr>
        <w:t xml:space="preserve">4.3 </w:t>
      </w:r>
      <w:r>
        <w:rPr>
          <w:rStyle w:val="24"/>
          <w:rFonts w:hint="eastAsia" w:ascii="黑体" w:hAnsi="黑体"/>
        </w:rPr>
        <w:t>报告规范，内容完善</w:t>
      </w:r>
      <w:r>
        <w:tab/>
      </w:r>
      <w:r>
        <w:fldChar w:fldCharType="begin"/>
      </w:r>
      <w:r>
        <w:instrText xml:space="preserve"> PAGEREF _Toc26094901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"_Toc26094902" </w:instrText>
      </w:r>
      <w:r>
        <w:fldChar w:fldCharType="separate"/>
      </w:r>
      <w:r>
        <w:rPr>
          <w:rStyle w:val="24"/>
          <w:rFonts w:ascii="黑体" w:hAnsi="黑体"/>
        </w:rPr>
        <w:t>4.4</w:t>
      </w:r>
      <w:r>
        <w:rPr>
          <w:rStyle w:val="24"/>
          <w:rFonts w:hint="eastAsia" w:ascii="黑体" w:hAnsi="黑体"/>
        </w:rPr>
        <w:t>课堂与考勤要求</w:t>
      </w:r>
      <w:r>
        <w:tab/>
      </w:r>
      <w:r>
        <w:fldChar w:fldCharType="begin"/>
      </w:r>
      <w:r>
        <w:instrText xml:space="preserve"> PAGEREF _Toc26094902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"_Toc26094903" </w:instrText>
      </w:r>
      <w:r>
        <w:fldChar w:fldCharType="separate"/>
      </w:r>
      <w:r>
        <w:rPr>
          <w:rStyle w:val="24"/>
          <w:rFonts w:ascii="黑体" w:hAnsi="黑体"/>
        </w:rPr>
        <w:t>4.5</w:t>
      </w:r>
      <w:r>
        <w:rPr>
          <w:rStyle w:val="24"/>
          <w:rFonts w:hint="eastAsia" w:ascii="黑体" w:hAnsi="黑体"/>
        </w:rPr>
        <w:t>检查与验收</w:t>
      </w:r>
      <w:r>
        <w:tab/>
      </w:r>
      <w:r>
        <w:fldChar w:fldCharType="begin"/>
      </w:r>
      <w:r>
        <w:instrText xml:space="preserve"> PAGEREF _Toc26094903 \h </w:instrText>
      </w:r>
      <w:r>
        <w:fldChar w:fldCharType="separate"/>
      </w:r>
      <w:r>
        <w:t>17</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"_Toc26094904" </w:instrText>
      </w:r>
      <w:r>
        <w:fldChar w:fldCharType="separate"/>
      </w:r>
      <w:r>
        <w:rPr>
          <w:rStyle w:val="24"/>
          <w:rFonts w:hint="eastAsia" w:ascii="黑体" w:hAnsi="黑体" w:eastAsia="黑体"/>
        </w:rPr>
        <w:t>指导参考书目录</w:t>
      </w:r>
      <w:r>
        <w:tab/>
      </w:r>
      <w:r>
        <w:fldChar w:fldCharType="begin"/>
      </w:r>
      <w:r>
        <w:instrText xml:space="preserve"> PAGEREF _Toc26094904 \h </w:instrText>
      </w:r>
      <w:r>
        <w:fldChar w:fldCharType="separate"/>
      </w:r>
      <w:r>
        <w:t>18</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"_Toc26094905" </w:instrText>
      </w:r>
      <w:r>
        <w:fldChar w:fldCharType="separate"/>
      </w:r>
      <w:r>
        <w:rPr>
          <w:rStyle w:val="24"/>
          <w:rFonts w:hint="eastAsia" w:hAnsi="黑体" w:eastAsia="黑体"/>
        </w:rPr>
        <w:t>附录</w:t>
      </w:r>
      <w:r>
        <w:rPr>
          <w:rStyle w:val="24"/>
          <w:rFonts w:hAnsi="黑体" w:eastAsia="黑体"/>
        </w:rPr>
        <w:t>A</w:t>
      </w:r>
      <w:r>
        <w:rPr>
          <w:rStyle w:val="24"/>
          <w:rFonts w:hint="eastAsia" w:hAnsi="黑体" w:eastAsia="黑体"/>
        </w:rPr>
        <w:t>程序设计综合课程设计评价指标</w:t>
      </w:r>
      <w:r>
        <w:tab/>
      </w:r>
      <w:r>
        <w:fldChar w:fldCharType="begin"/>
      </w:r>
      <w:r>
        <w:instrText xml:space="preserve"> PAGEREF _Toc26094905 \h </w:instrText>
      </w:r>
      <w:r>
        <w:fldChar w:fldCharType="separate"/>
      </w:r>
      <w:r>
        <w:t>19</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Lines="50" w:afterLines="50" w:line="240" w:lineRule="auto"/>
        <w:jc w:val="center"/>
        <w:rPr>
          <w:rFonts w:ascii="黑体" w:hAnsi="黑体" w:eastAsia="黑体"/>
          <w:sz w:val="36"/>
          <w:szCs w:val="36"/>
        </w:rPr>
      </w:pPr>
      <w:bookmarkStart w:id="1" w:name="_Toc426875415"/>
      <w:bookmarkStart w:id="2" w:name="_Toc441163489"/>
      <w:bookmarkStart w:id="3" w:name="_Toc26094882"/>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41163490"/>
      <w:bookmarkStart w:id="5" w:name="_Toc426875416"/>
      <w:bookmarkStart w:id="6" w:name="_Toc26094883"/>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rFonts w:ascii="宋体"/>
          <w:sz w:val="24"/>
        </w:rPr>
      </w:pPr>
      <w:r>
        <w:rPr>
          <w:rFonts w:hint="eastAsia" w:ascii="宋体" w:hAnsi="宋体"/>
          <w:sz w:val="24"/>
        </w:rPr>
        <w:t>对于</w:t>
      </w:r>
      <w:r>
        <w:rPr>
          <w:rFonts w:ascii="宋体" w:hAnsi="宋体"/>
          <w:sz w:val="24"/>
        </w:rPr>
        <w:t>计算机科学与技术</w:t>
      </w:r>
      <w:r>
        <w:rPr>
          <w:rFonts w:hint="eastAsia" w:ascii="宋体" w:hAnsi="宋体"/>
          <w:sz w:val="24"/>
        </w:rPr>
        <w:t>、信息</w:t>
      </w:r>
      <w:r>
        <w:rPr>
          <w:rFonts w:ascii="宋体" w:hAnsi="宋体"/>
          <w:sz w:val="24"/>
        </w:rPr>
        <w:t>安全与物联网专业</w:t>
      </w:r>
      <w:r>
        <w:rPr>
          <w:rFonts w:hint="eastAsia" w:ascii="宋体" w:hAnsi="宋体"/>
          <w:sz w:val="24"/>
        </w:rPr>
        <w:t>大二</w:t>
      </w:r>
      <w:r>
        <w:rPr>
          <w:rFonts w:ascii="宋体" w:hAnsi="宋体"/>
          <w:sz w:val="24"/>
        </w:rPr>
        <w:t>学生</w:t>
      </w:r>
      <w:r>
        <w:rPr>
          <w:rFonts w:hint="eastAsia" w:ascii="宋体" w:hAnsi="宋体"/>
          <w:sz w:val="24"/>
        </w:rPr>
        <w:t>，在</w:t>
      </w:r>
      <w:r>
        <w:rPr>
          <w:rFonts w:ascii="宋体" w:hAnsi="宋体"/>
          <w:sz w:val="24"/>
        </w:rPr>
        <w:t>前三个学期已经</w:t>
      </w:r>
      <w:r>
        <w:rPr>
          <w:rFonts w:hint="eastAsia" w:ascii="宋体" w:hAnsi="宋体"/>
          <w:sz w:val="24"/>
        </w:rPr>
        <w:t>学习</w:t>
      </w:r>
      <w:r>
        <w:rPr>
          <w:rFonts w:ascii="宋体" w:hAnsi="宋体"/>
          <w:sz w:val="24"/>
        </w:rPr>
        <w:t>了</w:t>
      </w:r>
      <w:r>
        <w:rPr>
          <w:rFonts w:hint="eastAsia" w:ascii="宋体" w:hAnsi="宋体"/>
          <w:sz w:val="24"/>
        </w:rPr>
        <w:t>C</w:t>
      </w:r>
      <w:r>
        <w:rPr>
          <w:rFonts w:ascii="宋体" w:hAnsi="宋体"/>
          <w:sz w:val="24"/>
        </w:rPr>
        <w:t>语言程序设计</w:t>
      </w:r>
      <w:r>
        <w:rPr>
          <w:rFonts w:hint="eastAsia" w:ascii="宋体" w:hAnsi="宋体"/>
          <w:sz w:val="24"/>
        </w:rPr>
        <w:t>、数据</w:t>
      </w:r>
      <w:r>
        <w:rPr>
          <w:rFonts w:ascii="宋体" w:hAnsi="宋体"/>
          <w:sz w:val="24"/>
        </w:rPr>
        <w:t>结构两门面向编程</w:t>
      </w:r>
      <w:r>
        <w:rPr>
          <w:rFonts w:hint="eastAsia" w:ascii="宋体" w:hAnsi="宋体"/>
          <w:sz w:val="24"/>
        </w:rPr>
        <w:t>知识与</w:t>
      </w:r>
      <w:r>
        <w:rPr>
          <w:rFonts w:ascii="宋体" w:hAnsi="宋体"/>
          <w:sz w:val="24"/>
        </w:rPr>
        <w:t>技术的</w:t>
      </w:r>
      <w:r>
        <w:rPr>
          <w:rFonts w:hint="eastAsia" w:ascii="宋体" w:hAnsi="宋体"/>
          <w:sz w:val="24"/>
        </w:rPr>
        <w:t>基础</w:t>
      </w:r>
      <w:r>
        <w:rPr>
          <w:rFonts w:ascii="宋体" w:hAnsi="宋体"/>
          <w:sz w:val="24"/>
        </w:rPr>
        <w:t>理论课，以及</w:t>
      </w:r>
      <w:r>
        <w:rPr>
          <w:rFonts w:hint="eastAsia" w:ascii="宋体" w:hAnsi="宋体"/>
          <w:sz w:val="24"/>
        </w:rPr>
        <w:t>C</w:t>
      </w:r>
      <w:r>
        <w:rPr>
          <w:rFonts w:ascii="宋体" w:hAnsi="宋体"/>
          <w:sz w:val="24"/>
        </w:rPr>
        <w:t>语言程序设计</w:t>
      </w:r>
      <w:r>
        <w:rPr>
          <w:rFonts w:hint="eastAsia" w:ascii="宋体" w:hAnsi="宋体"/>
          <w:sz w:val="24"/>
        </w:rPr>
        <w:t>实验、数据</w:t>
      </w:r>
      <w:r>
        <w:rPr>
          <w:rFonts w:ascii="宋体" w:hAnsi="宋体"/>
          <w:sz w:val="24"/>
        </w:rPr>
        <w:t>结构</w:t>
      </w:r>
      <w:r>
        <w:rPr>
          <w:rFonts w:hint="eastAsia" w:ascii="宋体" w:hAnsi="宋体"/>
          <w:sz w:val="24"/>
        </w:rPr>
        <w:t>实验</w:t>
      </w:r>
      <w:r>
        <w:rPr>
          <w:rFonts w:ascii="宋体" w:hAnsi="宋体"/>
          <w:sz w:val="24"/>
        </w:rPr>
        <w:t>两门</w:t>
      </w:r>
      <w:r>
        <w:rPr>
          <w:rFonts w:hint="eastAsia" w:ascii="宋体" w:hAnsi="宋体"/>
          <w:sz w:val="24"/>
        </w:rPr>
        <w:t>编程</w:t>
      </w:r>
      <w:r>
        <w:rPr>
          <w:rFonts w:ascii="宋体" w:hAnsi="宋体"/>
          <w:sz w:val="24"/>
        </w:rPr>
        <w:t>实践课程，</w:t>
      </w:r>
      <w:r>
        <w:rPr>
          <w:rFonts w:hint="eastAsia" w:ascii="宋体" w:hAnsi="宋体"/>
          <w:sz w:val="24"/>
        </w:rPr>
        <w:t>不仅</w:t>
      </w:r>
      <w:r>
        <w:rPr>
          <w:rFonts w:ascii="宋体" w:hAnsi="宋体"/>
          <w:sz w:val="24"/>
        </w:rPr>
        <w:t>具有</w:t>
      </w:r>
      <w:r>
        <w:rPr>
          <w:rFonts w:hint="eastAsia" w:ascii="宋体" w:hAnsi="宋体"/>
          <w:sz w:val="24"/>
        </w:rPr>
        <w:t>较为</w:t>
      </w:r>
      <w:r>
        <w:rPr>
          <w:rFonts w:ascii="宋体" w:hAnsi="宋体"/>
          <w:sz w:val="24"/>
        </w:rPr>
        <w:t>系统</w:t>
      </w:r>
      <w:r>
        <w:rPr>
          <w:rFonts w:hint="eastAsia" w:ascii="宋体" w:hAnsi="宋体"/>
          <w:sz w:val="24"/>
        </w:rPr>
        <w:t>性</w:t>
      </w:r>
      <w:r>
        <w:rPr>
          <w:rFonts w:ascii="宋体" w:hAnsi="宋体"/>
          <w:sz w:val="24"/>
        </w:rPr>
        <w:t>的</w:t>
      </w:r>
      <w:r>
        <w:rPr>
          <w:rFonts w:hint="eastAsia" w:ascii="宋体" w:hAnsi="宋体"/>
          <w:sz w:val="24"/>
        </w:rPr>
        <w:t>C</w:t>
      </w:r>
      <w:r>
        <w:rPr>
          <w:rFonts w:ascii="宋体" w:hAnsi="宋体"/>
          <w:sz w:val="24"/>
        </w:rPr>
        <w:t>语言</w:t>
      </w:r>
      <w:r>
        <w:rPr>
          <w:rFonts w:hint="eastAsia" w:ascii="宋体" w:hAnsi="宋体"/>
          <w:sz w:val="24"/>
        </w:rPr>
        <w:t>、常用数据结构基本</w:t>
      </w:r>
      <w:r>
        <w:rPr>
          <w:rFonts w:ascii="宋体" w:hAnsi="宋体"/>
          <w:sz w:val="24"/>
        </w:rPr>
        <w:t>知识</w:t>
      </w:r>
      <w:r>
        <w:rPr>
          <w:rFonts w:hint="eastAsia" w:ascii="宋体" w:hAnsi="宋体"/>
          <w:sz w:val="24"/>
        </w:rPr>
        <w:t>，</w:t>
      </w:r>
      <w:r>
        <w:rPr>
          <w:rFonts w:ascii="宋体" w:hAnsi="宋体"/>
          <w:sz w:val="24"/>
        </w:rPr>
        <w:t>而且具有</w:t>
      </w:r>
      <w:r>
        <w:rPr>
          <w:rFonts w:hint="eastAsia" w:ascii="宋体" w:hAnsi="宋体"/>
          <w:sz w:val="24"/>
        </w:rPr>
        <w:t>初步</w:t>
      </w:r>
      <w:r>
        <w:rPr>
          <w:rFonts w:ascii="宋体" w:hAnsi="宋体"/>
          <w:sz w:val="24"/>
        </w:rPr>
        <w:t>的程序设计</w:t>
      </w:r>
      <w:r>
        <w:rPr>
          <w:rFonts w:hint="eastAsia" w:ascii="宋体" w:hAnsi="宋体"/>
          <w:sz w:val="24"/>
        </w:rPr>
        <w:t>、数据</w:t>
      </w:r>
      <w:r>
        <w:rPr>
          <w:rFonts w:ascii="宋体" w:hAnsi="宋体"/>
          <w:sz w:val="24"/>
        </w:rPr>
        <w:t>抽象与建模</w:t>
      </w:r>
      <w:r>
        <w:rPr>
          <w:rFonts w:hint="eastAsia" w:ascii="宋体" w:hAnsi="宋体"/>
          <w:sz w:val="24"/>
        </w:rPr>
        <w:t>、问题</w:t>
      </w:r>
      <w:r>
        <w:rPr>
          <w:rFonts w:ascii="宋体" w:hAnsi="宋体"/>
          <w:sz w:val="24"/>
        </w:rPr>
        <w:t>求解</w:t>
      </w:r>
      <w:r>
        <w:rPr>
          <w:rFonts w:hint="eastAsia" w:ascii="宋体" w:hAnsi="宋体"/>
          <w:sz w:val="24"/>
        </w:rPr>
        <w:t>与算法</w:t>
      </w:r>
      <w:r>
        <w:rPr>
          <w:rFonts w:ascii="宋体" w:hAnsi="宋体"/>
          <w:sz w:val="24"/>
        </w:rPr>
        <w:t>设计的能力</w:t>
      </w:r>
      <w:r>
        <w:rPr>
          <w:rFonts w:hint="eastAsia" w:ascii="宋体" w:hAnsi="宋体"/>
          <w:sz w:val="24"/>
        </w:rPr>
        <w:t>，奠定</w:t>
      </w:r>
      <w:r>
        <w:rPr>
          <w:rFonts w:ascii="宋体" w:hAnsi="宋体"/>
          <w:sz w:val="24"/>
        </w:rPr>
        <w:t>了进行复杂程序设计的知识基础。</w:t>
      </w:r>
      <w:r>
        <w:rPr>
          <w:rFonts w:hint="eastAsia" w:ascii="宋体" w:hAnsi="宋体"/>
          <w:sz w:val="24"/>
        </w:rPr>
        <w:t>但两门实验</w:t>
      </w:r>
      <w:r>
        <w:rPr>
          <w:rFonts w:ascii="宋体" w:hAnsi="宋体"/>
          <w:sz w:val="24"/>
        </w:rPr>
        <w:t>课仍属于对基本编程模型与技术的验证性</w:t>
      </w:r>
      <w:r>
        <w:rPr>
          <w:rFonts w:hint="eastAsia" w:ascii="宋体" w:hAnsi="宋体"/>
          <w:sz w:val="24"/>
        </w:rPr>
        <w:t>训练，而“</w:t>
      </w:r>
      <w:r>
        <w:rPr>
          <w:rFonts w:ascii="宋体" w:hAnsi="宋体"/>
          <w:sz w:val="24"/>
        </w:rPr>
        <w:t>程序设计”综合</w:t>
      </w:r>
      <w:r>
        <w:rPr>
          <w:rFonts w:hint="eastAsia" w:ascii="宋体" w:hAnsi="宋体"/>
          <w:sz w:val="24"/>
        </w:rPr>
        <w:t>课程设计正是使</w:t>
      </w:r>
      <w:r>
        <w:rPr>
          <w:rFonts w:ascii="宋体" w:hAnsi="宋体"/>
          <w:sz w:val="24"/>
        </w:rPr>
        <w:t>大家</w:t>
      </w:r>
      <w:r>
        <w:rPr>
          <w:rFonts w:hint="eastAsia" w:ascii="宋体" w:hAnsi="宋体"/>
          <w:sz w:val="24"/>
        </w:rPr>
        <w:t>从</w:t>
      </w:r>
      <w:r>
        <w:rPr>
          <w:rFonts w:ascii="宋体" w:hAnsi="宋体"/>
          <w:sz w:val="24"/>
        </w:rPr>
        <w:t>简单验证到综合应用</w:t>
      </w:r>
      <w:r>
        <w:rPr>
          <w:rFonts w:hint="eastAsia" w:ascii="宋体" w:hAnsi="宋体"/>
          <w:sz w:val="24"/>
        </w:rPr>
        <w:t>，</w:t>
      </w:r>
      <w:r>
        <w:rPr>
          <w:rFonts w:ascii="宋体" w:hAnsi="宋体"/>
          <w:sz w:val="24"/>
        </w:rPr>
        <w:t>甚至</w:t>
      </w:r>
      <w:r>
        <w:rPr>
          <w:rFonts w:hint="eastAsia" w:ascii="宋体" w:hAnsi="宋体"/>
          <w:sz w:val="24"/>
        </w:rPr>
        <w:t>在</w:t>
      </w:r>
      <w:r>
        <w:rPr>
          <w:rFonts w:ascii="宋体" w:hAnsi="宋体"/>
          <w:sz w:val="24"/>
        </w:rPr>
        <w:t>编程中实现智慧</w:t>
      </w:r>
      <w:r>
        <w:rPr>
          <w:rFonts w:hint="eastAsia" w:ascii="宋体" w:hAnsi="宋体"/>
          <w:sz w:val="24"/>
        </w:rPr>
        <w:t>与</w:t>
      </w:r>
      <w:r>
        <w:rPr>
          <w:rFonts w:ascii="宋体" w:hAnsi="宋体"/>
          <w:sz w:val="24"/>
        </w:rPr>
        <w:t>风格升华的</w:t>
      </w:r>
      <w:r>
        <w:rPr>
          <w:rFonts w:hint="eastAsia" w:ascii="宋体" w:hAnsi="宋体"/>
          <w:sz w:val="24"/>
        </w:rPr>
        <w:t>重要实践环节，</w:t>
      </w:r>
      <w:r>
        <w:rPr>
          <w:rFonts w:ascii="宋体" w:hAnsi="宋体"/>
          <w:sz w:val="24"/>
        </w:rPr>
        <w:t>为后续学习</w:t>
      </w:r>
      <w:r>
        <w:rPr>
          <w:rFonts w:hint="eastAsia" w:ascii="宋体" w:hAnsi="宋体"/>
          <w:sz w:val="24"/>
        </w:rPr>
        <w:t>与进行</w:t>
      </w:r>
      <w:r>
        <w:rPr>
          <w:rFonts w:ascii="宋体" w:hAnsi="宋体"/>
          <w:sz w:val="24"/>
        </w:rPr>
        <w:t>计算机</w:t>
      </w:r>
      <w:r>
        <w:rPr>
          <w:rFonts w:hint="eastAsia" w:ascii="宋体" w:hAnsi="宋体"/>
          <w:sz w:val="24"/>
        </w:rPr>
        <w:t>系统</w:t>
      </w:r>
      <w:r>
        <w:rPr>
          <w:rFonts w:ascii="宋体" w:hAnsi="宋体"/>
          <w:sz w:val="24"/>
        </w:rPr>
        <w:t>编程</w:t>
      </w:r>
      <w:r>
        <w:rPr>
          <w:rFonts w:hint="eastAsia" w:ascii="宋体" w:hAnsi="宋体"/>
          <w:sz w:val="24"/>
        </w:rPr>
        <w:t>打下</w:t>
      </w:r>
      <w:r>
        <w:rPr>
          <w:rFonts w:ascii="宋体" w:hAnsi="宋体"/>
          <w:sz w:val="24"/>
        </w:rPr>
        <w:t>坚实的基础</w:t>
      </w:r>
      <w:r>
        <w:rPr>
          <w:rFonts w:hint="eastAsia" w:ascii="宋体" w:hAnsi="宋体"/>
          <w:sz w:val="24"/>
        </w:rPr>
        <w:t>，</w:t>
      </w:r>
      <w:r>
        <w:rPr>
          <w:rFonts w:ascii="宋体" w:hAnsi="宋体"/>
          <w:sz w:val="24"/>
        </w:rPr>
        <w:t>让综合编程技能成为大家的固有能力与通向未来专业之门的钥匙</w:t>
      </w:r>
      <w:r>
        <w:rPr>
          <w:rFonts w:hint="eastAsia" w:ascii="宋体" w:hAnsi="宋体"/>
          <w:sz w:val="24"/>
        </w:rPr>
        <w:t>。</w:t>
      </w:r>
    </w:p>
    <w:p>
      <w:pPr>
        <w:pStyle w:val="3"/>
        <w:spacing w:beforeLines="50" w:afterLines="50" w:line="360" w:lineRule="auto"/>
        <w:rPr>
          <w:rFonts w:ascii="黑体"/>
          <w:sz w:val="28"/>
          <w:szCs w:val="28"/>
        </w:rPr>
      </w:pPr>
      <w:bookmarkStart w:id="7" w:name="_Toc26094884"/>
      <w:bookmarkStart w:id="8" w:name="_Toc426875417"/>
      <w:bookmarkStart w:id="9" w:name="_Toc441163491"/>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pStyle w:val="3"/>
        <w:spacing w:beforeLines="50" w:afterLines="50" w:line="360" w:lineRule="auto"/>
        <w:rPr>
          <w:rFonts w:ascii="黑体"/>
          <w:sz w:val="28"/>
          <w:szCs w:val="28"/>
        </w:rPr>
      </w:pPr>
      <w:bookmarkStart w:id="10" w:name="_Toc441163492"/>
      <w:bookmarkStart w:id="11" w:name="_Toc426875418"/>
      <w:bookmarkStart w:id="12" w:name="_Toc26094885"/>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pPr>
        <w:spacing w:line="360" w:lineRule="auto"/>
        <w:ind w:firstLine="480" w:firstLineChars="200"/>
        <w:rPr>
          <w:rFonts w:ascii="宋体" w:hAnsi="宋体"/>
          <w:sz w:val="24"/>
        </w:rPr>
      </w:pPr>
      <w:r>
        <w:rPr>
          <w:rFonts w:hint="eastAsia" w:ascii="宋体" w:hAnsi="宋体"/>
          <w:sz w:val="24"/>
        </w:rPr>
        <w:t>⑻成果提交：将程序源代码/工程文件、可独立运行的可执行程序、简要操作手册及“程序设计”综合课程设计报告电子版打包，文件夹名称格式为“专业班级</w:t>
      </w:r>
      <w:r>
        <w:rPr>
          <w:rFonts w:ascii="宋体"/>
          <w:sz w:val="24"/>
        </w:rPr>
        <w:t>-</w:t>
      </w:r>
      <w:r>
        <w:rPr>
          <w:rFonts w:hint="eastAsia" w:ascii="宋体" w:hAnsi="宋体"/>
          <w:sz w:val="24"/>
        </w:rPr>
        <w:t>学号姓名”,如：C</w:t>
      </w:r>
      <w:r>
        <w:rPr>
          <w:rFonts w:ascii="宋体" w:hAnsi="宋体"/>
          <w:sz w:val="24"/>
        </w:rPr>
        <w:t>S1</w:t>
      </w:r>
      <w:r>
        <w:rPr>
          <w:rFonts w:hint="eastAsia" w:ascii="宋体" w:hAnsi="宋体"/>
          <w:sz w:val="24"/>
        </w:rPr>
        <w:t>9</w:t>
      </w:r>
      <w:r>
        <w:rPr>
          <w:rFonts w:ascii="宋体" w:hAnsi="宋体"/>
          <w:sz w:val="24"/>
        </w:rPr>
        <w:t>02-U201</w:t>
      </w:r>
      <w:r>
        <w:rPr>
          <w:rFonts w:hint="eastAsia" w:ascii="宋体" w:hAnsi="宋体"/>
          <w:sz w:val="24"/>
        </w:rPr>
        <w:t>9</w:t>
      </w:r>
      <w:r>
        <w:rPr>
          <w:rFonts w:ascii="宋体" w:hAnsi="宋体"/>
          <w:sz w:val="24"/>
        </w:rPr>
        <w:t>14999</w:t>
      </w:r>
      <w:r>
        <w:rPr>
          <w:rFonts w:hint="eastAsia" w:ascii="宋体" w:hAnsi="宋体"/>
          <w:sz w:val="24"/>
        </w:rPr>
        <w:t>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Lines="50" w:afterLines="50" w:line="240" w:lineRule="auto"/>
        <w:jc w:val="center"/>
        <w:rPr>
          <w:rFonts w:ascii="黑体" w:hAnsi="黑体" w:eastAsia="黑体"/>
          <w:sz w:val="36"/>
          <w:szCs w:val="36"/>
        </w:rPr>
      </w:pPr>
      <w:r>
        <w:rPr>
          <w:rFonts w:ascii="黑体" w:hAnsi="黑体" w:eastAsia="黑体"/>
          <w:sz w:val="36"/>
          <w:szCs w:val="36"/>
        </w:rPr>
        <w:br w:type="page"/>
      </w:r>
      <w:bookmarkStart w:id="13" w:name="_Toc26094886"/>
      <w:r>
        <w:rPr>
          <w:rFonts w:ascii="黑体" w:hAnsi="黑体" w:eastAsia="黑体"/>
          <w:sz w:val="36"/>
          <w:szCs w:val="36"/>
        </w:rPr>
        <w:t>2</w:t>
      </w:r>
      <w:r>
        <w:rPr>
          <w:rFonts w:hint="eastAsia" w:ascii="黑体" w:hAnsi="黑体" w:eastAsia="黑体"/>
          <w:sz w:val="36"/>
          <w:szCs w:val="36"/>
        </w:rPr>
        <w:t>设计问题一：基于SAT的二进制数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26094887"/>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szCs w:val="21"/>
        </w:rPr>
      </w:pPr>
      <w:r>
        <w:rPr>
          <w:rFonts w:hint="eastAsia" w:ascii="宋体" w:hAnsi="宋体"/>
          <w:szCs w:val="21"/>
        </w:rPr>
        <w:t>图2.</w:t>
      </w:r>
      <w:r>
        <w:rPr>
          <w:rFonts w:ascii="宋体" w:hAnsi="宋体"/>
          <w:szCs w:val="21"/>
        </w:rPr>
        <w:t>1cnf</w:t>
      </w:r>
      <w:r>
        <w:rPr>
          <w:rFonts w:hint="eastAsia" w:ascii="宋体" w:hAnsi="宋体"/>
          <w:szCs w:val="21"/>
        </w:rPr>
        <w:t>文件格式</w:t>
      </w:r>
    </w:p>
    <w:p>
      <w:pPr>
        <w:autoSpaceDE w:val="0"/>
        <w:autoSpaceDN w:val="0"/>
        <w:adjustRightInd w:val="0"/>
        <w:spacing w:line="360" w:lineRule="auto"/>
        <w:ind w:firstLine="420" w:firstLineChars="200"/>
        <w:jc w:val="left"/>
        <w:rPr>
          <w:rFonts w:ascii="宋体" w:hAnsi="宋体"/>
          <w:sz w:val="24"/>
        </w:rPr>
      </w:pPr>
      <w:r>
        <w:rPr>
          <w:rFonts w:hint="eastAsia" w:ascii="宋体" w:hAnsi="宋体"/>
          <w:szCs w:val="21"/>
        </w:rPr>
        <w:t>在每个CNF文件</w:t>
      </w:r>
      <w:r>
        <w:rPr>
          <w:rFonts w:ascii="宋体" w:hAnsi="宋体"/>
          <w:szCs w:val="21"/>
        </w:rPr>
        <w:t>的开始，由‘c’</w:t>
      </w:r>
      <w:r>
        <w:rPr>
          <w:rFonts w:hint="eastAsia" w:ascii="宋体" w:hAnsi="宋体"/>
          <w:szCs w:val="21"/>
        </w:rPr>
        <w:t>开头</w:t>
      </w:r>
      <w:r>
        <w:rPr>
          <w:rFonts w:ascii="宋体" w:hAnsi="宋体"/>
          <w:szCs w:val="21"/>
        </w:rPr>
        <w:t>的是</w:t>
      </w:r>
      <w:r>
        <w:rPr>
          <w:rFonts w:hint="eastAsia" w:ascii="宋体" w:hAnsi="宋体"/>
          <w:szCs w:val="21"/>
        </w:rPr>
        <w:t>若干</w:t>
      </w:r>
      <w:r>
        <w:rPr>
          <w:rFonts w:ascii="宋体" w:hAnsi="宋体"/>
          <w:szCs w:val="21"/>
        </w:rPr>
        <w:t>注释说明行；‘p’</w:t>
      </w:r>
      <w:r>
        <w:rPr>
          <w:rFonts w:hint="eastAsia" w:ascii="宋体" w:hAnsi="宋体"/>
          <w:szCs w:val="21"/>
        </w:rPr>
        <w:t>开头</w:t>
      </w:r>
      <w:r>
        <w:rPr>
          <w:rFonts w:ascii="宋体" w:hAnsi="宋体"/>
          <w:szCs w:val="21"/>
        </w:rPr>
        <w:t>的</w:t>
      </w:r>
      <w:r>
        <w:rPr>
          <w:rFonts w:hint="eastAsia" w:ascii="宋体" w:hAnsi="宋体"/>
          <w:szCs w:val="21"/>
        </w:rPr>
        <w:t>行说明公式的总体</w:t>
      </w:r>
      <w:r>
        <w:rPr>
          <w:rFonts w:ascii="宋体" w:hAnsi="宋体"/>
          <w:szCs w:val="21"/>
        </w:rPr>
        <w:t>信息，包括：范式为CNF</w:t>
      </w:r>
      <w:r>
        <w:rPr>
          <w:rFonts w:hint="eastAsia" w:ascii="宋体" w:hAnsi="宋体"/>
          <w:szCs w:val="21"/>
        </w:rPr>
        <w:t>；</w:t>
      </w:r>
      <w:r>
        <w:rPr>
          <w:rFonts w:ascii="宋体" w:hAnsi="宋体"/>
          <w:szCs w:val="21"/>
        </w:rPr>
        <w:t>公式有200个</w:t>
      </w:r>
      <w:r>
        <w:rPr>
          <w:rFonts w:hint="eastAsia" w:ascii="宋体" w:hAnsi="宋体"/>
          <w:szCs w:val="21"/>
        </w:rPr>
        <w:t>布尔</w:t>
      </w:r>
      <w:r>
        <w:rPr>
          <w:rFonts w:ascii="宋体" w:hAnsi="宋体"/>
          <w:szCs w:val="21"/>
        </w:rPr>
        <w:t>变元</w:t>
      </w:r>
      <w:r>
        <w:rPr>
          <w:rFonts w:hint="eastAsia" w:ascii="宋体" w:hAnsi="宋体"/>
          <w:szCs w:val="21"/>
        </w:rPr>
        <w:t>，由</w:t>
      </w:r>
      <w:r>
        <w:rPr>
          <w:rFonts w:ascii="宋体" w:hAnsi="宋体"/>
          <w:szCs w:val="21"/>
        </w:rPr>
        <w:t>1</w:t>
      </w:r>
      <w:r>
        <w:rPr>
          <w:rFonts w:hint="eastAsia" w:ascii="宋体" w:hAnsi="宋体"/>
          <w:szCs w:val="21"/>
        </w:rPr>
        <w:t>到</w:t>
      </w:r>
      <w:r>
        <w:rPr>
          <w:rFonts w:ascii="宋体" w:hAnsi="宋体"/>
          <w:szCs w:val="21"/>
        </w:rPr>
        <w:t>200的整数表示</w:t>
      </w:r>
      <w:r>
        <w:rPr>
          <w:rFonts w:hint="eastAsia" w:ascii="宋体" w:hAnsi="宋体"/>
          <w:szCs w:val="21"/>
        </w:rPr>
        <w:t>；</w:t>
      </w:r>
      <w:r>
        <w:rPr>
          <w:rFonts w:ascii="宋体" w:hAnsi="宋体"/>
          <w:szCs w:val="21"/>
        </w:rPr>
        <w:t>320个子句</w:t>
      </w:r>
      <w:r>
        <w:rPr>
          <w:rFonts w:hint="eastAsia" w:ascii="宋体" w:hAnsi="宋体"/>
          <w:szCs w:val="21"/>
        </w:rPr>
        <w:t>。</w:t>
      </w:r>
      <w:r>
        <w:rPr>
          <w:rFonts w:ascii="宋体" w:hAnsi="宋体"/>
          <w:szCs w:val="21"/>
        </w:rPr>
        <w:t>之后</w:t>
      </w:r>
      <w:r>
        <w:rPr>
          <w:rFonts w:hint="eastAsia" w:ascii="宋体" w:hAnsi="宋体"/>
          <w:szCs w:val="21"/>
        </w:rPr>
        <w:t>每行对应</w:t>
      </w:r>
      <w:r>
        <w:rPr>
          <w:rFonts w:ascii="宋体" w:hAnsi="宋体"/>
          <w:szCs w:val="21"/>
        </w:rPr>
        <w:t>一个子句，</w:t>
      </w:r>
      <w:r>
        <w:rPr>
          <w:rFonts w:hint="eastAsia" w:ascii="宋体" w:hAnsi="宋体"/>
          <w:szCs w:val="21"/>
        </w:rPr>
        <w:t>0</w:t>
      </w:r>
      <w:r>
        <w:rPr>
          <w:rFonts w:ascii="宋体" w:hAnsi="宋体"/>
          <w:szCs w:val="21"/>
        </w:rPr>
        <w:t>为结束标记</w:t>
      </w:r>
      <w:r>
        <w:rPr>
          <w:rFonts w:hint="eastAsia" w:ascii="宋体" w:hAnsi="宋体"/>
          <w:szCs w:val="21"/>
        </w:rPr>
        <w:t>。</w:t>
      </w:r>
      <w:r>
        <w:rPr>
          <w:rFonts w:ascii="宋体" w:hAnsi="宋体"/>
          <w:szCs w:val="21"/>
        </w:rPr>
        <w:t>46表示第46号变元，且为正文字；-46则是对应的负文字</w:t>
      </w:r>
      <w:r>
        <w:rPr>
          <w:rFonts w:hint="eastAsia" w:ascii="宋体" w:hAnsi="宋体"/>
          <w:szCs w:val="21"/>
        </w:rPr>
        <w:t>，</w:t>
      </w:r>
      <w:r>
        <w:rPr>
          <w:rFonts w:ascii="宋体" w:hAnsi="宋体"/>
          <w:szCs w:val="21"/>
        </w:rPr>
        <w:t>文字之间以空格分隔。</w:t>
      </w:r>
    </w:p>
    <w:p>
      <w:pPr>
        <w:autoSpaceDE w:val="0"/>
        <w:autoSpaceDN w:val="0"/>
        <w:adjustRightInd w:val="0"/>
        <w:spacing w:line="360" w:lineRule="auto"/>
        <w:ind w:firstLine="480" w:firstLineChars="200"/>
        <w:jc w:val="left"/>
        <w:rPr>
          <w:rFonts w:ascii="宋体"/>
          <w:sz w:val="24"/>
        </w:rPr>
      </w:pPr>
      <w:r>
        <w:rPr>
          <w:rFonts w:hint="eastAsia" w:ascii="宋体" w:hAnsi="宋体"/>
          <w:sz w:val="24"/>
        </w:rPr>
        <w:t>DPLL算法是经典的SAT完备型求解算法，对给定的一个SAT问题实例，理论上可判定其是否满足，满足时可给出对应的一组解。</w:t>
      </w:r>
      <w:r>
        <w:rPr>
          <w:rFonts w:hint="eastAsia" w:ascii="黑体" w:hAnsi="黑体" w:eastAsia="黑体"/>
          <w:b/>
          <w:sz w:val="24"/>
        </w:rPr>
        <w:t>本</w:t>
      </w:r>
      <w:r>
        <w:rPr>
          <w:rFonts w:ascii="黑体" w:hAnsi="黑体" w:eastAsia="黑体"/>
          <w:b/>
          <w:sz w:val="24"/>
        </w:rPr>
        <w:t>设计要求实现基于DPLL的</w:t>
      </w:r>
      <w:r>
        <w:rPr>
          <w:rFonts w:hint="eastAsia" w:ascii="黑体" w:hAnsi="黑体" w:eastAsia="黑体"/>
          <w:b/>
          <w:sz w:val="24"/>
        </w:rPr>
        <w:t>算法</w:t>
      </w:r>
      <w:r>
        <w:rPr>
          <w:rFonts w:ascii="黑体" w:hAnsi="黑体" w:eastAsia="黑体"/>
          <w:b/>
          <w:sz w:val="24"/>
        </w:rPr>
        <w:t>与程序</w:t>
      </w:r>
      <w:r>
        <w:rPr>
          <w:rFonts w:hint="eastAsia" w:ascii="黑体" w:hAnsi="黑体" w:eastAsia="黑体"/>
          <w:b/>
          <w:sz w:val="24"/>
        </w:rPr>
        <w:t>框架</w:t>
      </w:r>
      <w:r>
        <w:rPr>
          <w:rFonts w:ascii="黑体" w:hAnsi="黑体" w:eastAsia="黑体"/>
          <w:b/>
          <w:sz w:val="24"/>
        </w:rPr>
        <w:t>，包括程序的改进也必须在此算法的基础上进行</w:t>
      </w:r>
      <w:r>
        <w:rPr>
          <w:rFonts w:ascii="宋体" w:hAnsi="宋体"/>
          <w:sz w:val="24"/>
        </w:rPr>
        <w:t>。</w:t>
      </w:r>
    </w:p>
    <w:p>
      <w:pPr>
        <w:pStyle w:val="3"/>
        <w:spacing w:beforeLines="50" w:afterLines="50" w:line="360" w:lineRule="auto"/>
        <w:rPr>
          <w:rFonts w:ascii="黑体"/>
          <w:sz w:val="28"/>
          <w:szCs w:val="28"/>
        </w:rPr>
      </w:pPr>
      <w:bookmarkStart w:id="15" w:name="_Toc26094888"/>
      <w:r>
        <w:rPr>
          <w:rFonts w:ascii="黑体" w:hAnsi="黑体"/>
          <w:sz w:val="28"/>
          <w:szCs w:val="28"/>
        </w:rPr>
        <w:t xml:space="preserve">2.2 </w:t>
      </w:r>
      <w:r>
        <w:rPr>
          <w:rFonts w:hint="eastAsia" w:ascii="黑体" w:hAnsi="黑体"/>
          <w:sz w:val="28"/>
          <w:szCs w:val="28"/>
        </w:rPr>
        <w:t>DPLL算法思想</w:t>
      </w:r>
      <w:bookmarkEnd w:id="15"/>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75pt;width:202.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jc w:val="center"/>
        <w:rPr>
          <w:rFonts w:ascii="宋体" w:hAnsi="宋体"/>
          <w:szCs w:val="21"/>
        </w:rPr>
      </w:pPr>
      <w:r>
        <w:rPr>
          <w:rFonts w:hint="eastAsia" w:ascii="宋体" w:hAnsi="宋体"/>
          <w:szCs w:val="21"/>
        </w:rPr>
        <w:t>图2.</w:t>
      </w:r>
      <w:r>
        <w:rPr>
          <w:rFonts w:ascii="宋体" w:hAnsi="宋体"/>
          <w:szCs w:val="21"/>
        </w:rPr>
        <w:t>2</w:t>
      </w:r>
      <w:r>
        <w:rPr>
          <w:rFonts w:hint="eastAsia" w:ascii="宋体" w:hAnsi="宋体"/>
          <w:szCs w:val="21"/>
        </w:rPr>
        <w:t xml:space="preserve">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ascii="宋体" w:hAnsi="宋体"/>
          <w:sz w:val="24"/>
        </w:rPr>
        <w:t>为了优化执行效率，</w:t>
      </w:r>
      <w:r>
        <w:rPr>
          <w:rFonts w:hint="eastAsia" w:ascii="宋体" w:hAnsi="宋体"/>
          <w:sz w:val="24"/>
        </w:rPr>
        <w:t>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6" w:name="OLE_LINK3"/>
      <w:bookmarkStart w:id="17"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6"/>
      <w:bookmarkEnd w:id="17"/>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Theme="minorEastAsia" w:hAnsiTheme="minorEastAsia" w:eastAsiaTheme="minorEastAsia"/>
          <w:b/>
          <w:color w:val="333333"/>
          <w:sz w:val="24"/>
          <w:shd w:val="clear" w:color="auto" w:fill="FFFFFF"/>
        </w:rPr>
        <w:t>//在第一分支中搜索</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8" w:name="OLE_LINK1"/>
      <w:r>
        <w:rPr>
          <w:rFonts w:hint="eastAsia" w:ascii="宋体" w:hAnsi="宋体"/>
          <w:sz w:val="24"/>
        </w:rPr>
        <w:t xml:space="preserve">{¬1∨2, ¬2，¬3∨4, 3∨¬5,3∨4, 3∨5，¬2∨¬5∨6} </w:t>
      </w:r>
      <w:bookmarkEnd w:id="18"/>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Lines="50" w:afterLines="50" w:line="360" w:lineRule="auto"/>
        <w:rPr>
          <w:rFonts w:ascii="黑体"/>
          <w:sz w:val="28"/>
          <w:szCs w:val="28"/>
        </w:rPr>
      </w:pPr>
      <w:bookmarkStart w:id="19" w:name="_Toc26094889"/>
      <w:r>
        <w:rPr>
          <w:rFonts w:ascii="黑体" w:hAnsi="黑体"/>
          <w:sz w:val="28"/>
          <w:szCs w:val="28"/>
        </w:rPr>
        <w:t xml:space="preserve">2.3 </w:t>
      </w:r>
      <w:r>
        <w:rPr>
          <w:rFonts w:hint="eastAsia" w:ascii="黑体" w:hAnsi="黑体"/>
          <w:sz w:val="28"/>
          <w:szCs w:val="28"/>
        </w:rPr>
        <w:t>功能要求</w:t>
      </w:r>
      <w:bookmarkEnd w:id="19"/>
    </w:p>
    <w:p>
      <w:pPr>
        <w:spacing w:line="360" w:lineRule="auto"/>
        <w:ind w:firstLine="480" w:firstLineChars="200"/>
        <w:rPr>
          <w:rFonts w:ascii="宋体"/>
          <w:sz w:val="24"/>
        </w:rPr>
      </w:pPr>
      <w:r>
        <w:rPr>
          <w:rFonts w:hint="eastAsia" w:ascii="宋体" w:hAnsi="宋体"/>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rFonts w:ascii="宋体" w:hAnsi="宋体"/>
          <w:sz w:val="24"/>
        </w:rPr>
      </w:pPr>
      <w:r>
        <w:rPr>
          <w:rFonts w:hint="eastAsia" w:ascii="宋体" w:hAnsi="宋体"/>
          <w:b/>
          <w:sz w:val="24"/>
        </w:rPr>
        <w:t>输入输出功能：</w:t>
      </w:r>
      <w:r>
        <w:rPr>
          <w:rFonts w:hint="eastAsia" w:ascii="宋体" w:hAnsi="宋体"/>
          <w:sz w:val="24"/>
        </w:rPr>
        <w:t>包括程序执行参数的输入，SAT算例c</w:t>
      </w:r>
      <w:r>
        <w:rPr>
          <w:rFonts w:ascii="宋体" w:hAnsi="宋体"/>
          <w:sz w:val="24"/>
        </w:rPr>
        <w:t>nf</w:t>
      </w:r>
      <w:r>
        <w:rPr>
          <w:rFonts w:hint="eastAsia" w:ascii="宋体" w:hAnsi="宋体"/>
          <w:sz w:val="24"/>
        </w:rPr>
        <w:t>文件的读取，执行结果的输出与文件保存等。(15%)</w:t>
      </w:r>
    </w:p>
    <w:p>
      <w:pPr>
        <w:numPr>
          <w:ilvl w:val="0"/>
          <w:numId w:val="1"/>
        </w:numPr>
        <w:spacing w:line="360" w:lineRule="auto"/>
        <w:rPr>
          <w:rFonts w:ascii="宋体"/>
          <w:sz w:val="24"/>
        </w:rPr>
      </w:pPr>
      <w:r>
        <w:rPr>
          <w:rFonts w:hint="eastAsia" w:ascii="宋体" w:hAnsi="宋体"/>
          <w:b/>
          <w:sz w:val="24"/>
        </w:rPr>
        <w:t>公式解析与验证：</w:t>
      </w:r>
      <w:r>
        <w:rPr>
          <w:rFonts w:hint="eastAsia" w:ascii="宋体" w:hAnsi="宋体"/>
          <w:sz w:val="24"/>
        </w:rPr>
        <w:t>读取c</w:t>
      </w:r>
      <w:r>
        <w:rPr>
          <w:rFonts w:ascii="宋体" w:hAnsi="宋体"/>
          <w:sz w:val="24"/>
        </w:rPr>
        <w:t>nf</w:t>
      </w:r>
      <w:r>
        <w:rPr>
          <w:rFonts w:hint="eastAsia" w:ascii="宋体" w:hAnsi="宋体"/>
          <w:sz w:val="24"/>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sz w:val="24"/>
        </w:rPr>
        <w:t>的设计可参考</w:t>
      </w:r>
      <w:r>
        <w:rPr>
          <w:rFonts w:hint="eastAsia" w:ascii="宋体" w:hAnsi="宋体"/>
          <w:sz w:val="24"/>
        </w:rPr>
        <w:t>文献</w:t>
      </w:r>
      <w:r>
        <w:rPr>
          <w:rFonts w:ascii="宋体" w:hAnsi="宋体"/>
          <w:sz w:val="24"/>
        </w:rPr>
        <w:t>[1-3]</w:t>
      </w:r>
      <w:r>
        <w:rPr>
          <w:rFonts w:hint="eastAsia" w:ascii="宋体" w:hAnsi="宋体"/>
          <w:sz w:val="24"/>
        </w:rPr>
        <w:t>。(15%)</w:t>
      </w:r>
    </w:p>
    <w:p>
      <w:pPr>
        <w:numPr>
          <w:ilvl w:val="0"/>
          <w:numId w:val="1"/>
        </w:numPr>
        <w:spacing w:line="360" w:lineRule="auto"/>
        <w:rPr>
          <w:rFonts w:ascii="宋体"/>
          <w:sz w:val="24"/>
        </w:rPr>
      </w:pPr>
      <w:r>
        <w:rPr>
          <w:rFonts w:hint="eastAsia" w:ascii="宋体" w:hAnsi="宋体"/>
          <w:b/>
          <w:sz w:val="24"/>
        </w:rPr>
        <w:t>DPLL过程：</w:t>
      </w:r>
      <w:r>
        <w:rPr>
          <w:rFonts w:hint="eastAsia" w:ascii="宋体" w:hAnsi="宋体"/>
          <w:sz w:val="24"/>
        </w:rPr>
        <w:t>基于DPLL算法框架，实现SAT算例的求解。(35%)</w:t>
      </w:r>
    </w:p>
    <w:p>
      <w:pPr>
        <w:numPr>
          <w:ilvl w:val="0"/>
          <w:numId w:val="1"/>
        </w:numPr>
        <w:spacing w:line="360" w:lineRule="auto"/>
        <w:rPr>
          <w:rFonts w:ascii="宋体" w:hAnsi="宋体"/>
          <w:sz w:val="24"/>
        </w:rPr>
      </w:pPr>
      <w:r>
        <w:rPr>
          <w:rFonts w:hint="eastAsia" w:ascii="宋体" w:hAnsi="宋体"/>
          <w:b/>
          <w:sz w:val="24"/>
        </w:rPr>
        <w:t>时间性能的测量：</w:t>
      </w:r>
      <w:r>
        <w:rPr>
          <w:rFonts w:hint="eastAsia" w:ascii="宋体" w:hAnsi="宋体"/>
          <w:sz w:val="24"/>
        </w:rPr>
        <w:t>基于相应的时间处理函数（参考time.h），记录DPLL过程执行时间（以毫秒为单位），并作为输出信息的一部分。(5%)</w:t>
      </w:r>
    </w:p>
    <w:p>
      <w:pPr>
        <w:numPr>
          <w:ilvl w:val="0"/>
          <w:numId w:val="1"/>
        </w:numPr>
        <w:spacing w:line="360" w:lineRule="auto"/>
        <w:rPr>
          <w:rFonts w:ascii="宋体" w:hAnsi="宋体"/>
          <w:sz w:val="24"/>
        </w:rPr>
      </w:pPr>
      <w:r>
        <w:rPr>
          <w:rFonts w:hint="eastAsia" w:ascii="宋体" w:hAnsi="宋体"/>
          <w:b/>
          <w:sz w:val="24"/>
        </w:rPr>
        <w:t>程序优化：</w:t>
      </w:r>
      <w:r>
        <w:rPr>
          <w:rFonts w:hint="eastAsia" w:ascii="宋体" w:hAnsi="宋体"/>
          <w:sz w:val="24"/>
        </w:rPr>
        <w:t>对基本DPLL的实现进行存储结构、分支变元选取策略</w:t>
      </w:r>
      <w:r>
        <w:rPr>
          <w:rFonts w:hint="eastAsia" w:ascii="宋体" w:hAnsi="宋体"/>
          <w:sz w:val="24"/>
          <w:vertAlign w:val="superscript"/>
        </w:rPr>
        <w:t>[1-3]</w:t>
      </w:r>
      <w:r>
        <w:rPr>
          <w:rFonts w:hint="eastAsia" w:ascii="宋体" w:hAnsi="宋体"/>
          <w:sz w:val="24"/>
        </w:rPr>
        <w:t>等某一方面进行优化设计与实现，提供明确的性能</w:t>
      </w:r>
      <w:r>
        <w:rPr>
          <w:rFonts w:ascii="宋体" w:hAnsi="宋体"/>
          <w:sz w:val="24"/>
        </w:rPr>
        <w:t>优化率</w:t>
      </w:r>
      <w:r>
        <w:rPr>
          <w:rFonts w:hint="eastAsia" w:ascii="宋体" w:hAnsi="宋体"/>
          <w:sz w:val="24"/>
        </w:rPr>
        <w:t>结果。</w:t>
      </w:r>
      <w:r>
        <w:rPr>
          <w:rFonts w:ascii="宋体" w:hAnsi="宋体"/>
          <w:sz w:val="24"/>
        </w:rPr>
        <w:t>优化率</w:t>
      </w:r>
      <w:r>
        <w:rPr>
          <w:rFonts w:hint="eastAsia" w:ascii="宋体" w:hAnsi="宋体"/>
          <w:sz w:val="24"/>
        </w:rPr>
        <w:t>的</w:t>
      </w:r>
      <w:r>
        <w:rPr>
          <w:rFonts w:ascii="宋体" w:hAnsi="宋体"/>
          <w:sz w:val="24"/>
        </w:rPr>
        <w:t>计算公式为：</w:t>
      </w:r>
      <w:r>
        <w:rPr>
          <w:rFonts w:hint="eastAsia" w:ascii="宋体" w:hAnsi="宋体"/>
          <w:sz w:val="24"/>
        </w:rPr>
        <w:t>[(t-t</w:t>
      </w:r>
      <w:r>
        <w:rPr>
          <w:rFonts w:hint="eastAsia" w:ascii="宋体" w:hAnsi="宋体"/>
          <w:sz w:val="24"/>
          <w:vertAlign w:val="subscript"/>
        </w:rPr>
        <w:t>o</w:t>
      </w:r>
      <w:r>
        <w:rPr>
          <w:rFonts w:hint="eastAsia" w:ascii="宋体" w:hAnsi="宋体"/>
          <w:sz w:val="24"/>
        </w:rPr>
        <w:t>)/t</w:t>
      </w:r>
      <w:r>
        <w:rPr>
          <w:rFonts w:ascii="宋体" w:hAnsi="宋体"/>
          <w:sz w:val="24"/>
        </w:rPr>
        <w:t>]*100%,</w:t>
      </w:r>
      <w:r>
        <w:rPr>
          <w:rFonts w:hint="eastAsia" w:ascii="宋体" w:hAnsi="宋体"/>
          <w:sz w:val="24"/>
        </w:rPr>
        <w:t>其中t 为未对</w:t>
      </w:r>
      <w:r>
        <w:rPr>
          <w:rFonts w:ascii="宋体" w:hAnsi="宋体"/>
          <w:sz w:val="24"/>
        </w:rPr>
        <w:t>DPLL</w:t>
      </w:r>
      <w:r>
        <w:rPr>
          <w:rFonts w:hint="eastAsia" w:ascii="宋体" w:hAnsi="宋体"/>
          <w:sz w:val="24"/>
        </w:rPr>
        <w:t>优化时</w:t>
      </w:r>
      <w:r>
        <w:rPr>
          <w:rFonts w:ascii="宋体" w:hAnsi="宋体"/>
          <w:sz w:val="24"/>
        </w:rPr>
        <w:t>求解</w:t>
      </w:r>
      <w:r>
        <w:rPr>
          <w:rFonts w:hint="eastAsia" w:ascii="黑体" w:hAnsi="宋体" w:eastAsia="黑体"/>
          <w:sz w:val="24"/>
        </w:rPr>
        <w:t>基准算例</w:t>
      </w:r>
      <w:r>
        <w:rPr>
          <w:rFonts w:ascii="宋体" w:hAnsi="宋体"/>
          <w:sz w:val="24"/>
        </w:rPr>
        <w:t>的执行时间，</w:t>
      </w:r>
      <w:r>
        <w:rPr>
          <w:rFonts w:hint="eastAsia" w:ascii="宋体" w:hAnsi="宋体"/>
          <w:sz w:val="24"/>
        </w:rPr>
        <w:t>t</w:t>
      </w:r>
      <w:r>
        <w:rPr>
          <w:rFonts w:hint="eastAsia" w:ascii="宋体" w:hAnsi="宋体"/>
          <w:sz w:val="24"/>
          <w:vertAlign w:val="subscript"/>
        </w:rPr>
        <w:t>o</w:t>
      </w:r>
      <w:r>
        <w:rPr>
          <w:rFonts w:hint="eastAsia" w:ascii="宋体" w:hAnsi="宋体"/>
          <w:sz w:val="24"/>
        </w:rPr>
        <w:t>则为优化</w:t>
      </w:r>
      <w:r>
        <w:rPr>
          <w:rFonts w:ascii="宋体" w:hAnsi="宋体"/>
          <w:sz w:val="24"/>
        </w:rPr>
        <w:t>DPLL</w:t>
      </w:r>
      <w:r>
        <w:rPr>
          <w:rFonts w:hint="eastAsia" w:ascii="宋体" w:hAnsi="宋体"/>
          <w:sz w:val="24"/>
        </w:rPr>
        <w:t>实现时</w:t>
      </w:r>
      <w:r>
        <w:rPr>
          <w:rFonts w:ascii="宋体" w:hAnsi="宋体"/>
          <w:sz w:val="24"/>
        </w:rPr>
        <w:t>求解</w:t>
      </w:r>
      <w:r>
        <w:rPr>
          <w:rFonts w:hint="eastAsia" w:ascii="宋体" w:hAnsi="宋体"/>
          <w:sz w:val="24"/>
        </w:rPr>
        <w:t>同一</w:t>
      </w:r>
      <w:r>
        <w:rPr>
          <w:rFonts w:ascii="宋体" w:hAnsi="宋体"/>
          <w:sz w:val="24"/>
        </w:rPr>
        <w:t>算例的执行时间</w:t>
      </w:r>
      <w:r>
        <w:rPr>
          <w:rFonts w:hint="eastAsia" w:ascii="宋体" w:hAnsi="宋体"/>
          <w:sz w:val="24"/>
        </w:rPr>
        <w:t>。(15%)</w:t>
      </w:r>
    </w:p>
    <w:p>
      <w:pPr>
        <w:spacing w:line="360" w:lineRule="auto"/>
        <w:ind w:firstLine="482" w:firstLineChars="200"/>
        <w:rPr>
          <w:rFonts w:ascii="黑体" w:hAnsi="黑体" w:eastAsia="黑体"/>
          <w:b/>
          <w:sz w:val="24"/>
        </w:rPr>
      </w:pPr>
      <w:r>
        <w:rPr>
          <w:rFonts w:hint="eastAsia" w:ascii="黑体" w:hAnsi="黑体" w:eastAsia="黑体"/>
          <w:b/>
          <w:sz w:val="24"/>
        </w:rPr>
        <w:t>功能（1）至（5）为基础功能，占功能分值的85%。</w:t>
      </w:r>
    </w:p>
    <w:p>
      <w:pPr>
        <w:numPr>
          <w:ilvl w:val="0"/>
          <w:numId w:val="1"/>
        </w:numPr>
        <w:spacing w:line="360" w:lineRule="auto"/>
        <w:ind w:left="886" w:leftChars="250" w:hanging="361" w:hangingChars="150"/>
        <w:rPr>
          <w:rFonts w:ascii="宋体" w:hAnsi="宋体"/>
          <w:sz w:val="24"/>
        </w:rPr>
      </w:pPr>
      <w:r>
        <w:rPr>
          <w:rFonts w:hint="eastAsia" w:ascii="宋体" w:hAnsi="宋体"/>
          <w:b/>
          <w:sz w:val="24"/>
        </w:rPr>
        <w:t>SAT应用：</w:t>
      </w:r>
      <w:r>
        <w:rPr>
          <w:rFonts w:hint="eastAsia" w:ascii="宋体" w:hAnsi="宋体"/>
          <w:sz w:val="24"/>
        </w:rPr>
        <w:t>将二进制数独游戏</w:t>
      </w:r>
      <w:r>
        <w:rPr>
          <w:rFonts w:hint="eastAsia" w:ascii="宋体" w:hAnsi="宋体"/>
          <w:sz w:val="24"/>
          <w:vertAlign w:val="superscript"/>
        </w:rPr>
        <w:t>[5,6]</w:t>
      </w:r>
      <w:r>
        <w:rPr>
          <w:rFonts w:hint="eastAsia" w:ascii="宋体" w:hAnsi="宋体"/>
          <w:sz w:val="24"/>
        </w:rPr>
        <w:t>问题转化为SAT问题</w:t>
      </w:r>
      <w:r>
        <w:rPr>
          <w:rFonts w:hint="eastAsia" w:ascii="宋体" w:hAnsi="宋体"/>
          <w:sz w:val="24"/>
          <w:vertAlign w:val="superscript"/>
        </w:rPr>
        <w:t>[6]</w:t>
      </w:r>
      <w:r>
        <w:rPr>
          <w:rFonts w:hint="eastAsia" w:ascii="宋体" w:hAnsi="宋体"/>
          <w:sz w:val="24"/>
        </w:rPr>
        <w:t>，并集成到上面的求解器进行问题求解，游戏</w:t>
      </w:r>
      <w:r>
        <w:rPr>
          <w:rFonts w:ascii="宋体" w:hAnsi="宋体"/>
          <w:sz w:val="24"/>
        </w:rPr>
        <w:t>可玩，</w:t>
      </w:r>
      <w:r>
        <w:rPr>
          <w:rFonts w:hint="eastAsia" w:ascii="宋体" w:hAnsi="宋体"/>
          <w:sz w:val="24"/>
        </w:rPr>
        <w:t>具有一定的/简单</w:t>
      </w:r>
      <w:r>
        <w:rPr>
          <w:rFonts w:ascii="宋体" w:hAnsi="宋体"/>
          <w:sz w:val="24"/>
        </w:rPr>
        <w:t>的</w:t>
      </w:r>
      <w:r>
        <w:rPr>
          <w:rFonts w:hint="eastAsia" w:ascii="宋体" w:hAnsi="宋体"/>
          <w:sz w:val="24"/>
        </w:rPr>
        <w:t>交互性。应用问题</w:t>
      </w:r>
      <w:r>
        <w:rPr>
          <w:rFonts w:ascii="宋体" w:hAnsi="宋体"/>
          <w:sz w:val="24"/>
        </w:rPr>
        <w:t>归约为SAT问题的具体方法可参考文献[3]</w:t>
      </w:r>
      <w:r>
        <w:rPr>
          <w:rFonts w:hint="eastAsia" w:ascii="宋体" w:hAnsi="宋体"/>
          <w:sz w:val="24"/>
        </w:rPr>
        <w:t>与[6-9]。（15%）</w:t>
      </w:r>
    </w:p>
    <w:p>
      <w:pPr>
        <w:pStyle w:val="3"/>
        <w:spacing w:beforeLines="50" w:afterLines="50" w:line="360" w:lineRule="auto"/>
        <w:rPr>
          <w:rFonts w:ascii="黑体"/>
          <w:sz w:val="28"/>
          <w:szCs w:val="28"/>
        </w:rPr>
      </w:pPr>
      <w:bookmarkStart w:id="20" w:name="_Toc26094890"/>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0"/>
    </w:p>
    <w:p>
      <w:pPr>
        <w:spacing w:line="360" w:lineRule="auto"/>
        <w:ind w:left="887" w:hanging="887" w:hangingChars="368"/>
        <w:rPr>
          <w:rFonts w:ascii="黑体" w:hAnsi="黑体" w:eastAsia="黑体"/>
          <w:b/>
          <w:sz w:val="24"/>
        </w:rPr>
      </w:pPr>
      <w:r>
        <w:rPr>
          <w:rFonts w:hint="eastAsia" w:ascii="黑体" w:hAnsi="黑体" w:eastAsia="黑体"/>
          <w:b/>
          <w:sz w:val="24"/>
        </w:rPr>
        <w:t>二进制数独</w:t>
      </w:r>
      <w:r>
        <w:rPr>
          <w:rFonts w:ascii="黑体" w:hAnsi="黑体" w:eastAsia="黑体"/>
          <w:b/>
          <w:sz w:val="24"/>
        </w:rPr>
        <w:t>游戏</w:t>
      </w:r>
      <w:r>
        <w:rPr>
          <w:rFonts w:hint="eastAsia" w:ascii="黑体" w:hAnsi="黑体" w:eastAsia="黑体"/>
          <w:b/>
          <w:sz w:val="24"/>
        </w:rPr>
        <w:t>归约为SAT</w:t>
      </w:r>
    </w:p>
    <w:p>
      <w:pPr>
        <w:spacing w:line="360" w:lineRule="auto"/>
        <w:ind w:left="1" w:firstLine="495"/>
        <w:rPr>
          <w:rFonts w:asciiTheme="minorEastAsia" w:hAnsiTheme="minorEastAsia" w:eastAsiaTheme="minorEastAsia"/>
          <w:sz w:val="24"/>
        </w:rPr>
      </w:pPr>
      <w:r>
        <w:rPr>
          <w:rFonts w:hint="eastAsia" w:asciiTheme="minorEastAsia" w:hAnsiTheme="minorEastAsia" w:eastAsiaTheme="minorEastAsia"/>
          <w:sz w:val="24"/>
        </w:rPr>
        <w:t>与</w:t>
      </w:r>
      <w:r>
        <w:rPr>
          <w:rFonts w:asciiTheme="minorEastAsia" w:hAnsiTheme="minorEastAsia" w:eastAsiaTheme="minorEastAsia"/>
          <w:sz w:val="24"/>
        </w:rPr>
        <w:t>普通数独游戏</w:t>
      </w:r>
      <w:r>
        <w:rPr>
          <w:rFonts w:hint="eastAsia" w:asciiTheme="minorEastAsia" w:hAnsiTheme="minorEastAsia" w:eastAsiaTheme="minorEastAsia"/>
          <w:sz w:val="24"/>
        </w:rPr>
        <w:t>（Sudoku</w:t>
      </w:r>
      <w:r>
        <w:rPr>
          <w:rFonts w:asciiTheme="minorEastAsia" w:hAnsiTheme="minorEastAsia" w:eastAsiaTheme="minorEastAsia"/>
          <w:sz w:val="24"/>
        </w:rPr>
        <w:t>）相似，</w:t>
      </w:r>
      <w:r>
        <w:rPr>
          <w:rFonts w:hint="eastAsia" w:asciiTheme="minorEastAsia" w:hAnsiTheme="minorEastAsia" w:eastAsiaTheme="minorEastAsia"/>
          <w:sz w:val="24"/>
        </w:rPr>
        <w:t>n阶（偶数n=2m≧4）二进制数独游戏（Binary Puzzle）要求</w:t>
      </w:r>
      <w:r>
        <w:rPr>
          <w:rFonts w:asciiTheme="minorEastAsia" w:hAnsiTheme="minorEastAsia" w:eastAsiaTheme="minorEastAsia"/>
          <w:sz w:val="24"/>
        </w:rPr>
        <w:t>在</w:t>
      </w:r>
      <w:r>
        <w:rPr>
          <w:rFonts w:hint="eastAsia" w:asciiTheme="minorEastAsia" w:hAnsiTheme="minorEastAsia" w:eastAsiaTheme="minorEastAsia"/>
          <w:sz w:val="24"/>
        </w:rPr>
        <w:t>n×n的</w:t>
      </w:r>
      <w:r>
        <w:rPr>
          <w:rFonts w:asciiTheme="minorEastAsia" w:hAnsiTheme="minorEastAsia" w:eastAsiaTheme="minorEastAsia"/>
          <w:sz w:val="24"/>
        </w:rPr>
        <w:t>网格中</w:t>
      </w:r>
      <w:r>
        <w:rPr>
          <w:rFonts w:hint="eastAsia" w:asciiTheme="minorEastAsia" w:hAnsiTheme="minorEastAsia" w:eastAsiaTheme="minorEastAsia"/>
          <w:sz w:val="24"/>
        </w:rPr>
        <w:t>每个</w:t>
      </w:r>
      <w:r>
        <w:rPr>
          <w:rFonts w:asciiTheme="minorEastAsia" w:hAnsiTheme="minorEastAsia" w:eastAsiaTheme="minorEastAsia"/>
          <w:sz w:val="24"/>
        </w:rPr>
        <w:t>单元（</w:t>
      </w:r>
      <w:r>
        <w:rPr>
          <w:rFonts w:hint="eastAsia" w:asciiTheme="minorEastAsia" w:hAnsiTheme="minorEastAsia" w:eastAsiaTheme="minorEastAsia"/>
          <w:sz w:val="24"/>
        </w:rPr>
        <w:t>cell</w:t>
      </w:r>
      <w:r>
        <w:rPr>
          <w:rFonts w:asciiTheme="minorEastAsia" w:hAnsiTheme="minorEastAsia" w:eastAsiaTheme="minorEastAsia"/>
          <w:sz w:val="24"/>
        </w:rPr>
        <w:t>）填入</w:t>
      </w:r>
      <w:r>
        <w:rPr>
          <w:rFonts w:hint="eastAsia" w:asciiTheme="minorEastAsia" w:hAnsiTheme="minorEastAsia" w:eastAsiaTheme="minorEastAsia"/>
          <w:sz w:val="24"/>
        </w:rPr>
        <w:t>一个</w:t>
      </w:r>
      <w:r>
        <w:rPr>
          <w:rFonts w:asciiTheme="minorEastAsia" w:hAnsiTheme="minorEastAsia" w:eastAsiaTheme="minorEastAsia"/>
          <w:sz w:val="24"/>
        </w:rPr>
        <w:t>数字1</w:t>
      </w:r>
      <w:r>
        <w:rPr>
          <w:rFonts w:hint="eastAsia" w:asciiTheme="minorEastAsia" w:hAnsiTheme="minorEastAsia" w:eastAsiaTheme="minorEastAsia"/>
          <w:sz w:val="24"/>
        </w:rPr>
        <w:t>或0</w:t>
      </w:r>
      <w:r>
        <w:rPr>
          <w:rFonts w:asciiTheme="minorEastAsia" w:hAnsiTheme="minorEastAsia" w:eastAsiaTheme="minorEastAsia"/>
          <w:sz w:val="24"/>
        </w:rPr>
        <w:t>，必须满足</w:t>
      </w:r>
      <w:r>
        <w:rPr>
          <w:rFonts w:hint="eastAsia" w:asciiTheme="minorEastAsia" w:hAnsiTheme="minorEastAsia" w:eastAsiaTheme="minorEastAsia"/>
          <w:sz w:val="24"/>
        </w:rPr>
        <w:t>约束</w:t>
      </w:r>
      <w:r>
        <w:rPr>
          <w:rFonts w:asciiTheme="minorEastAsia" w:hAnsiTheme="minorEastAsia" w:eastAsiaTheme="minorEastAsia"/>
          <w:sz w:val="24"/>
        </w:rPr>
        <w:t>：</w:t>
      </w:r>
      <w:r>
        <w:rPr>
          <w:rFonts w:hint="eastAsia" w:asciiTheme="minorEastAsia" w:hAnsiTheme="minorEastAsia" w:eastAsiaTheme="minorEastAsia"/>
          <w:sz w:val="24"/>
        </w:rPr>
        <w:t>（</w:t>
      </w:r>
      <w:r>
        <w:rPr>
          <w:rFonts w:asciiTheme="minorEastAsia" w:hAnsiTheme="minorEastAsia" w:eastAsiaTheme="minorEastAsia"/>
          <w:sz w:val="24"/>
        </w:rPr>
        <w:t>1）在</w:t>
      </w:r>
      <w:r>
        <w:rPr>
          <w:rFonts w:hint="eastAsia" w:asciiTheme="minorEastAsia" w:hAnsiTheme="minorEastAsia" w:eastAsiaTheme="minorEastAsia"/>
          <w:sz w:val="24"/>
        </w:rPr>
        <w:t>每</w:t>
      </w:r>
      <w:r>
        <w:rPr>
          <w:rFonts w:asciiTheme="minorEastAsia" w:hAnsiTheme="minorEastAsia" w:eastAsiaTheme="minorEastAsia"/>
          <w:sz w:val="24"/>
        </w:rPr>
        <w:t>一行</w:t>
      </w:r>
      <w:r>
        <w:rPr>
          <w:rFonts w:hint="eastAsia" w:asciiTheme="minorEastAsia" w:hAnsiTheme="minorEastAsia" w:eastAsiaTheme="minorEastAsia"/>
          <w:sz w:val="24"/>
        </w:rPr>
        <w:t>、每</w:t>
      </w:r>
      <w:r>
        <w:rPr>
          <w:rFonts w:asciiTheme="minorEastAsia" w:hAnsiTheme="minorEastAsia" w:eastAsiaTheme="minorEastAsia"/>
          <w:sz w:val="24"/>
        </w:rPr>
        <w:t>一列</w:t>
      </w:r>
      <w:r>
        <w:rPr>
          <w:rFonts w:hint="eastAsia" w:asciiTheme="minorEastAsia" w:hAnsiTheme="minorEastAsia" w:eastAsiaTheme="minorEastAsia"/>
          <w:sz w:val="24"/>
        </w:rPr>
        <w:t>中</w:t>
      </w:r>
      <w:r>
        <w:rPr>
          <w:rFonts w:asciiTheme="minorEastAsia" w:hAnsiTheme="minorEastAsia" w:eastAsiaTheme="minorEastAsia"/>
          <w:sz w:val="24"/>
        </w:rPr>
        <w:t>不允许有连续的3个1或3个0出现；（2）在</w:t>
      </w:r>
      <w:r>
        <w:rPr>
          <w:rFonts w:hint="eastAsia" w:asciiTheme="minorEastAsia" w:hAnsiTheme="minorEastAsia" w:eastAsiaTheme="minorEastAsia"/>
          <w:sz w:val="24"/>
        </w:rPr>
        <w:t>每</w:t>
      </w:r>
      <w:r>
        <w:rPr>
          <w:rFonts w:asciiTheme="minorEastAsia" w:hAnsiTheme="minorEastAsia" w:eastAsiaTheme="minorEastAsia"/>
          <w:sz w:val="24"/>
        </w:rPr>
        <w:t>一行</w:t>
      </w:r>
      <w:r>
        <w:rPr>
          <w:rFonts w:hint="eastAsia" w:asciiTheme="minorEastAsia" w:hAnsiTheme="minorEastAsia" w:eastAsiaTheme="minorEastAsia"/>
          <w:sz w:val="24"/>
        </w:rPr>
        <w:t>、每</w:t>
      </w:r>
      <w:r>
        <w:rPr>
          <w:rFonts w:asciiTheme="minorEastAsia" w:hAnsiTheme="minorEastAsia" w:eastAsiaTheme="minorEastAsia"/>
          <w:sz w:val="24"/>
        </w:rPr>
        <w:t>一列</w:t>
      </w:r>
      <w:r>
        <w:rPr>
          <w:rFonts w:hint="eastAsia" w:asciiTheme="minorEastAsia" w:hAnsiTheme="minorEastAsia" w:eastAsiaTheme="minorEastAsia"/>
          <w:sz w:val="24"/>
        </w:rPr>
        <w:t>中1</w:t>
      </w:r>
      <w:r>
        <w:rPr>
          <w:rFonts w:asciiTheme="minorEastAsia" w:hAnsiTheme="minorEastAsia" w:eastAsiaTheme="minorEastAsia"/>
          <w:sz w:val="24"/>
        </w:rPr>
        <w:t>与0的个数相同；（3）不存在重复的行与重复的</w:t>
      </w:r>
      <w:r>
        <w:rPr>
          <w:rFonts w:hint="eastAsia" w:asciiTheme="minorEastAsia" w:hAnsiTheme="minorEastAsia" w:eastAsiaTheme="minorEastAsia"/>
          <w:sz w:val="24"/>
        </w:rPr>
        <w:t>列</w:t>
      </w:r>
      <w:r>
        <w:rPr>
          <w:rFonts w:asciiTheme="minorEastAsia" w:hAnsiTheme="minorEastAsia" w:eastAsiaTheme="minorEastAsia"/>
          <w:sz w:val="24"/>
        </w:rPr>
        <w:t>。</w:t>
      </w:r>
    </w:p>
    <w:p>
      <w:pPr>
        <w:spacing w:line="360" w:lineRule="auto"/>
        <w:ind w:left="1" w:firstLine="495"/>
        <w:rPr>
          <w:rFonts w:asciiTheme="minorEastAsia" w:hAnsiTheme="minorEastAsia" w:eastAsiaTheme="minorEastAsia"/>
          <w:sz w:val="24"/>
        </w:rPr>
      </w:pPr>
      <w:r>
        <w:rPr>
          <w:rFonts w:hint="eastAsia" w:asciiTheme="minorEastAsia" w:hAnsiTheme="minorEastAsia" w:eastAsiaTheme="minorEastAsia"/>
          <w:sz w:val="24"/>
        </w:rPr>
        <w:t>一个二进制</w:t>
      </w:r>
      <w:r>
        <w:rPr>
          <w:rFonts w:asciiTheme="minorEastAsia" w:hAnsiTheme="minorEastAsia" w:eastAsiaTheme="minorEastAsia"/>
          <w:sz w:val="24"/>
        </w:rPr>
        <w:t>数独游戏初始时已经提供了一些提示数，如图2.3</w:t>
      </w:r>
      <w:r>
        <w:rPr>
          <w:rFonts w:hint="eastAsia" w:asciiTheme="minorEastAsia" w:hAnsiTheme="minorEastAsia" w:eastAsiaTheme="minorEastAsia"/>
          <w:sz w:val="24"/>
        </w:rPr>
        <w:t>左图</w:t>
      </w:r>
      <w:r>
        <w:rPr>
          <w:rFonts w:asciiTheme="minorEastAsia" w:hAnsiTheme="minorEastAsia" w:eastAsiaTheme="minorEastAsia"/>
          <w:sz w:val="24"/>
        </w:rPr>
        <w:t>，要求在剩下的空格中填满数字</w:t>
      </w:r>
      <w:r>
        <w:rPr>
          <w:rFonts w:hint="eastAsia" w:asciiTheme="minorEastAsia" w:hAnsiTheme="minorEastAsia" w:eastAsiaTheme="minorEastAsia"/>
          <w:sz w:val="24"/>
        </w:rPr>
        <w:t>，</w:t>
      </w:r>
      <w:r>
        <w:rPr>
          <w:rFonts w:asciiTheme="minorEastAsia" w:hAnsiTheme="minorEastAsia" w:eastAsiaTheme="minorEastAsia"/>
          <w:sz w:val="24"/>
        </w:rPr>
        <w:t>图2.3</w:t>
      </w:r>
      <w:r>
        <w:rPr>
          <w:rFonts w:hint="eastAsia" w:asciiTheme="minorEastAsia" w:hAnsiTheme="minorEastAsia" w:eastAsiaTheme="minorEastAsia"/>
          <w:sz w:val="24"/>
        </w:rPr>
        <w:t>右图给出了其解，即完整填充</w:t>
      </w:r>
      <w:r>
        <w:rPr>
          <w:rFonts w:asciiTheme="minorEastAsia" w:hAnsiTheme="minorEastAsia" w:eastAsiaTheme="minorEastAsia"/>
          <w:sz w:val="24"/>
        </w:rPr>
        <w:t>。</w:t>
      </w:r>
    </w:p>
    <w:p>
      <w:pPr>
        <w:spacing w:line="360" w:lineRule="auto"/>
        <w:ind w:left="887" w:hanging="887" w:hangingChars="368"/>
        <w:jc w:val="center"/>
        <w:rPr>
          <w:rFonts w:ascii="黑体" w:hAnsi="黑体" w:eastAsia="黑体"/>
          <w:b/>
          <w:sz w:val="24"/>
        </w:rPr>
      </w:pPr>
      <w:r>
        <w:rPr>
          <w:rFonts w:ascii="黑体" w:hAnsi="黑体" w:eastAsia="黑体"/>
          <w:b/>
          <w:sz w:val="24"/>
        </w:rPr>
        <w:drawing>
          <wp:inline distT="0" distB="0" distL="0" distR="0">
            <wp:extent cx="2095500" cy="173545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9041" cy="1738413"/>
                    </a:xfrm>
                    <a:prstGeom prst="rect">
                      <a:avLst/>
                    </a:prstGeom>
                    <a:noFill/>
                    <a:ln>
                      <a:noFill/>
                    </a:ln>
                  </pic:spPr>
                </pic:pic>
              </a:graphicData>
            </a:graphic>
          </wp:inline>
        </w:drawing>
      </w:r>
      <w:r>
        <w:rPr>
          <w:rFonts w:ascii="黑体" w:hAnsi="黑体" w:eastAsia="黑体"/>
          <w:b/>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62175" cy="1714500"/>
                    </a:xfrm>
                    <a:prstGeom prst="rect">
                      <a:avLst/>
                    </a:prstGeom>
                    <a:noFill/>
                    <a:ln>
                      <a:noFill/>
                    </a:ln>
                  </pic:spPr>
                </pic:pic>
              </a:graphicData>
            </a:graphic>
          </wp:inline>
        </w:drawing>
      </w:r>
    </w:p>
    <w:p>
      <w:pPr>
        <w:spacing w:line="360" w:lineRule="auto"/>
        <w:ind w:left="773" w:hanging="772" w:hangingChars="368"/>
        <w:jc w:val="center"/>
        <w:rPr>
          <w:rFonts w:ascii="黑体" w:hAnsi="黑体" w:eastAsia="黑体"/>
          <w:b/>
          <w:sz w:val="24"/>
        </w:rPr>
      </w:pPr>
      <w:r>
        <w:rPr>
          <w:rFonts w:hint="eastAsia" w:ascii="宋体" w:hAnsi="宋体"/>
          <w:szCs w:val="21"/>
        </w:rPr>
        <w:t>图2.</w:t>
      </w:r>
      <w:r>
        <w:rPr>
          <w:rFonts w:ascii="宋体" w:hAnsi="宋体"/>
          <w:szCs w:val="21"/>
        </w:rPr>
        <w:t>3</w:t>
      </w:r>
      <w:r>
        <w:rPr>
          <w:rFonts w:hint="eastAsia" w:ascii="宋体" w:hAnsi="宋体"/>
          <w:szCs w:val="21"/>
        </w:rPr>
        <w:t>一个Binary Puzzle格局与</w:t>
      </w:r>
      <w:r>
        <w:rPr>
          <w:rFonts w:ascii="宋体" w:hAnsi="宋体"/>
          <w:szCs w:val="21"/>
        </w:rPr>
        <w:t>其解</w:t>
      </w:r>
    </w:p>
    <w:p>
      <w:pPr>
        <w:spacing w:line="360" w:lineRule="auto"/>
        <w:ind w:left="1" w:firstLine="492"/>
        <w:rPr>
          <w:rFonts w:ascii="宋体" w:hAnsi="宋体"/>
          <w:sz w:val="24"/>
        </w:rPr>
      </w:pPr>
      <w:r>
        <w:rPr>
          <w:rFonts w:hint="eastAsia" w:asciiTheme="minorEastAsia" w:hAnsiTheme="minorEastAsia" w:eastAsiaTheme="minorEastAsia"/>
          <w:sz w:val="24"/>
        </w:rPr>
        <w:t>下面以8阶二进制数独游戏为例简要说明将其转化为SAT问题的方法。该游戏共有64个单元，每个单元对应一个布尔变元，并用该单元的行号与列号两位数进行表示。如24表示第2行第4列单元对应的布尔变元，取真值时表示该单元填数字1；取假值时表示该单元填数字0。</w:t>
      </w:r>
      <w:r>
        <w:rPr>
          <w:rFonts w:hint="eastAsia" w:ascii="宋体" w:hAnsi="宋体"/>
          <w:sz w:val="24"/>
        </w:rPr>
        <w:t>图2.</w:t>
      </w:r>
      <w:r>
        <w:rPr>
          <w:rFonts w:ascii="宋体" w:hAnsi="宋体"/>
          <w:sz w:val="24"/>
        </w:rPr>
        <w:t>3</w:t>
      </w:r>
      <w:r>
        <w:rPr>
          <w:rFonts w:hint="eastAsia" w:asciiTheme="minorEastAsia" w:hAnsiTheme="minorEastAsia" w:eastAsiaTheme="minorEastAsia"/>
          <w:sz w:val="24"/>
        </w:rPr>
        <w:t>左图中该单元已预填1，转换为SAT公式时产生单子句24。同理，第1行2列单元预填0，则产生单子句</w:t>
      </w:r>
      <w:r>
        <w:rPr>
          <w:rFonts w:hint="eastAsia" w:ascii="宋体" w:hAnsi="宋体"/>
          <w:sz w:val="24"/>
        </w:rPr>
        <w:t>¬12。</w:t>
      </w:r>
    </w:p>
    <w:p>
      <w:pPr>
        <w:spacing w:line="360" w:lineRule="auto"/>
        <w:ind w:left="1" w:firstLine="492"/>
        <w:rPr>
          <w:rFonts w:asciiTheme="minorEastAsia" w:hAnsiTheme="minorEastAsia" w:eastAsiaTheme="minorEastAsia"/>
          <w:sz w:val="24"/>
        </w:rPr>
      </w:pPr>
      <w:r>
        <w:rPr>
          <w:rFonts w:hint="eastAsia" w:ascii="宋体" w:hAnsi="宋体"/>
          <w:sz w:val="24"/>
        </w:rPr>
        <w:t>因此，</w:t>
      </w:r>
      <w:r>
        <w:rPr>
          <w:rFonts w:hint="eastAsia" w:ascii="宋体" w:hAnsi="宋体"/>
          <w:szCs w:val="21"/>
        </w:rPr>
        <w:t>图2.</w:t>
      </w:r>
      <w:r>
        <w:rPr>
          <w:rFonts w:ascii="宋体" w:hAnsi="宋体"/>
          <w:szCs w:val="21"/>
        </w:rPr>
        <w:t>3</w:t>
      </w:r>
      <w:r>
        <w:rPr>
          <w:rFonts w:hint="eastAsia" w:asciiTheme="minorEastAsia" w:hAnsiTheme="minorEastAsia" w:eastAsiaTheme="minorEastAsia"/>
          <w:sz w:val="24"/>
        </w:rPr>
        <w:t>左图中的游戏可生成如下单子句集：</w:t>
      </w:r>
    </w:p>
    <w:p>
      <w:pPr>
        <w:spacing w:line="360" w:lineRule="auto"/>
        <w:ind w:left="1" w:firstLine="492"/>
        <w:rPr>
          <w:rFonts w:ascii="宋体" w:hAnsi="宋体"/>
          <w:sz w:val="24"/>
        </w:rPr>
      </w:pPr>
      <w:r>
        <w:rPr>
          <w:rFonts w:hint="eastAsia" w:ascii="宋体" w:hAnsi="宋体"/>
          <w:sz w:val="24"/>
        </w:rPr>
        <w:t>¬12 24 26 ¬28 ¬33 42 55 ¬62 66 ¬72 ¬75 ¬85 ¬87</w:t>
      </w:r>
    </w:p>
    <w:p>
      <w:pPr>
        <w:spacing w:line="360" w:lineRule="auto"/>
        <w:ind w:left="1" w:firstLine="492"/>
        <w:rPr>
          <w:rFonts w:ascii="宋体" w:hAnsi="宋体"/>
          <w:sz w:val="24"/>
        </w:rPr>
      </w:pPr>
      <w:r>
        <w:rPr>
          <w:rFonts w:hint="eastAsia" w:ascii="宋体" w:hAnsi="宋体"/>
          <w:sz w:val="24"/>
        </w:rPr>
        <w:t>除了这些单子句，还需将游戏规则的3条约束表示为对应的子句。</w:t>
      </w:r>
    </w:p>
    <w:p>
      <w:pPr>
        <w:spacing w:line="360" w:lineRule="auto"/>
        <w:ind w:left="1" w:firstLine="492"/>
        <w:rPr>
          <w:rFonts w:ascii="宋体" w:hAnsi="宋体"/>
          <w:sz w:val="24"/>
        </w:rPr>
      </w:pPr>
      <w:r>
        <w:rPr>
          <w:rFonts w:hint="eastAsia" w:ascii="宋体" w:hAnsi="宋体"/>
          <w:sz w:val="24"/>
        </w:rPr>
        <w:t>对于约束（1），以第二行第4，5与6三个连续的单元为例，满足约束（1）必须：</w:t>
      </w:r>
      <w:r>
        <w:rPr>
          <w:sz w:val="24"/>
        </w:rPr>
        <w:t>（</w:t>
      </w:r>
      <w:r>
        <w:rPr>
          <w:rFonts w:hint="eastAsia" w:ascii="宋体" w:hAnsi="宋体"/>
          <w:sz w:val="24"/>
        </w:rPr>
        <w:t>24</w:t>
      </w:r>
      <w:r>
        <w:rPr>
          <w:rFonts w:hint="eastAsia" w:ascii="宋体" w:hAnsi="宋体" w:cs="宋体"/>
          <w:sz w:val="24"/>
        </w:rPr>
        <w:t>∨25∨26</w:t>
      </w:r>
      <w:r>
        <w:rPr>
          <w:sz w:val="24"/>
        </w:rPr>
        <w:t>）</w:t>
      </w:r>
      <w:r>
        <w:rPr>
          <w:rFonts w:hint="eastAsia" w:ascii="宋体" w:hAnsi="宋体" w:cs="宋体"/>
          <w:kern w:val="0"/>
          <w:sz w:val="24"/>
        </w:rPr>
        <w:t>∧</w:t>
      </w:r>
      <w:r>
        <w:rPr>
          <w:kern w:val="0"/>
          <w:sz w:val="24"/>
        </w:rPr>
        <w:t>（</w:t>
      </w:r>
      <w:r>
        <w:rPr>
          <w:sz w:val="24"/>
        </w:rPr>
        <w:t>¬</w:t>
      </w:r>
      <w:r>
        <w:rPr>
          <w:rFonts w:hint="eastAsia"/>
          <w:sz w:val="24"/>
        </w:rPr>
        <w:t>24</w:t>
      </w:r>
      <w:r>
        <w:rPr>
          <w:rFonts w:hint="eastAsia" w:ascii="宋体" w:hAnsi="宋体" w:cs="宋体"/>
          <w:sz w:val="24"/>
        </w:rPr>
        <w:t>∨</w:t>
      </w:r>
      <w:r>
        <w:rPr>
          <w:sz w:val="24"/>
        </w:rPr>
        <w:t>¬</w:t>
      </w:r>
      <w:r>
        <w:rPr>
          <w:rFonts w:hint="eastAsia"/>
          <w:sz w:val="24"/>
        </w:rPr>
        <w:t>25</w:t>
      </w:r>
      <w:r>
        <w:rPr>
          <w:rFonts w:hint="eastAsia" w:ascii="宋体" w:hAnsi="宋体" w:cs="宋体"/>
          <w:sz w:val="24"/>
        </w:rPr>
        <w:t>∨</w:t>
      </w:r>
      <w:r>
        <w:rPr>
          <w:sz w:val="24"/>
        </w:rPr>
        <w:t>¬</w:t>
      </w:r>
      <w:r>
        <w:rPr>
          <w:rFonts w:hint="eastAsia"/>
          <w:sz w:val="24"/>
        </w:rPr>
        <w:t>26</w:t>
      </w:r>
      <w:r>
        <w:rPr>
          <w:kern w:val="0"/>
          <w:sz w:val="24"/>
        </w:rPr>
        <w:t>）</w:t>
      </w:r>
      <w:r>
        <w:rPr>
          <w:rFonts w:hint="eastAsia"/>
          <w:kern w:val="0"/>
          <w:sz w:val="24"/>
        </w:rPr>
        <w:t>为真</w:t>
      </w:r>
      <w:r>
        <w:rPr>
          <w:rFonts w:hint="eastAsia" w:ascii="宋体" w:hAnsi="宋体"/>
          <w:sz w:val="24"/>
        </w:rPr>
        <w:t>，即产生如下两个子句：</w:t>
      </w:r>
    </w:p>
    <w:p>
      <w:pPr>
        <w:spacing w:line="360" w:lineRule="auto"/>
        <w:ind w:left="1" w:firstLine="492"/>
        <w:rPr>
          <w:kern w:val="0"/>
          <w:sz w:val="24"/>
        </w:rPr>
      </w:pPr>
      <w:r>
        <w:rPr>
          <w:rFonts w:hint="eastAsia" w:ascii="宋体" w:hAnsi="宋体"/>
          <w:sz w:val="24"/>
        </w:rPr>
        <w:t>24</w:t>
      </w:r>
      <w:r>
        <w:rPr>
          <w:rFonts w:hint="eastAsia" w:ascii="宋体" w:hAnsi="宋体" w:cs="宋体"/>
          <w:sz w:val="24"/>
        </w:rPr>
        <w:t>∨25∨26</w:t>
      </w:r>
      <w:r>
        <w:rPr>
          <w:rFonts w:hint="eastAsia"/>
          <w:sz w:val="24"/>
        </w:rPr>
        <w:t>，</w:t>
      </w:r>
      <w:r>
        <w:rPr>
          <w:sz w:val="24"/>
        </w:rPr>
        <w:t>¬</w:t>
      </w:r>
      <w:r>
        <w:rPr>
          <w:rFonts w:hint="eastAsia"/>
          <w:sz w:val="24"/>
        </w:rPr>
        <w:t>24</w:t>
      </w:r>
      <w:r>
        <w:rPr>
          <w:rFonts w:hint="eastAsia" w:ascii="宋体" w:hAnsi="宋体" w:cs="宋体"/>
          <w:sz w:val="24"/>
        </w:rPr>
        <w:t>∨</w:t>
      </w:r>
      <w:r>
        <w:rPr>
          <w:sz w:val="24"/>
        </w:rPr>
        <w:t>¬</w:t>
      </w:r>
      <w:r>
        <w:rPr>
          <w:rFonts w:hint="eastAsia"/>
          <w:sz w:val="24"/>
        </w:rPr>
        <w:t>25</w:t>
      </w:r>
      <w:r>
        <w:rPr>
          <w:rFonts w:hint="eastAsia" w:ascii="宋体" w:hAnsi="宋体" w:cs="宋体"/>
          <w:sz w:val="24"/>
        </w:rPr>
        <w:t>∨</w:t>
      </w:r>
      <w:r>
        <w:rPr>
          <w:sz w:val="24"/>
        </w:rPr>
        <w:t>¬</w:t>
      </w:r>
      <w:r>
        <w:rPr>
          <w:rFonts w:hint="eastAsia"/>
          <w:sz w:val="24"/>
        </w:rPr>
        <w:t>26</w:t>
      </w:r>
    </w:p>
    <w:p>
      <w:pPr>
        <w:spacing w:line="360" w:lineRule="auto"/>
        <w:ind w:left="1" w:firstLine="492"/>
        <w:rPr>
          <w:rFonts w:ascii="宋体" w:hAnsi="宋体"/>
          <w:sz w:val="24"/>
        </w:rPr>
      </w:pPr>
      <w:r>
        <w:rPr>
          <w:rFonts w:hint="eastAsia" w:ascii="宋体" w:hAnsi="宋体"/>
          <w:sz w:val="24"/>
        </w:rPr>
        <w:t>对于约束（2），以第3列为例，意味着本列中任选5个单元，则必须至少填一个1与0，不能全填1或全填0。假如选择第3列的第1，3，4，6，7五个单元，则必须：</w:t>
      </w:r>
      <w:r>
        <w:rPr>
          <w:sz w:val="24"/>
        </w:rPr>
        <w:t>（</w:t>
      </w:r>
      <w:r>
        <w:rPr>
          <w:rFonts w:hint="eastAsia"/>
          <w:sz w:val="24"/>
        </w:rPr>
        <w:t>31</w:t>
      </w:r>
      <w:r>
        <w:rPr>
          <w:rFonts w:hint="eastAsia" w:ascii="宋体" w:hAnsi="宋体" w:cs="宋体"/>
          <w:sz w:val="24"/>
        </w:rPr>
        <w:t>∨33∨34∨36∨37</w:t>
      </w:r>
      <w:r>
        <w:rPr>
          <w:sz w:val="24"/>
        </w:rPr>
        <w:t>）</w:t>
      </w:r>
      <w:r>
        <w:rPr>
          <w:rFonts w:hint="eastAsia" w:ascii="宋体" w:hAnsi="宋体" w:cs="宋体"/>
          <w:kern w:val="0"/>
          <w:sz w:val="24"/>
        </w:rPr>
        <w:t>∧</w:t>
      </w:r>
      <w:r>
        <w:rPr>
          <w:sz w:val="24"/>
        </w:rPr>
        <w:t>（¬</w:t>
      </w:r>
      <w:r>
        <w:rPr>
          <w:rFonts w:hint="eastAsia"/>
          <w:sz w:val="24"/>
        </w:rPr>
        <w:t>31</w:t>
      </w:r>
      <w:r>
        <w:rPr>
          <w:rFonts w:hint="eastAsia" w:ascii="宋体" w:hAnsi="宋体" w:cs="宋体"/>
          <w:sz w:val="24"/>
        </w:rPr>
        <w:t>∨</w:t>
      </w:r>
      <w:r>
        <w:rPr>
          <w:sz w:val="24"/>
        </w:rPr>
        <w:t>¬</w:t>
      </w:r>
      <w:r>
        <w:rPr>
          <w:rFonts w:hint="eastAsia" w:ascii="宋体" w:hAnsi="宋体" w:cs="宋体"/>
          <w:sz w:val="24"/>
        </w:rPr>
        <w:t>33∨</w:t>
      </w:r>
      <w:r>
        <w:rPr>
          <w:sz w:val="24"/>
        </w:rPr>
        <w:t>¬</w:t>
      </w:r>
      <w:r>
        <w:rPr>
          <w:rFonts w:hint="eastAsia" w:ascii="宋体" w:hAnsi="宋体" w:cs="宋体"/>
          <w:sz w:val="24"/>
        </w:rPr>
        <w:t>34∨</w:t>
      </w:r>
      <w:r>
        <w:rPr>
          <w:sz w:val="24"/>
        </w:rPr>
        <w:t>¬</w:t>
      </w:r>
      <w:r>
        <w:rPr>
          <w:rFonts w:hint="eastAsia" w:ascii="宋体" w:hAnsi="宋体" w:cs="宋体"/>
          <w:sz w:val="24"/>
        </w:rPr>
        <w:t>36∨</w:t>
      </w:r>
      <w:r>
        <w:rPr>
          <w:sz w:val="24"/>
        </w:rPr>
        <w:t>¬</w:t>
      </w:r>
      <w:r>
        <w:rPr>
          <w:rFonts w:hint="eastAsia" w:ascii="宋体" w:hAnsi="宋体" w:cs="宋体"/>
          <w:sz w:val="24"/>
        </w:rPr>
        <w:t>37</w:t>
      </w:r>
      <w:r>
        <w:rPr>
          <w:sz w:val="24"/>
        </w:rPr>
        <w:t>）</w:t>
      </w:r>
      <w:r>
        <w:rPr>
          <w:rFonts w:hint="eastAsia"/>
          <w:kern w:val="0"/>
          <w:sz w:val="24"/>
        </w:rPr>
        <w:t>为真</w:t>
      </w:r>
      <w:r>
        <w:rPr>
          <w:rFonts w:hint="eastAsia" w:ascii="宋体" w:hAnsi="宋体"/>
          <w:sz w:val="24"/>
        </w:rPr>
        <w:t>，即产生如下两个子句：</w:t>
      </w:r>
    </w:p>
    <w:p>
      <w:pPr>
        <w:spacing w:line="360" w:lineRule="auto"/>
        <w:ind w:left="1" w:firstLine="492"/>
        <w:rPr>
          <w:sz w:val="24"/>
        </w:rPr>
      </w:pPr>
      <w:r>
        <w:rPr>
          <w:rFonts w:hint="eastAsia"/>
          <w:sz w:val="24"/>
        </w:rPr>
        <w:t>31</w:t>
      </w:r>
      <w:r>
        <w:rPr>
          <w:rFonts w:hint="eastAsia" w:ascii="宋体" w:hAnsi="宋体" w:cs="宋体"/>
          <w:sz w:val="24"/>
        </w:rPr>
        <w:t>∨33∨34∨36∨37</w:t>
      </w:r>
      <w:r>
        <w:rPr>
          <w:rFonts w:hint="eastAsia"/>
          <w:sz w:val="24"/>
        </w:rPr>
        <w:t>，</w:t>
      </w:r>
      <w:r>
        <w:rPr>
          <w:sz w:val="24"/>
        </w:rPr>
        <w:t>¬</w:t>
      </w:r>
      <w:r>
        <w:rPr>
          <w:rFonts w:hint="eastAsia"/>
          <w:sz w:val="24"/>
        </w:rPr>
        <w:t>31</w:t>
      </w:r>
      <w:r>
        <w:rPr>
          <w:rFonts w:hint="eastAsia" w:ascii="宋体" w:hAnsi="宋体" w:cs="宋体"/>
          <w:sz w:val="24"/>
        </w:rPr>
        <w:t>∨</w:t>
      </w:r>
      <w:r>
        <w:rPr>
          <w:sz w:val="24"/>
        </w:rPr>
        <w:t>¬</w:t>
      </w:r>
      <w:r>
        <w:rPr>
          <w:rFonts w:hint="eastAsia" w:ascii="宋体" w:hAnsi="宋体" w:cs="宋体"/>
          <w:sz w:val="24"/>
        </w:rPr>
        <w:t>33∨</w:t>
      </w:r>
      <w:r>
        <w:rPr>
          <w:sz w:val="24"/>
        </w:rPr>
        <w:t>¬</w:t>
      </w:r>
      <w:r>
        <w:rPr>
          <w:rFonts w:hint="eastAsia" w:ascii="宋体" w:hAnsi="宋体" w:cs="宋体"/>
          <w:sz w:val="24"/>
        </w:rPr>
        <w:t>34∨</w:t>
      </w:r>
      <w:r>
        <w:rPr>
          <w:sz w:val="24"/>
        </w:rPr>
        <w:t>¬</w:t>
      </w:r>
      <w:r>
        <w:rPr>
          <w:rFonts w:hint="eastAsia" w:ascii="宋体" w:hAnsi="宋体" w:cs="宋体"/>
          <w:sz w:val="24"/>
        </w:rPr>
        <w:t>36∨</w:t>
      </w:r>
      <w:r>
        <w:rPr>
          <w:sz w:val="24"/>
        </w:rPr>
        <w:t>¬</w:t>
      </w:r>
      <w:r>
        <w:rPr>
          <w:rFonts w:hint="eastAsia" w:ascii="宋体" w:hAnsi="宋体" w:cs="宋体"/>
          <w:sz w:val="24"/>
        </w:rPr>
        <w:t>37</w:t>
      </w:r>
    </w:p>
    <w:p>
      <w:pPr>
        <w:spacing w:line="360" w:lineRule="auto"/>
        <w:ind w:left="1" w:firstLine="492"/>
        <w:rPr>
          <w:rFonts w:ascii="宋体" w:hAnsi="宋体"/>
          <w:sz w:val="24"/>
        </w:rPr>
      </w:pPr>
      <w:r>
        <w:rPr>
          <w:rFonts w:hint="eastAsia" w:ascii="宋体" w:hAnsi="宋体"/>
          <w:sz w:val="24"/>
        </w:rPr>
        <w:t>对于约束（3），以第5行与第7行为例，不能有完全相同的填充，则须满足：</w:t>
      </w:r>
    </w:p>
    <w:p>
      <w:pPr>
        <w:spacing w:line="360" w:lineRule="auto"/>
        <w:ind w:left="1" w:hanging="1"/>
        <w:rPr>
          <w:color w:val="0033CC"/>
          <w:sz w:val="24"/>
        </w:rPr>
      </w:pPr>
      <w:r>
        <w:rPr>
          <w:color w:val="0033CC"/>
          <w:sz w:val="24"/>
        </w:rPr>
        <w:t>¬</w:t>
      </w:r>
      <w:r>
        <w:rPr>
          <w:rFonts w:hint="eastAsia"/>
          <w:color w:val="0033CC"/>
          <w:sz w:val="24"/>
        </w:rPr>
        <w:t>{</w:t>
      </w: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ascii="宋体" w:hAnsi="宋体" w:cs="宋体"/>
          <w:kern w:val="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r>
        <w:rPr>
          <w:rFonts w:hint="eastAsia"/>
          <w:color w:val="0033CC"/>
          <w:sz w:val="24"/>
        </w:rPr>
        <w:t>}</w:t>
      </w:r>
    </w:p>
    <w:p>
      <w:pPr>
        <w:spacing w:line="360" w:lineRule="auto"/>
        <w:ind w:left="1" w:hanging="1"/>
        <w:rPr>
          <w:sz w:val="24"/>
        </w:rPr>
      </w:pPr>
      <w:r>
        <w:rPr>
          <w:rFonts w:hint="eastAsia"/>
          <w:sz w:val="24"/>
        </w:rPr>
        <w:t>但上式不符合CNF范式，可参考文献【6】利用</w:t>
      </w:r>
      <w:r>
        <w:rPr>
          <w:sz w:val="24"/>
        </w:rPr>
        <w:t>Tseytin</w:t>
      </w:r>
      <w:r>
        <w:rPr>
          <w:rFonts w:hint="eastAsia"/>
          <w:sz w:val="24"/>
        </w:rPr>
        <w:t>变换将其转换成CNF范式子句集。下面以上述布尔表达式为例，通过引入附加变元进行转换。在这里，附加变元也可以用多位整数表示，且每位数字有相应含义，示例如下（仅供参考）：</w:t>
      </w:r>
    </w:p>
    <w:p>
      <w:pPr>
        <w:spacing w:line="360" w:lineRule="auto"/>
        <w:ind w:left="1" w:hanging="1"/>
        <w:jc w:val="center"/>
        <w:rPr>
          <w:sz w:val="24"/>
        </w:rPr>
      </w:pPr>
      <w:r>
        <w:rPr>
          <w:rFonts w:hint="eastAsia"/>
          <w:sz w:val="24"/>
        </w:rPr>
        <w:t>15711=51</w:t>
      </w:r>
      <w:r>
        <w:rPr>
          <w:rFonts w:hint="eastAsia" w:ascii="宋体" w:hAnsi="宋体" w:cs="宋体"/>
          <w:kern w:val="0"/>
          <w:sz w:val="24"/>
        </w:rPr>
        <w:t>∧71；</w:t>
      </w:r>
      <w:r>
        <w:rPr>
          <w:rFonts w:hint="eastAsia"/>
          <w:sz w:val="24"/>
        </w:rPr>
        <w:t>15710=</w:t>
      </w:r>
      <w:r>
        <w:rPr>
          <w:sz w:val="24"/>
        </w:rPr>
        <w:t>¬</w:t>
      </w:r>
      <w:r>
        <w:rPr>
          <w:rFonts w:hint="eastAsia"/>
          <w:sz w:val="24"/>
        </w:rPr>
        <w:t>51</w:t>
      </w:r>
      <w:r>
        <w:rPr>
          <w:rFonts w:hint="eastAsia" w:ascii="宋体" w:hAnsi="宋体" w:cs="宋体"/>
          <w:kern w:val="0"/>
          <w:sz w:val="24"/>
        </w:rPr>
        <w:t>∧</w:t>
      </w:r>
      <w:r>
        <w:rPr>
          <w:sz w:val="24"/>
        </w:rPr>
        <w:t>¬</w:t>
      </w:r>
      <w:r>
        <w:rPr>
          <w:rFonts w:hint="eastAsia" w:ascii="宋体" w:hAnsi="宋体" w:cs="宋体"/>
          <w:kern w:val="0"/>
          <w:sz w:val="24"/>
        </w:rPr>
        <w:t xml:space="preserve">71；1571= </w:t>
      </w:r>
      <w:r>
        <w:rPr>
          <w:rFonts w:hint="eastAsia"/>
          <w:sz w:val="24"/>
        </w:rPr>
        <w:t>15711</w:t>
      </w:r>
      <w:r>
        <w:rPr>
          <w:rFonts w:hint="eastAsia" w:ascii="宋体" w:hAnsi="宋体" w:cs="宋体"/>
          <w:sz w:val="18"/>
          <w:szCs w:val="18"/>
        </w:rPr>
        <w:t>∨</w:t>
      </w:r>
      <w:r>
        <w:rPr>
          <w:rFonts w:hint="eastAsia"/>
          <w:sz w:val="24"/>
        </w:rPr>
        <w:t>15710；</w:t>
      </w:r>
    </w:p>
    <w:p>
      <w:pPr>
        <w:spacing w:line="360" w:lineRule="auto"/>
        <w:ind w:left="1" w:hanging="1"/>
        <w:jc w:val="center"/>
        <w:rPr>
          <w:sz w:val="24"/>
        </w:rPr>
      </w:pPr>
      <w:r>
        <w:rPr>
          <w:rFonts w:hint="eastAsia"/>
          <w:sz w:val="24"/>
        </w:rPr>
        <w:t>15721=52</w:t>
      </w:r>
      <w:r>
        <w:rPr>
          <w:rFonts w:hint="eastAsia" w:ascii="宋体" w:hAnsi="宋体" w:cs="宋体"/>
          <w:kern w:val="0"/>
          <w:sz w:val="24"/>
        </w:rPr>
        <w:t>∧72；</w:t>
      </w:r>
      <w:r>
        <w:rPr>
          <w:rFonts w:hint="eastAsia"/>
          <w:sz w:val="24"/>
        </w:rPr>
        <w:t>15720=</w:t>
      </w:r>
      <w:r>
        <w:rPr>
          <w:sz w:val="24"/>
        </w:rPr>
        <w:t>¬</w:t>
      </w:r>
      <w:r>
        <w:rPr>
          <w:rFonts w:hint="eastAsia"/>
          <w:sz w:val="24"/>
        </w:rPr>
        <w:t>52</w:t>
      </w:r>
      <w:r>
        <w:rPr>
          <w:rFonts w:hint="eastAsia" w:ascii="宋体" w:hAnsi="宋体" w:cs="宋体"/>
          <w:kern w:val="0"/>
          <w:sz w:val="24"/>
        </w:rPr>
        <w:t>∧</w:t>
      </w:r>
      <w:r>
        <w:rPr>
          <w:sz w:val="24"/>
        </w:rPr>
        <w:t>¬</w:t>
      </w:r>
      <w:r>
        <w:rPr>
          <w:rFonts w:hint="eastAsia" w:ascii="宋体" w:hAnsi="宋体" w:cs="宋体"/>
          <w:kern w:val="0"/>
          <w:sz w:val="24"/>
        </w:rPr>
        <w:t xml:space="preserve">72；1572= </w:t>
      </w:r>
      <w:r>
        <w:rPr>
          <w:rFonts w:hint="eastAsia"/>
          <w:sz w:val="24"/>
        </w:rPr>
        <w:t>15721</w:t>
      </w:r>
      <w:r>
        <w:rPr>
          <w:rFonts w:hint="eastAsia" w:ascii="宋体" w:hAnsi="宋体" w:cs="宋体"/>
          <w:sz w:val="18"/>
          <w:szCs w:val="18"/>
        </w:rPr>
        <w:t>∨</w:t>
      </w:r>
      <w:r>
        <w:rPr>
          <w:rFonts w:hint="eastAsia"/>
          <w:sz w:val="24"/>
        </w:rPr>
        <w:t>15720；</w:t>
      </w:r>
    </w:p>
    <w:p>
      <w:pPr>
        <w:spacing w:line="360" w:lineRule="auto"/>
        <w:ind w:left="1" w:hanging="1"/>
        <w:jc w:val="center"/>
        <w:rPr>
          <w:rFonts w:ascii="宋体" w:hAnsi="宋体" w:cs="宋体"/>
          <w:kern w:val="0"/>
          <w:sz w:val="24"/>
        </w:rPr>
      </w:pPr>
      <w:r>
        <w:rPr>
          <w:rFonts w:ascii="宋体" w:hAnsi="宋体" w:cs="宋体"/>
          <w:kern w:val="0"/>
          <w:sz w:val="24"/>
        </w:rPr>
        <w:t>…</w:t>
      </w:r>
    </w:p>
    <w:p>
      <w:pPr>
        <w:spacing w:line="360" w:lineRule="auto"/>
        <w:ind w:left="1" w:hanging="1"/>
        <w:jc w:val="center"/>
        <w:rPr>
          <w:sz w:val="24"/>
        </w:rPr>
      </w:pPr>
      <w:r>
        <w:rPr>
          <w:rFonts w:hint="eastAsia"/>
          <w:sz w:val="24"/>
        </w:rPr>
        <w:t>15781=58</w:t>
      </w:r>
      <w:r>
        <w:rPr>
          <w:rFonts w:hint="eastAsia" w:ascii="宋体" w:hAnsi="宋体" w:cs="宋体"/>
          <w:kern w:val="0"/>
          <w:sz w:val="24"/>
        </w:rPr>
        <w:t>∧78；</w:t>
      </w:r>
      <w:r>
        <w:rPr>
          <w:rFonts w:hint="eastAsia"/>
          <w:sz w:val="24"/>
        </w:rPr>
        <w:t>15780=</w:t>
      </w:r>
      <w:r>
        <w:rPr>
          <w:sz w:val="24"/>
        </w:rPr>
        <w:t>¬</w:t>
      </w:r>
      <w:r>
        <w:rPr>
          <w:rFonts w:hint="eastAsia"/>
          <w:sz w:val="24"/>
        </w:rPr>
        <w:t>58</w:t>
      </w:r>
      <w:r>
        <w:rPr>
          <w:rFonts w:hint="eastAsia" w:ascii="宋体" w:hAnsi="宋体" w:cs="宋体"/>
          <w:kern w:val="0"/>
          <w:sz w:val="24"/>
        </w:rPr>
        <w:t>∧</w:t>
      </w:r>
      <w:r>
        <w:rPr>
          <w:sz w:val="24"/>
        </w:rPr>
        <w:t>¬</w:t>
      </w:r>
      <w:r>
        <w:rPr>
          <w:rFonts w:hint="eastAsia" w:ascii="宋体" w:hAnsi="宋体" w:cs="宋体"/>
          <w:kern w:val="0"/>
          <w:sz w:val="24"/>
        </w:rPr>
        <w:t xml:space="preserve">78；1578= </w:t>
      </w:r>
      <w:r>
        <w:rPr>
          <w:rFonts w:hint="eastAsia"/>
          <w:sz w:val="24"/>
        </w:rPr>
        <w:t>15781</w:t>
      </w:r>
      <w:r>
        <w:rPr>
          <w:rFonts w:hint="eastAsia" w:ascii="宋体" w:hAnsi="宋体" w:cs="宋体"/>
          <w:sz w:val="18"/>
          <w:szCs w:val="18"/>
        </w:rPr>
        <w:t>∨</w:t>
      </w:r>
      <w:r>
        <w:rPr>
          <w:rFonts w:hint="eastAsia"/>
          <w:sz w:val="24"/>
        </w:rPr>
        <w:t>15780；</w:t>
      </w:r>
    </w:p>
    <w:p>
      <w:pPr>
        <w:spacing w:line="360" w:lineRule="auto"/>
        <w:ind w:left="1" w:hanging="1"/>
        <w:jc w:val="center"/>
        <w:rPr>
          <w:rFonts w:ascii="宋体" w:hAnsi="宋体" w:cs="宋体"/>
          <w:kern w:val="0"/>
          <w:sz w:val="24"/>
        </w:rPr>
      </w:pPr>
      <w:r>
        <w:rPr>
          <w:rFonts w:hint="eastAsia"/>
          <w:sz w:val="24"/>
        </w:rPr>
        <w:t xml:space="preserve">157= </w:t>
      </w:r>
      <w:r>
        <w:rPr>
          <w:sz w:val="24"/>
        </w:rPr>
        <w:t>¬</w:t>
      </w:r>
      <w:r>
        <w:rPr>
          <w:rFonts w:hint="eastAsia"/>
          <w:sz w:val="24"/>
        </w:rPr>
        <w:t>[1571</w:t>
      </w:r>
      <w:r>
        <w:rPr>
          <w:rFonts w:hint="eastAsia" w:ascii="宋体" w:hAnsi="宋体" w:cs="宋体"/>
          <w:kern w:val="0"/>
          <w:sz w:val="24"/>
        </w:rPr>
        <w:t>∧1572∧</w:t>
      </w:r>
      <w:r>
        <w:rPr>
          <w:rFonts w:ascii="宋体" w:hAnsi="宋体" w:cs="宋体"/>
          <w:kern w:val="0"/>
          <w:sz w:val="24"/>
        </w:rPr>
        <w:t>…</w:t>
      </w:r>
      <w:r>
        <w:rPr>
          <w:rFonts w:hint="eastAsia" w:ascii="宋体" w:hAnsi="宋体" w:cs="宋体"/>
          <w:kern w:val="0"/>
          <w:sz w:val="24"/>
        </w:rPr>
        <w:t>∧1578].</w:t>
      </w:r>
    </w:p>
    <w:p>
      <w:pPr>
        <w:spacing w:line="360" w:lineRule="auto"/>
        <w:ind w:left="1" w:hanging="1"/>
        <w:jc w:val="left"/>
        <w:rPr>
          <w:rFonts w:ascii="宋体" w:hAnsi="宋体" w:cs="宋体"/>
          <w:kern w:val="0"/>
          <w:sz w:val="24"/>
        </w:rPr>
      </w:pPr>
      <w:r>
        <w:rPr>
          <w:rFonts w:hint="eastAsia" w:ascii="宋体" w:hAnsi="宋体" w:cs="宋体"/>
          <w:kern w:val="0"/>
          <w:sz w:val="24"/>
        </w:rPr>
        <w:t>其中，最高位数字1为行标志（2则表示列）；次高位5及之后的一位7表示对应的第5行与第7行；第4位数字1，2，</w:t>
      </w:r>
      <w:r>
        <w:rPr>
          <w:rFonts w:ascii="宋体" w:hAnsi="宋体" w:cs="宋体"/>
          <w:kern w:val="0"/>
          <w:sz w:val="24"/>
        </w:rPr>
        <w:t>…</w:t>
      </w:r>
      <w:r>
        <w:rPr>
          <w:rFonts w:hint="eastAsia" w:ascii="宋体" w:hAnsi="宋体" w:cs="宋体"/>
          <w:kern w:val="0"/>
          <w:sz w:val="24"/>
        </w:rPr>
        <w:t>，8分别表示行中的第1个单元，第2个单元，</w:t>
      </w:r>
      <w:r>
        <w:rPr>
          <w:rFonts w:ascii="宋体" w:hAnsi="宋体" w:cs="宋体"/>
          <w:kern w:val="0"/>
          <w:sz w:val="24"/>
        </w:rPr>
        <w:t>…</w:t>
      </w:r>
      <w:r>
        <w:rPr>
          <w:rFonts w:hint="eastAsia" w:ascii="宋体" w:hAnsi="宋体" w:cs="宋体"/>
          <w:kern w:val="0"/>
          <w:sz w:val="24"/>
        </w:rPr>
        <w:t>，第8个单元；第5位取1或0，含义自明。</w:t>
      </w:r>
    </w:p>
    <w:p>
      <w:pPr>
        <w:spacing w:line="360" w:lineRule="auto"/>
        <w:ind w:left="1" w:hanging="1"/>
        <w:jc w:val="left"/>
        <w:rPr>
          <w:rFonts w:ascii="宋体" w:hAnsi="宋体" w:cs="宋体"/>
          <w:kern w:val="0"/>
          <w:sz w:val="24"/>
        </w:rPr>
      </w:pPr>
      <w:r>
        <w:rPr>
          <w:rFonts w:hint="eastAsia" w:ascii="宋体" w:hAnsi="宋体" w:cs="宋体"/>
          <w:kern w:val="0"/>
          <w:sz w:val="24"/>
        </w:rPr>
        <w:t xml:space="preserve">    因此，表示第5行与第7行不同的约束（3），需要引入附加变元25个；表示任意两行与两列不同的约束（3）共引入1400个附加变元；将会产生4536个子句。举例说明如下：</w:t>
      </w:r>
    </w:p>
    <w:p>
      <w:pPr>
        <w:spacing w:line="360" w:lineRule="auto"/>
        <w:ind w:left="1" w:firstLine="480" w:firstLineChars="200"/>
        <w:jc w:val="left"/>
        <w:rPr>
          <w:rFonts w:ascii="宋体" w:hAnsi="宋体" w:cs="宋体"/>
          <w:kern w:val="0"/>
          <w:sz w:val="24"/>
        </w:rPr>
      </w:pPr>
      <w:r>
        <w:rPr>
          <w:rFonts w:hint="eastAsia"/>
          <w:sz w:val="24"/>
        </w:rPr>
        <w:t>15711=51</w:t>
      </w:r>
      <w:r>
        <w:rPr>
          <w:rFonts w:hint="eastAsia" w:ascii="宋体" w:hAnsi="宋体" w:cs="宋体"/>
          <w:kern w:val="0"/>
          <w:sz w:val="24"/>
        </w:rPr>
        <w:t>∧71转化为CNF时为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（51</w:t>
      </w:r>
      <w:r>
        <w:rPr>
          <w:rFonts w:hint="eastAsia" w:ascii="宋体" w:hAnsi="宋体" w:cs="宋体"/>
          <w:sz w:val="18"/>
          <w:szCs w:val="18"/>
        </w:rPr>
        <w:t>∨</w:t>
      </w:r>
      <w:r>
        <w:rPr>
          <w:sz w:val="24"/>
        </w:rPr>
        <w:t>¬</w:t>
      </w:r>
      <w:r>
        <w:rPr>
          <w:rFonts w:hint="eastAsia"/>
          <w:sz w:val="24"/>
        </w:rPr>
        <w:t>15711</w:t>
      </w:r>
      <w:r>
        <w:rPr>
          <w:rFonts w:hint="eastAsia" w:ascii="宋体" w:hAnsi="宋体" w:cs="宋体"/>
          <w:kern w:val="0"/>
          <w:sz w:val="24"/>
        </w:rPr>
        <w:t>）∧（71</w:t>
      </w:r>
      <w:r>
        <w:rPr>
          <w:rFonts w:hint="eastAsia" w:ascii="宋体" w:hAnsi="宋体" w:cs="宋体"/>
          <w:sz w:val="18"/>
          <w:szCs w:val="18"/>
        </w:rPr>
        <w:t>∨</w:t>
      </w:r>
      <w:r>
        <w:rPr>
          <w:sz w:val="24"/>
        </w:rPr>
        <w:t>¬</w:t>
      </w:r>
      <w:r>
        <w:rPr>
          <w:rFonts w:hint="eastAsia"/>
          <w:sz w:val="24"/>
        </w:rPr>
        <w:t>15711</w:t>
      </w:r>
      <w:r>
        <w:rPr>
          <w:rFonts w:hint="eastAsia" w:ascii="宋体" w:hAnsi="宋体" w:cs="宋体"/>
          <w:kern w:val="0"/>
          <w:sz w:val="24"/>
        </w:rPr>
        <w:t>）∧（</w:t>
      </w:r>
      <w:r>
        <w:rPr>
          <w:sz w:val="24"/>
        </w:rPr>
        <w:t>¬</w:t>
      </w:r>
      <w:r>
        <w:rPr>
          <w:rFonts w:hint="eastAsia" w:ascii="宋体" w:hAnsi="宋体" w:cs="宋体"/>
          <w:kern w:val="0"/>
          <w:sz w:val="24"/>
        </w:rPr>
        <w:t>51</w:t>
      </w:r>
      <w:r>
        <w:rPr>
          <w:rFonts w:hint="eastAsia" w:ascii="宋体" w:hAnsi="宋体" w:cs="宋体"/>
          <w:sz w:val="18"/>
          <w:szCs w:val="18"/>
        </w:rPr>
        <w:t>∨</w:t>
      </w:r>
      <w:r>
        <w:rPr>
          <w:sz w:val="24"/>
        </w:rPr>
        <w:t>¬</w:t>
      </w:r>
      <w:r>
        <w:rPr>
          <w:rFonts w:hint="eastAsia" w:ascii="宋体" w:hAnsi="宋体" w:cs="宋体"/>
          <w:kern w:val="0"/>
          <w:sz w:val="24"/>
        </w:rPr>
        <w:t>71</w:t>
      </w:r>
      <w:r>
        <w:rPr>
          <w:rFonts w:hint="eastAsia" w:ascii="宋体" w:hAnsi="宋体" w:cs="宋体"/>
          <w:sz w:val="18"/>
          <w:szCs w:val="18"/>
        </w:rPr>
        <w:t>∨</w:t>
      </w:r>
      <w:r>
        <w:rPr>
          <w:rFonts w:hint="eastAsia"/>
          <w:sz w:val="24"/>
        </w:rPr>
        <w:t>15711</w:t>
      </w:r>
      <w:r>
        <w:rPr>
          <w:rFonts w:hint="eastAsia" w:ascii="宋体" w:hAnsi="宋体" w:cs="宋体"/>
          <w:kern w:val="0"/>
          <w:sz w:val="24"/>
        </w:rPr>
        <w:t>）</w:t>
      </w:r>
    </w:p>
    <w:p>
      <w:pPr>
        <w:spacing w:line="360" w:lineRule="auto"/>
        <w:ind w:left="1" w:hanging="1"/>
        <w:jc w:val="left"/>
        <w:rPr>
          <w:sz w:val="24"/>
        </w:rPr>
      </w:pPr>
      <w:r>
        <w:rPr>
          <w:rFonts w:hint="eastAsia" w:ascii="宋体" w:hAnsi="宋体" w:cs="宋体"/>
          <w:kern w:val="0"/>
          <w:sz w:val="24"/>
        </w:rPr>
        <w:t>即生成3个子句：51</w:t>
      </w:r>
      <w:r>
        <w:rPr>
          <w:rFonts w:hint="eastAsia" w:ascii="宋体" w:hAnsi="宋体" w:cs="宋体"/>
          <w:sz w:val="18"/>
          <w:szCs w:val="18"/>
        </w:rPr>
        <w:t>∨</w:t>
      </w:r>
      <w:r>
        <w:rPr>
          <w:sz w:val="24"/>
        </w:rPr>
        <w:t>¬</w:t>
      </w:r>
      <w:r>
        <w:rPr>
          <w:rFonts w:hint="eastAsia"/>
          <w:sz w:val="24"/>
        </w:rPr>
        <w:t>15711；</w:t>
      </w:r>
      <w:r>
        <w:rPr>
          <w:rFonts w:hint="eastAsia" w:ascii="宋体" w:hAnsi="宋体" w:cs="宋体"/>
          <w:kern w:val="0"/>
          <w:sz w:val="24"/>
        </w:rPr>
        <w:t>71</w:t>
      </w:r>
      <w:r>
        <w:rPr>
          <w:rFonts w:hint="eastAsia" w:ascii="宋体" w:hAnsi="宋体" w:cs="宋体"/>
          <w:sz w:val="18"/>
          <w:szCs w:val="18"/>
        </w:rPr>
        <w:t>∨</w:t>
      </w:r>
      <w:r>
        <w:rPr>
          <w:sz w:val="24"/>
        </w:rPr>
        <w:t>¬</w:t>
      </w:r>
      <w:r>
        <w:rPr>
          <w:rFonts w:hint="eastAsia"/>
          <w:sz w:val="24"/>
        </w:rPr>
        <w:t>15711；</w:t>
      </w:r>
      <w:r>
        <w:rPr>
          <w:sz w:val="24"/>
        </w:rPr>
        <w:t>¬</w:t>
      </w:r>
      <w:r>
        <w:rPr>
          <w:rFonts w:hint="eastAsia" w:ascii="宋体" w:hAnsi="宋体" w:cs="宋体"/>
          <w:kern w:val="0"/>
          <w:sz w:val="24"/>
        </w:rPr>
        <w:t>51</w:t>
      </w:r>
      <w:r>
        <w:rPr>
          <w:rFonts w:hint="eastAsia" w:ascii="宋体" w:hAnsi="宋体" w:cs="宋体"/>
          <w:sz w:val="18"/>
          <w:szCs w:val="18"/>
        </w:rPr>
        <w:t>∨</w:t>
      </w:r>
      <w:r>
        <w:rPr>
          <w:sz w:val="24"/>
        </w:rPr>
        <w:t>¬</w:t>
      </w:r>
      <w:r>
        <w:rPr>
          <w:rFonts w:hint="eastAsia" w:ascii="宋体" w:hAnsi="宋体" w:cs="宋体"/>
          <w:kern w:val="0"/>
          <w:sz w:val="24"/>
        </w:rPr>
        <w:t>71</w:t>
      </w:r>
      <w:r>
        <w:rPr>
          <w:rFonts w:hint="eastAsia" w:ascii="宋体" w:hAnsi="宋体" w:cs="宋体"/>
          <w:sz w:val="18"/>
          <w:szCs w:val="18"/>
        </w:rPr>
        <w:t>∨</w:t>
      </w:r>
      <w:r>
        <w:rPr>
          <w:rFonts w:hint="eastAsia"/>
          <w:sz w:val="24"/>
        </w:rPr>
        <w:t>15711。</w:t>
      </w:r>
    </w:p>
    <w:p>
      <w:pPr>
        <w:spacing w:line="360" w:lineRule="auto"/>
        <w:ind w:left="1" w:hanging="1"/>
        <w:jc w:val="left"/>
        <w:rPr>
          <w:rFonts w:ascii="宋体" w:hAnsi="宋体" w:cs="宋体"/>
          <w:kern w:val="0"/>
          <w:sz w:val="24"/>
        </w:rPr>
      </w:pPr>
      <w:r>
        <w:rPr>
          <w:rFonts w:hint="eastAsia"/>
          <w:sz w:val="24"/>
        </w:rPr>
        <w:t xml:space="preserve">    15720=</w:t>
      </w:r>
      <w:r>
        <w:rPr>
          <w:sz w:val="24"/>
        </w:rPr>
        <w:t>¬</w:t>
      </w:r>
      <w:r>
        <w:rPr>
          <w:rFonts w:hint="eastAsia"/>
          <w:sz w:val="24"/>
        </w:rPr>
        <w:t>52</w:t>
      </w:r>
      <w:r>
        <w:rPr>
          <w:rFonts w:hint="eastAsia" w:ascii="宋体" w:hAnsi="宋体" w:cs="宋体"/>
          <w:kern w:val="0"/>
          <w:sz w:val="24"/>
        </w:rPr>
        <w:t>∧</w:t>
      </w:r>
      <w:r>
        <w:rPr>
          <w:sz w:val="24"/>
        </w:rPr>
        <w:t>¬</w:t>
      </w:r>
      <w:r>
        <w:rPr>
          <w:rFonts w:hint="eastAsia" w:ascii="宋体" w:hAnsi="宋体" w:cs="宋体"/>
          <w:kern w:val="0"/>
          <w:sz w:val="24"/>
        </w:rPr>
        <w:t>72转化为CNF时为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w:t>
      </w:r>
      <w:r>
        <w:rPr>
          <w:sz w:val="24"/>
        </w:rPr>
        <w:t>¬</w:t>
      </w:r>
      <w:r>
        <w:rPr>
          <w:rFonts w:hint="eastAsia" w:ascii="宋体" w:hAnsi="宋体" w:cs="宋体"/>
          <w:kern w:val="0"/>
          <w:sz w:val="24"/>
        </w:rPr>
        <w:t>52</w:t>
      </w:r>
      <w:r>
        <w:rPr>
          <w:rFonts w:hint="eastAsia" w:ascii="宋体" w:hAnsi="宋体" w:cs="宋体"/>
          <w:sz w:val="18"/>
          <w:szCs w:val="18"/>
        </w:rPr>
        <w:t>∨</w:t>
      </w:r>
      <w:r>
        <w:rPr>
          <w:sz w:val="24"/>
        </w:rPr>
        <w:t>¬</w:t>
      </w:r>
      <w:r>
        <w:rPr>
          <w:rFonts w:hint="eastAsia"/>
          <w:sz w:val="24"/>
        </w:rPr>
        <w:t>15720</w:t>
      </w:r>
      <w:r>
        <w:rPr>
          <w:rFonts w:hint="eastAsia" w:ascii="宋体" w:hAnsi="宋体" w:cs="宋体"/>
          <w:kern w:val="0"/>
          <w:sz w:val="24"/>
        </w:rPr>
        <w:t>）∧（</w:t>
      </w:r>
      <w:r>
        <w:rPr>
          <w:sz w:val="24"/>
        </w:rPr>
        <w:t>¬</w:t>
      </w:r>
      <w:r>
        <w:rPr>
          <w:rFonts w:hint="eastAsia" w:ascii="宋体" w:hAnsi="宋体" w:cs="宋体"/>
          <w:kern w:val="0"/>
          <w:sz w:val="24"/>
        </w:rPr>
        <w:t>72</w:t>
      </w:r>
      <w:r>
        <w:rPr>
          <w:rFonts w:hint="eastAsia" w:ascii="宋体" w:hAnsi="宋体" w:cs="宋体"/>
          <w:sz w:val="18"/>
          <w:szCs w:val="18"/>
        </w:rPr>
        <w:t>∨</w:t>
      </w:r>
      <w:r>
        <w:rPr>
          <w:sz w:val="24"/>
        </w:rPr>
        <w:t>¬</w:t>
      </w:r>
      <w:r>
        <w:rPr>
          <w:rFonts w:hint="eastAsia"/>
          <w:sz w:val="24"/>
        </w:rPr>
        <w:t>15720</w:t>
      </w:r>
      <w:r>
        <w:rPr>
          <w:rFonts w:hint="eastAsia" w:ascii="宋体" w:hAnsi="宋体" w:cs="宋体"/>
          <w:kern w:val="0"/>
          <w:sz w:val="24"/>
        </w:rPr>
        <w:t>）∧（52</w:t>
      </w:r>
      <w:r>
        <w:rPr>
          <w:rFonts w:hint="eastAsia" w:ascii="宋体" w:hAnsi="宋体" w:cs="宋体"/>
          <w:sz w:val="18"/>
          <w:szCs w:val="18"/>
        </w:rPr>
        <w:t>∨</w:t>
      </w:r>
      <w:r>
        <w:rPr>
          <w:rFonts w:hint="eastAsia" w:ascii="宋体" w:hAnsi="宋体" w:cs="宋体"/>
          <w:kern w:val="0"/>
          <w:sz w:val="24"/>
        </w:rPr>
        <w:t>72</w:t>
      </w:r>
      <w:r>
        <w:rPr>
          <w:rFonts w:hint="eastAsia" w:ascii="宋体" w:hAnsi="宋体" w:cs="宋体"/>
          <w:sz w:val="18"/>
          <w:szCs w:val="18"/>
        </w:rPr>
        <w:t>∨</w:t>
      </w:r>
      <w:r>
        <w:rPr>
          <w:rFonts w:hint="eastAsia"/>
          <w:sz w:val="24"/>
        </w:rPr>
        <w:t>15720</w:t>
      </w:r>
      <w:r>
        <w:rPr>
          <w:rFonts w:hint="eastAsia" w:ascii="宋体" w:hAnsi="宋体" w:cs="宋体"/>
          <w:kern w:val="0"/>
          <w:sz w:val="24"/>
        </w:rPr>
        <w:t>）。</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 xml:space="preserve">1578= </w:t>
      </w:r>
      <w:r>
        <w:rPr>
          <w:rFonts w:hint="eastAsia"/>
          <w:sz w:val="24"/>
        </w:rPr>
        <w:t>15781</w:t>
      </w:r>
      <w:r>
        <w:rPr>
          <w:rFonts w:hint="eastAsia" w:ascii="宋体" w:hAnsi="宋体" w:cs="宋体"/>
          <w:sz w:val="18"/>
          <w:szCs w:val="18"/>
        </w:rPr>
        <w:t>∨</w:t>
      </w:r>
      <w:r>
        <w:rPr>
          <w:rFonts w:hint="eastAsia"/>
          <w:sz w:val="24"/>
        </w:rPr>
        <w:t>15780</w:t>
      </w:r>
      <w:r>
        <w:rPr>
          <w:rFonts w:hint="eastAsia" w:ascii="宋体" w:hAnsi="宋体" w:cs="宋体"/>
          <w:kern w:val="0"/>
          <w:sz w:val="24"/>
        </w:rPr>
        <w:t>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w:t>
      </w:r>
      <w:r>
        <w:rPr>
          <w:sz w:val="24"/>
        </w:rPr>
        <w:t>¬</w:t>
      </w:r>
      <w:r>
        <w:rPr>
          <w:rFonts w:hint="eastAsia"/>
          <w:sz w:val="24"/>
        </w:rPr>
        <w:t>15781</w:t>
      </w:r>
      <w:r>
        <w:rPr>
          <w:rFonts w:hint="eastAsia" w:ascii="宋体" w:hAnsi="宋体" w:cs="宋体"/>
          <w:sz w:val="18"/>
          <w:szCs w:val="18"/>
        </w:rPr>
        <w:t>∨</w:t>
      </w:r>
      <w:r>
        <w:rPr>
          <w:rFonts w:hint="eastAsia"/>
          <w:sz w:val="24"/>
        </w:rPr>
        <w:t>1578</w:t>
      </w:r>
      <w:r>
        <w:rPr>
          <w:rFonts w:hint="eastAsia" w:ascii="宋体" w:hAnsi="宋体" w:cs="宋体"/>
          <w:kern w:val="0"/>
          <w:sz w:val="24"/>
        </w:rPr>
        <w:t>）∧（</w:t>
      </w:r>
      <w:r>
        <w:rPr>
          <w:sz w:val="24"/>
        </w:rPr>
        <w:t>¬</w:t>
      </w:r>
      <w:r>
        <w:rPr>
          <w:rFonts w:hint="eastAsia"/>
          <w:sz w:val="24"/>
        </w:rPr>
        <w:t>15780</w:t>
      </w:r>
      <w:r>
        <w:rPr>
          <w:rFonts w:hint="eastAsia" w:ascii="宋体" w:hAnsi="宋体" w:cs="宋体"/>
          <w:sz w:val="18"/>
          <w:szCs w:val="18"/>
        </w:rPr>
        <w:t>∨</w:t>
      </w:r>
      <w:r>
        <w:rPr>
          <w:rFonts w:hint="eastAsia"/>
          <w:sz w:val="24"/>
        </w:rPr>
        <w:t>1578</w:t>
      </w:r>
      <w:r>
        <w:rPr>
          <w:rFonts w:hint="eastAsia" w:ascii="宋体" w:hAnsi="宋体" w:cs="宋体"/>
          <w:kern w:val="0"/>
          <w:sz w:val="24"/>
        </w:rPr>
        <w:t>）∧（</w:t>
      </w:r>
      <w:r>
        <w:rPr>
          <w:rFonts w:hint="eastAsia"/>
          <w:sz w:val="24"/>
        </w:rPr>
        <w:t>15781</w:t>
      </w:r>
      <w:r>
        <w:rPr>
          <w:rFonts w:hint="eastAsia" w:ascii="宋体" w:hAnsi="宋体" w:cs="宋体"/>
          <w:sz w:val="18"/>
          <w:szCs w:val="18"/>
        </w:rPr>
        <w:t>∨</w:t>
      </w:r>
      <w:r>
        <w:rPr>
          <w:rFonts w:hint="eastAsia"/>
          <w:sz w:val="24"/>
        </w:rPr>
        <w:t>15780</w:t>
      </w:r>
      <w:r>
        <w:rPr>
          <w:rFonts w:hint="eastAsia" w:ascii="宋体" w:hAnsi="宋体" w:cs="宋体"/>
          <w:sz w:val="18"/>
          <w:szCs w:val="18"/>
        </w:rPr>
        <w:t>∨</w:t>
      </w:r>
      <w:r>
        <w:rPr>
          <w:sz w:val="24"/>
        </w:rPr>
        <w:t>¬</w:t>
      </w:r>
      <w:r>
        <w:rPr>
          <w:rFonts w:hint="eastAsia"/>
          <w:sz w:val="24"/>
        </w:rPr>
        <w:t>1578</w:t>
      </w:r>
      <w:r>
        <w:rPr>
          <w:rFonts w:hint="eastAsia" w:ascii="宋体" w:hAnsi="宋体" w:cs="宋体"/>
          <w:kern w:val="0"/>
          <w:sz w:val="24"/>
        </w:rPr>
        <w:t>）。</w:t>
      </w:r>
    </w:p>
    <w:p>
      <w:pPr>
        <w:spacing w:line="360" w:lineRule="auto"/>
        <w:ind w:left="1" w:hanging="1"/>
        <w:jc w:val="left"/>
        <w:rPr>
          <w:rFonts w:ascii="宋体" w:hAnsi="宋体" w:cs="宋体"/>
          <w:kern w:val="0"/>
          <w:sz w:val="24"/>
        </w:rPr>
      </w:pPr>
      <w:r>
        <w:rPr>
          <w:rFonts w:hint="eastAsia"/>
          <w:sz w:val="24"/>
        </w:rPr>
        <w:t xml:space="preserve">157= </w:t>
      </w:r>
      <w:r>
        <w:rPr>
          <w:sz w:val="24"/>
        </w:rPr>
        <w:t>¬</w:t>
      </w:r>
      <w:r>
        <w:rPr>
          <w:rFonts w:hint="eastAsia"/>
          <w:sz w:val="24"/>
        </w:rPr>
        <w:t>[1571</w:t>
      </w:r>
      <w:r>
        <w:rPr>
          <w:rFonts w:hint="eastAsia" w:ascii="宋体" w:hAnsi="宋体" w:cs="宋体"/>
          <w:kern w:val="0"/>
          <w:sz w:val="24"/>
        </w:rPr>
        <w:t>∧1572∧</w:t>
      </w:r>
      <w:r>
        <w:rPr>
          <w:rFonts w:ascii="宋体" w:hAnsi="宋体" w:cs="宋体"/>
          <w:kern w:val="0"/>
          <w:sz w:val="24"/>
        </w:rPr>
        <w:t>…</w:t>
      </w:r>
      <w:r>
        <w:rPr>
          <w:rFonts w:hint="eastAsia" w:ascii="宋体" w:hAnsi="宋体" w:cs="宋体"/>
          <w:kern w:val="0"/>
          <w:sz w:val="24"/>
        </w:rPr>
        <w:t>∧1578] 转化为CNF时为</w:t>
      </w:r>
    </w:p>
    <w:p>
      <w:pPr>
        <w:spacing w:line="360" w:lineRule="auto"/>
        <w:ind w:left="1" w:hanging="1"/>
        <w:jc w:val="left"/>
        <w:rPr>
          <w:rFonts w:ascii="宋体" w:hAnsi="宋体" w:cs="宋体"/>
          <w:kern w:val="0"/>
          <w:sz w:val="24"/>
        </w:rPr>
      </w:pPr>
      <w:r>
        <w:rPr>
          <w:rFonts w:hint="eastAsia" w:ascii="宋体" w:hAnsi="宋体" w:cs="宋体"/>
          <w:kern w:val="0"/>
          <w:szCs w:val="21"/>
        </w:rPr>
        <w:t>（</w:t>
      </w:r>
      <w:r>
        <w:rPr>
          <w:szCs w:val="21"/>
        </w:rPr>
        <w:t>¬</w:t>
      </w:r>
      <w:r>
        <w:rPr>
          <w:rFonts w:hint="eastAsia"/>
          <w:szCs w:val="21"/>
        </w:rPr>
        <w:t>157</w:t>
      </w:r>
      <w:r>
        <w:rPr>
          <w:rFonts w:hint="eastAsia" w:ascii="宋体" w:hAnsi="宋体" w:cs="宋体"/>
          <w:szCs w:val="21"/>
        </w:rPr>
        <w:t>∨</w:t>
      </w:r>
      <w:r>
        <w:rPr>
          <w:szCs w:val="21"/>
        </w:rPr>
        <w:t>¬</w:t>
      </w:r>
      <w:r>
        <w:rPr>
          <w:rFonts w:hint="eastAsia"/>
          <w:szCs w:val="21"/>
        </w:rPr>
        <w:t>1571</w:t>
      </w:r>
      <w:r>
        <w:rPr>
          <w:rFonts w:hint="eastAsia" w:ascii="宋体" w:hAnsi="宋体" w:cs="宋体"/>
          <w:szCs w:val="21"/>
        </w:rPr>
        <w:t>∨</w:t>
      </w:r>
      <w:r>
        <w:rPr>
          <w:szCs w:val="21"/>
        </w:rPr>
        <w:t>¬</w:t>
      </w:r>
      <w:r>
        <w:rPr>
          <w:rFonts w:hint="eastAsia"/>
          <w:szCs w:val="21"/>
        </w:rPr>
        <w:t>1572</w:t>
      </w:r>
      <w:r>
        <w:rPr>
          <w:rFonts w:hint="eastAsia" w:ascii="宋体" w:hAnsi="宋体" w:cs="宋体"/>
          <w:szCs w:val="21"/>
        </w:rPr>
        <w:t>∨</w:t>
      </w:r>
      <w:r>
        <w:rPr>
          <w:rFonts w:ascii="宋体" w:hAnsi="宋体" w:cs="宋体"/>
          <w:kern w:val="0"/>
          <w:szCs w:val="21"/>
        </w:rPr>
        <w:t>…</w:t>
      </w:r>
      <w:r>
        <w:rPr>
          <w:rFonts w:hint="eastAsia" w:ascii="宋体" w:hAnsi="宋体" w:cs="宋体"/>
          <w:szCs w:val="21"/>
        </w:rPr>
        <w:t>∨</w:t>
      </w:r>
      <w:r>
        <w:rPr>
          <w:szCs w:val="21"/>
        </w:rPr>
        <w:t>¬</w:t>
      </w:r>
      <w:r>
        <w:rPr>
          <w:rFonts w:hint="eastAsia"/>
          <w:szCs w:val="21"/>
        </w:rPr>
        <w:t>1578</w:t>
      </w:r>
      <w:r>
        <w:rPr>
          <w:rFonts w:hint="eastAsia" w:ascii="宋体" w:hAnsi="宋体" w:cs="宋体"/>
          <w:kern w:val="0"/>
          <w:szCs w:val="21"/>
        </w:rPr>
        <w:t>）∧（</w:t>
      </w:r>
      <w:r>
        <w:rPr>
          <w:rFonts w:hint="eastAsia"/>
          <w:szCs w:val="21"/>
        </w:rPr>
        <w:t>1571</w:t>
      </w:r>
      <w:r>
        <w:rPr>
          <w:rFonts w:hint="eastAsia" w:ascii="宋体" w:hAnsi="宋体" w:cs="宋体"/>
          <w:szCs w:val="21"/>
        </w:rPr>
        <w:t>∨</w:t>
      </w:r>
      <w:r>
        <w:rPr>
          <w:rFonts w:hint="eastAsia"/>
          <w:szCs w:val="21"/>
        </w:rPr>
        <w:t>157</w:t>
      </w:r>
      <w:r>
        <w:rPr>
          <w:rFonts w:hint="eastAsia" w:ascii="宋体" w:hAnsi="宋体" w:cs="宋体"/>
          <w:kern w:val="0"/>
          <w:szCs w:val="21"/>
        </w:rPr>
        <w:t>）∧（</w:t>
      </w:r>
      <w:r>
        <w:rPr>
          <w:rFonts w:hint="eastAsia"/>
          <w:szCs w:val="21"/>
        </w:rPr>
        <w:t>1572</w:t>
      </w:r>
      <w:r>
        <w:rPr>
          <w:rFonts w:hint="eastAsia" w:ascii="宋体" w:hAnsi="宋体" w:cs="宋体"/>
          <w:szCs w:val="21"/>
        </w:rPr>
        <w:t>∨</w:t>
      </w:r>
      <w:r>
        <w:rPr>
          <w:rFonts w:hint="eastAsia"/>
          <w:szCs w:val="21"/>
        </w:rPr>
        <w:t>157</w:t>
      </w:r>
      <w:r>
        <w:rPr>
          <w:rFonts w:hint="eastAsia" w:ascii="宋体" w:hAnsi="宋体" w:cs="宋体"/>
          <w:kern w:val="0"/>
          <w:szCs w:val="21"/>
        </w:rPr>
        <w:t>）</w:t>
      </w:r>
      <w:r>
        <w:rPr>
          <w:rFonts w:ascii="宋体" w:hAnsi="宋体" w:cs="宋体"/>
          <w:kern w:val="0"/>
          <w:szCs w:val="21"/>
        </w:rPr>
        <w:t>…</w:t>
      </w:r>
      <w:r>
        <w:rPr>
          <w:rFonts w:hint="eastAsia" w:ascii="宋体" w:hAnsi="宋体" w:cs="宋体"/>
          <w:kern w:val="0"/>
          <w:szCs w:val="21"/>
        </w:rPr>
        <w:t>（</w:t>
      </w:r>
      <w:r>
        <w:rPr>
          <w:rFonts w:hint="eastAsia"/>
          <w:szCs w:val="21"/>
        </w:rPr>
        <w:t>1578</w:t>
      </w:r>
      <w:r>
        <w:rPr>
          <w:rFonts w:hint="eastAsia" w:ascii="宋体" w:hAnsi="宋体" w:cs="宋体"/>
          <w:szCs w:val="21"/>
        </w:rPr>
        <w:t>∨</w:t>
      </w:r>
      <w:r>
        <w:rPr>
          <w:rFonts w:hint="eastAsia"/>
          <w:szCs w:val="21"/>
        </w:rPr>
        <w:t>157</w:t>
      </w:r>
      <w:r>
        <w:rPr>
          <w:rFonts w:hint="eastAsia" w:ascii="宋体" w:hAnsi="宋体" w:cs="宋体"/>
          <w:kern w:val="0"/>
          <w:szCs w:val="21"/>
        </w:rPr>
        <w:t>），</w:t>
      </w:r>
      <w:r>
        <w:rPr>
          <w:rFonts w:hint="eastAsia" w:ascii="宋体" w:hAnsi="宋体" w:cs="宋体"/>
          <w:kern w:val="0"/>
          <w:sz w:val="24"/>
        </w:rPr>
        <w:t>即可产生9个子句。</w:t>
      </w:r>
    </w:p>
    <w:p>
      <w:pPr>
        <w:spacing w:line="360" w:lineRule="auto"/>
        <w:jc w:val="left"/>
        <w:rPr>
          <w:rFonts w:ascii="宋体" w:hAnsi="宋体" w:cs="宋体"/>
          <w:b/>
          <w:color w:val="FF0000"/>
          <w:kern w:val="0"/>
          <w:sz w:val="24"/>
        </w:rPr>
      </w:pPr>
      <w:r>
        <w:rPr>
          <w:rFonts w:hint="eastAsia" w:ascii="宋体" w:hAnsi="宋体" w:cs="宋体"/>
          <w:b/>
          <w:color w:val="FF0000"/>
          <w:kern w:val="0"/>
          <w:sz w:val="24"/>
        </w:rPr>
        <w:t xml:space="preserve">    当然，由于：</w:t>
      </w:r>
      <w:r>
        <w:rPr>
          <w:b/>
          <w:color w:val="FF0000"/>
          <w:sz w:val="24"/>
        </w:rPr>
        <w:t>¬</w:t>
      </w:r>
      <w:r>
        <w:rPr>
          <w:rFonts w:hint="eastAsia"/>
          <w:b/>
          <w:color w:val="FF0000"/>
          <w:sz w:val="24"/>
        </w:rPr>
        <w:t>[1571</w:t>
      </w:r>
      <w:r>
        <w:rPr>
          <w:rFonts w:hint="eastAsia" w:ascii="宋体" w:hAnsi="宋体" w:cs="宋体"/>
          <w:b/>
          <w:color w:val="FF0000"/>
          <w:kern w:val="0"/>
          <w:sz w:val="24"/>
        </w:rPr>
        <w:t>∧1572∧</w:t>
      </w:r>
      <w:r>
        <w:rPr>
          <w:rFonts w:ascii="宋体" w:hAnsi="宋体" w:cs="宋体"/>
          <w:b/>
          <w:color w:val="FF0000"/>
          <w:kern w:val="0"/>
          <w:sz w:val="24"/>
        </w:rPr>
        <w:t>…</w:t>
      </w:r>
      <w:r>
        <w:rPr>
          <w:rFonts w:hint="eastAsia" w:ascii="宋体" w:hAnsi="宋体" w:cs="宋体"/>
          <w:b/>
          <w:color w:val="FF0000"/>
          <w:kern w:val="0"/>
          <w:sz w:val="24"/>
        </w:rPr>
        <w:t>∧1578]=</w:t>
      </w:r>
      <w:r>
        <w:rPr>
          <w:b/>
          <w:color w:val="FF0000"/>
          <w:sz w:val="24"/>
        </w:rPr>
        <w:t>¬</w:t>
      </w:r>
      <w:r>
        <w:rPr>
          <w:rFonts w:hint="eastAsia"/>
          <w:b/>
          <w:color w:val="FF0000"/>
          <w:sz w:val="24"/>
        </w:rPr>
        <w:t>1571</w:t>
      </w:r>
      <w:r>
        <w:rPr>
          <w:rFonts w:hint="eastAsia" w:ascii="宋体" w:hAnsi="宋体" w:cs="宋体"/>
          <w:b/>
          <w:color w:val="FF0000"/>
          <w:szCs w:val="21"/>
        </w:rPr>
        <w:t>∨</w:t>
      </w:r>
      <w:r>
        <w:rPr>
          <w:b/>
          <w:color w:val="FF0000"/>
          <w:sz w:val="24"/>
        </w:rPr>
        <w:t>¬</w:t>
      </w:r>
      <w:r>
        <w:rPr>
          <w:rFonts w:hint="eastAsia" w:ascii="宋体" w:hAnsi="宋体" w:cs="宋体"/>
          <w:b/>
          <w:color w:val="FF0000"/>
          <w:kern w:val="0"/>
          <w:sz w:val="24"/>
        </w:rPr>
        <w:t>1572</w:t>
      </w:r>
      <w:r>
        <w:rPr>
          <w:rFonts w:hint="eastAsia" w:ascii="宋体" w:hAnsi="宋体" w:cs="宋体"/>
          <w:b/>
          <w:color w:val="FF0000"/>
          <w:szCs w:val="21"/>
        </w:rPr>
        <w:t>∨</w:t>
      </w:r>
      <w:r>
        <w:rPr>
          <w:rFonts w:ascii="宋体" w:hAnsi="宋体" w:cs="宋体"/>
          <w:b/>
          <w:color w:val="FF0000"/>
          <w:kern w:val="0"/>
          <w:sz w:val="24"/>
        </w:rPr>
        <w:t>…</w:t>
      </w:r>
      <w:r>
        <w:rPr>
          <w:rFonts w:hint="eastAsia" w:ascii="宋体" w:hAnsi="宋体" w:cs="宋体"/>
          <w:b/>
          <w:color w:val="FF0000"/>
          <w:szCs w:val="21"/>
        </w:rPr>
        <w:t>∨</w:t>
      </w:r>
      <w:r>
        <w:rPr>
          <w:b/>
          <w:color w:val="FF0000"/>
          <w:sz w:val="24"/>
        </w:rPr>
        <w:t>¬</w:t>
      </w:r>
      <w:r>
        <w:rPr>
          <w:rFonts w:hint="eastAsia" w:ascii="宋体" w:hAnsi="宋体" w:cs="宋体"/>
          <w:b/>
          <w:color w:val="FF0000"/>
          <w:kern w:val="0"/>
          <w:sz w:val="24"/>
        </w:rPr>
        <w:t>1578</w:t>
      </w:r>
    </w:p>
    <w:p>
      <w:pPr>
        <w:spacing w:line="360" w:lineRule="auto"/>
        <w:ind w:left="1" w:hanging="1"/>
        <w:jc w:val="left"/>
        <w:rPr>
          <w:b/>
          <w:color w:val="FF0000"/>
          <w:szCs w:val="21"/>
        </w:rPr>
      </w:pPr>
      <w:r>
        <w:rPr>
          <w:rFonts w:hint="eastAsia" w:ascii="宋体" w:hAnsi="宋体" w:cs="宋体"/>
          <w:b/>
          <w:color w:val="FF0000"/>
          <w:kern w:val="0"/>
          <w:sz w:val="24"/>
        </w:rPr>
        <w:t>上式右端已经是</w:t>
      </w:r>
      <w:r>
        <w:rPr>
          <w:rFonts w:hint="eastAsia"/>
          <w:b/>
          <w:color w:val="FF0000"/>
          <w:sz w:val="24"/>
        </w:rPr>
        <w:t>CNF的形式，可以不必引入变元157，从而省掉其对应的9个子句。</w:t>
      </w:r>
    </w:p>
    <w:p>
      <w:pPr>
        <w:spacing w:line="360" w:lineRule="auto"/>
        <w:ind w:left="1" w:hanging="1"/>
        <w:rPr>
          <w:sz w:val="24"/>
        </w:rPr>
      </w:pPr>
      <w:r>
        <w:rPr>
          <w:rFonts w:hint="eastAsia"/>
          <w:sz w:val="24"/>
        </w:rPr>
        <w:t>将三个约束的所有具体要求分别转换成CNF子句集，连同预填提示数对应的单子句，便得到二进制数独游戏所生成的完整CNF公式。</w:t>
      </w:r>
    </w:p>
    <w:p>
      <w:pPr>
        <w:spacing w:line="360" w:lineRule="auto"/>
        <w:ind w:left="1" w:hanging="1"/>
        <w:rPr>
          <w:sz w:val="24"/>
        </w:rPr>
      </w:pPr>
      <w:r>
        <w:rPr>
          <w:rFonts w:hint="eastAsia"/>
          <w:sz w:val="24"/>
        </w:rPr>
        <w:t>在实现DPLL求解算法时，布尔变元一般用连续的自然数表示，因此，上述对二进制数独游戏的布尔变元编码可进行如下转换（对第i行j列单元）：</w:t>
      </w:r>
    </w:p>
    <w:p>
      <w:pPr>
        <w:spacing w:line="360" w:lineRule="auto"/>
        <w:ind w:left="1" w:hanging="1"/>
        <w:jc w:val="center"/>
        <w:rPr>
          <w:sz w:val="24"/>
        </w:rPr>
      </w:pPr>
      <w:r>
        <w:rPr>
          <w:rFonts w:hint="eastAsia"/>
          <w:sz w:val="24"/>
        </w:rPr>
        <w:t>ij→ (i-1)×8+j（2.1式）</w:t>
      </w:r>
    </w:p>
    <w:p>
      <w:pPr>
        <w:spacing w:line="360" w:lineRule="auto"/>
        <w:ind w:left="1" w:hanging="1"/>
        <w:jc w:val="left"/>
        <w:rPr>
          <w:sz w:val="24"/>
        </w:rPr>
      </w:pPr>
      <w:r>
        <w:rPr>
          <w:rFonts w:hint="eastAsia"/>
          <w:sz w:val="24"/>
        </w:rPr>
        <w:t>这样，8阶二进制数独游戏每个单元对应的布尔变元自然数表示如下表：</w:t>
      </w:r>
    </w:p>
    <w:p>
      <w:pPr>
        <w:spacing w:line="360" w:lineRule="auto"/>
        <w:ind w:left="1" w:hanging="1"/>
        <w:jc w:val="center"/>
        <w:rPr>
          <w:sz w:val="24"/>
        </w:rPr>
      </w:pPr>
      <w:r>
        <w:rPr>
          <w:rFonts w:hint="eastAsia"/>
          <w:sz w:val="24"/>
        </w:rPr>
        <w:t>表2.1 变元编码表</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64</w:t>
            </w:r>
          </w:p>
        </w:tc>
      </w:tr>
    </w:tbl>
    <w:p>
      <w:pPr>
        <w:spacing w:line="360" w:lineRule="auto"/>
        <w:ind w:left="1" w:firstLine="480" w:firstLineChars="200"/>
        <w:jc w:val="left"/>
        <w:rPr>
          <w:sz w:val="24"/>
        </w:rPr>
      </w:pPr>
      <w:r>
        <w:rPr>
          <w:rFonts w:hint="eastAsia" w:asciiTheme="minorEastAsia" w:hAnsiTheme="minorEastAsia" w:eastAsiaTheme="minorEastAsia"/>
          <w:sz w:val="24"/>
        </w:rPr>
        <w:t>当利用DPLL算法求得对应CNF公式的解后，需通过</w:t>
      </w:r>
      <w:r>
        <w:rPr>
          <w:rFonts w:hint="eastAsia"/>
          <w:sz w:val="24"/>
        </w:rPr>
        <w:t>（2.1式）对应的逆变换对解的含义进行解析，获得游戏的填充方案。对于引入的附加变元也可以从65起进行连续表示，同学们自行设计对应的转换函数。</w:t>
      </w:r>
    </w:p>
    <w:p>
      <w:pPr>
        <w:spacing w:line="360" w:lineRule="auto"/>
        <w:ind w:left="1" w:firstLine="482" w:firstLineChars="200"/>
        <w:jc w:val="left"/>
        <w:rPr>
          <w:rFonts w:asciiTheme="minorEastAsia" w:hAnsiTheme="minorEastAsia" w:eastAsiaTheme="minorEastAsia"/>
          <w:b/>
          <w:color w:val="FF0000"/>
          <w:sz w:val="24"/>
        </w:rPr>
      </w:pPr>
      <w:r>
        <w:rPr>
          <w:rFonts w:hint="eastAsia"/>
          <w:b/>
          <w:color w:val="FF0000"/>
          <w:sz w:val="24"/>
        </w:rPr>
        <w:t>游戏转化为CNF时规模较大，游戏测试可以6阶甚至4阶算例为主。</w:t>
      </w:r>
    </w:p>
    <w:p>
      <w:pPr>
        <w:spacing w:line="360" w:lineRule="auto"/>
        <w:ind w:left="887" w:hanging="887" w:hangingChars="368"/>
        <w:rPr>
          <w:rFonts w:ascii="黑体" w:hAnsi="黑体" w:eastAsia="黑体"/>
          <w:b/>
          <w:sz w:val="24"/>
        </w:rPr>
      </w:pPr>
      <w:r>
        <w:rPr>
          <w:rFonts w:hint="eastAsia" w:ascii="黑体" w:hAnsi="黑体" w:eastAsia="黑体"/>
          <w:b/>
          <w:sz w:val="24"/>
        </w:rPr>
        <w:t>二进制数独</w:t>
      </w:r>
      <w:r>
        <w:rPr>
          <w:rFonts w:ascii="黑体" w:hAnsi="黑体" w:eastAsia="黑体"/>
          <w:b/>
          <w:sz w:val="24"/>
        </w:rPr>
        <w:t>游戏格局生成</w:t>
      </w:r>
    </w:p>
    <w:p>
      <w:pPr>
        <w:spacing w:line="360" w:lineRule="auto"/>
        <w:ind w:left="1" w:firstLine="495"/>
        <w:rPr>
          <w:rFonts w:ascii="黑体" w:hAnsi="黑体" w:eastAsia="黑体"/>
          <w:b/>
          <w:sz w:val="24"/>
        </w:rPr>
      </w:pPr>
      <w:r>
        <w:rPr>
          <w:rFonts w:hint="eastAsia" w:asciiTheme="minorEastAsia" w:hAnsiTheme="minorEastAsia" w:eastAsiaTheme="minorEastAsia"/>
          <w:sz w:val="24"/>
        </w:rPr>
        <w:t>如何</w:t>
      </w:r>
      <w:r>
        <w:rPr>
          <w:rFonts w:asciiTheme="minorEastAsia" w:hAnsiTheme="minorEastAsia" w:eastAsiaTheme="minorEastAsia"/>
          <w:sz w:val="24"/>
        </w:rPr>
        <w:t>生成一个有效的</w:t>
      </w:r>
      <w:r>
        <w:rPr>
          <w:rFonts w:hint="eastAsia" w:asciiTheme="minorEastAsia" w:hAnsiTheme="minorEastAsia" w:eastAsiaTheme="minorEastAsia"/>
          <w:sz w:val="24"/>
        </w:rPr>
        <w:t>二进制数独游戏格局</w:t>
      </w:r>
      <w:r>
        <w:rPr>
          <w:rFonts w:asciiTheme="minorEastAsia" w:hAnsiTheme="minorEastAsia" w:eastAsiaTheme="minorEastAsia"/>
          <w:sz w:val="24"/>
        </w:rPr>
        <w:t>？一种方案可以从互联网</w:t>
      </w:r>
      <w:r>
        <w:rPr>
          <w:rFonts w:hint="eastAsia" w:asciiTheme="minorEastAsia" w:hAnsiTheme="minorEastAsia" w:eastAsiaTheme="minorEastAsia"/>
          <w:sz w:val="24"/>
        </w:rPr>
        <w:t>（</w:t>
      </w:r>
      <w:r>
        <w:rPr>
          <w:rFonts w:asciiTheme="minorEastAsia" w:hAnsiTheme="minorEastAsia" w:eastAsiaTheme="minorEastAsia"/>
          <w:sz w:val="24"/>
        </w:rPr>
        <w:t>http://www.binarypuzzle.com/）读取</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0个不同的初始合法格局</w:t>
      </w:r>
      <w:r>
        <w:rPr>
          <w:rFonts w:hint="eastAsia" w:asciiTheme="minorEastAsia" w:hAnsiTheme="minorEastAsia" w:eastAsiaTheme="minorEastAsia"/>
          <w:sz w:val="24"/>
        </w:rPr>
        <w:t>，用串表示每个格局，并用文件存储</w:t>
      </w:r>
      <w:r>
        <w:rPr>
          <w:rFonts w:asciiTheme="minorEastAsia" w:hAnsiTheme="minorEastAsia" w:eastAsiaTheme="minorEastAsia"/>
          <w:sz w:val="24"/>
        </w:rPr>
        <w:t>（</w:t>
      </w:r>
      <w:r>
        <w:rPr>
          <w:rFonts w:hint="eastAsia" w:asciiTheme="minorEastAsia" w:hAnsiTheme="minorEastAsia" w:eastAsiaTheme="minorEastAsia"/>
          <w:sz w:val="24"/>
        </w:rPr>
        <w:t>此</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w:t>
      </w:r>
      <w:r>
        <w:rPr>
          <w:rFonts w:asciiTheme="minorEastAsia" w:hAnsiTheme="minorEastAsia" w:eastAsiaTheme="minorEastAsia"/>
          <w:sz w:val="24"/>
        </w:rPr>
        <w:t>良）；另一种</w:t>
      </w:r>
      <w:r>
        <w:rPr>
          <w:rFonts w:hint="eastAsia" w:asciiTheme="minorEastAsia" w:hAnsiTheme="minorEastAsia" w:eastAsiaTheme="minorEastAsia"/>
          <w:sz w:val="24"/>
        </w:rPr>
        <w:t>方案</w:t>
      </w:r>
      <w:r>
        <w:rPr>
          <w:rFonts w:asciiTheme="minorEastAsia" w:hAnsiTheme="minorEastAsia" w:eastAsiaTheme="minorEastAsia"/>
          <w:sz w:val="24"/>
        </w:rPr>
        <w:t>是设计</w:t>
      </w:r>
      <w:r>
        <w:rPr>
          <w:rFonts w:hint="eastAsia" w:asciiTheme="minorEastAsia" w:hAnsiTheme="minorEastAsia" w:eastAsiaTheme="minorEastAsia"/>
          <w:sz w:val="24"/>
        </w:rPr>
        <w:t>一种</w:t>
      </w:r>
      <w:r>
        <w:rPr>
          <w:rFonts w:asciiTheme="minorEastAsia" w:hAnsiTheme="minorEastAsia" w:eastAsiaTheme="minorEastAsia"/>
          <w:sz w:val="24"/>
        </w:rPr>
        <w:t>算法自动</w:t>
      </w:r>
      <w:r>
        <w:rPr>
          <w:rFonts w:hint="eastAsia" w:asciiTheme="minorEastAsia" w:hAnsiTheme="minorEastAsia" w:eastAsiaTheme="minorEastAsia"/>
          <w:sz w:val="24"/>
        </w:rPr>
        <w:t>随机</w:t>
      </w:r>
      <w:r>
        <w:rPr>
          <w:rFonts w:asciiTheme="minorEastAsia" w:hAnsiTheme="minorEastAsia" w:eastAsiaTheme="minorEastAsia"/>
          <w:sz w:val="24"/>
        </w:rPr>
        <w:t>生成（</w:t>
      </w:r>
      <w:r>
        <w:rPr>
          <w:rFonts w:hint="eastAsia" w:asciiTheme="minorEastAsia" w:hAnsiTheme="minorEastAsia" w:eastAsiaTheme="minorEastAsia"/>
          <w:sz w:val="24"/>
        </w:rPr>
        <w:t>此</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为优</w:t>
      </w:r>
      <w:r>
        <w:rPr>
          <w:rFonts w:asciiTheme="minorEastAsia" w:hAnsiTheme="minorEastAsia" w:eastAsiaTheme="minorEastAsia"/>
          <w:sz w:val="24"/>
        </w:rPr>
        <w:t>）</w:t>
      </w:r>
      <w:r>
        <w:rPr>
          <w:rFonts w:hint="eastAsia" w:asciiTheme="minorEastAsia" w:hAnsiTheme="minorEastAsia" w:eastAsiaTheme="minorEastAsia"/>
          <w:sz w:val="24"/>
        </w:rPr>
        <w:t>，</w:t>
      </w:r>
      <w:r>
        <w:rPr>
          <w:rFonts w:asciiTheme="minorEastAsia" w:hAnsiTheme="minorEastAsia" w:eastAsiaTheme="minorEastAsia"/>
          <w:sz w:val="24"/>
        </w:rPr>
        <w:t>一般可采用从完整合法填充开始，基于挖洞法生成</w:t>
      </w:r>
      <w:r>
        <w:rPr>
          <w:rFonts w:hint="eastAsia" w:asciiTheme="minorEastAsia" w:hAnsiTheme="minorEastAsia" w:eastAsiaTheme="minorEastAsia"/>
          <w:sz w:val="24"/>
          <w:vertAlign w:val="superscript"/>
        </w:rPr>
        <w:t>[10,11]</w:t>
      </w:r>
      <w:r>
        <w:rPr>
          <w:rFonts w:hint="eastAsia" w:asciiTheme="minorEastAsia" w:hAnsiTheme="minorEastAsia" w:eastAsiaTheme="minorEastAsia"/>
          <w:sz w:val="24"/>
        </w:rPr>
        <w:t>。生成的游戏格局一般要求有唯一解，但允许有多个解。如果生成算法保证</w:t>
      </w:r>
      <w:r>
        <w:rPr>
          <w:rFonts w:asciiTheme="minorEastAsia" w:hAnsiTheme="minorEastAsia" w:eastAsiaTheme="minorEastAsia"/>
          <w:sz w:val="24"/>
        </w:rPr>
        <w:t>只有唯一解，</w:t>
      </w:r>
      <w:r>
        <w:rPr>
          <w:rFonts w:hint="eastAsia" w:asciiTheme="minorEastAsia" w:hAnsiTheme="minorEastAsia" w:eastAsiaTheme="minorEastAsia"/>
          <w:sz w:val="24"/>
        </w:rPr>
        <w:t>则</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为特优</w:t>
      </w:r>
      <w:r>
        <w:rPr>
          <w:rFonts w:asciiTheme="minorEastAsia" w:hAnsiTheme="minorEastAsia" w:eastAsiaTheme="minorEastAsia"/>
          <w:sz w:val="24"/>
        </w:rPr>
        <w:t>。</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主</w:t>
      </w:r>
      <w:r>
        <w:rPr>
          <w:rFonts w:hint="eastAsia" w:ascii="黑体" w:hAnsi="黑体" w:eastAsia="黑体"/>
          <w:b/>
          <w:sz w:val="24"/>
        </w:rPr>
        <w:t>控</w:t>
      </w:r>
      <w:r>
        <w:rPr>
          <w:rFonts w:ascii="黑体" w:hAnsi="黑体" w:eastAsia="黑体"/>
          <w:b/>
          <w:sz w:val="24"/>
        </w:rPr>
        <w:t>流程</w:t>
      </w:r>
    </w:p>
    <w:p>
      <w:pPr>
        <w:spacing w:line="360" w:lineRule="auto"/>
        <w:ind w:left="1"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根据设计</w:t>
      </w:r>
      <w:r>
        <w:rPr>
          <w:rFonts w:asciiTheme="minorEastAsia" w:hAnsiTheme="minorEastAsia" w:eastAsiaTheme="minorEastAsia"/>
          <w:sz w:val="24"/>
        </w:rPr>
        <w:t>问题的功能要求，图2.4提供了一个程序处理流程图，</w:t>
      </w:r>
      <w:r>
        <w:rPr>
          <w:rFonts w:hint="eastAsia" w:asciiTheme="minorEastAsia" w:hAnsiTheme="minorEastAsia" w:eastAsiaTheme="minorEastAsia"/>
          <w:sz w:val="24"/>
        </w:rPr>
        <w:t>红色部分</w:t>
      </w:r>
      <w:r>
        <w:rPr>
          <w:rFonts w:asciiTheme="minorEastAsia" w:hAnsiTheme="minorEastAsia" w:eastAsiaTheme="minorEastAsia"/>
          <w:sz w:val="24"/>
        </w:rPr>
        <w:t>为基于DPLL的</w:t>
      </w:r>
      <w:r>
        <w:rPr>
          <w:rFonts w:hint="eastAsia" w:asciiTheme="minorEastAsia" w:hAnsiTheme="minorEastAsia" w:eastAsiaTheme="minorEastAsia"/>
          <w:sz w:val="24"/>
        </w:rPr>
        <w:t>S</w:t>
      </w:r>
      <w:r>
        <w:rPr>
          <w:rFonts w:asciiTheme="minorEastAsia" w:hAnsiTheme="minorEastAsia" w:eastAsiaTheme="minorEastAsia"/>
          <w:sz w:val="24"/>
        </w:rPr>
        <w:t>AT求解相关功能模块</w:t>
      </w:r>
      <w:r>
        <w:rPr>
          <w:rFonts w:hint="eastAsia" w:asciiTheme="minorEastAsia" w:hAnsiTheme="minorEastAsia" w:eastAsiaTheme="minorEastAsia"/>
          <w:sz w:val="24"/>
        </w:rPr>
        <w:t>（</w:t>
      </w:r>
      <w:r>
        <w:rPr>
          <w:rFonts w:hint="eastAsia" w:asciiTheme="minorEastAsia" w:hAnsiTheme="minorEastAsia" w:eastAsiaTheme="minorEastAsia"/>
          <w:b/>
          <w:color w:val="FF0000"/>
          <w:sz w:val="24"/>
        </w:rPr>
        <w:t>课程设计首先必须完成的功能</w:t>
      </w:r>
      <w:r>
        <w:rPr>
          <w:rFonts w:hint="eastAsia" w:asciiTheme="minorEastAsia" w:hAnsiTheme="minorEastAsia" w:eastAsiaTheme="minorEastAsia"/>
          <w:sz w:val="24"/>
        </w:rPr>
        <w:t>）</w:t>
      </w:r>
      <w:r>
        <w:rPr>
          <w:rFonts w:asciiTheme="minorEastAsia" w:hAnsiTheme="minorEastAsia" w:eastAsiaTheme="minorEastAsia"/>
          <w:sz w:val="24"/>
        </w:rPr>
        <w:t>，蓝色</w:t>
      </w:r>
      <w:r>
        <w:rPr>
          <w:rFonts w:hint="eastAsia" w:asciiTheme="minorEastAsia" w:hAnsiTheme="minorEastAsia" w:eastAsiaTheme="minorEastAsia"/>
          <w:sz w:val="24"/>
        </w:rPr>
        <w:t>部分</w:t>
      </w:r>
      <w:r>
        <w:rPr>
          <w:rFonts w:asciiTheme="minorEastAsia" w:hAnsiTheme="minorEastAsia" w:eastAsiaTheme="minorEastAsia"/>
          <w:sz w:val="24"/>
        </w:rPr>
        <w:t>是</w:t>
      </w:r>
      <w:r>
        <w:rPr>
          <w:rFonts w:hint="eastAsia" w:asciiTheme="minorEastAsia" w:hAnsiTheme="minorEastAsia" w:eastAsiaTheme="minorEastAsia"/>
          <w:sz w:val="24"/>
        </w:rPr>
        <w:t>二进制</w:t>
      </w:r>
      <w:r>
        <w:rPr>
          <w:rFonts w:asciiTheme="minorEastAsia" w:hAnsiTheme="minorEastAsia" w:eastAsiaTheme="minorEastAsia"/>
          <w:sz w:val="24"/>
        </w:rPr>
        <w:t>数独游戏</w:t>
      </w:r>
      <w:r>
        <w:rPr>
          <w:rFonts w:hint="eastAsia" w:asciiTheme="minorEastAsia" w:hAnsiTheme="minorEastAsia" w:eastAsiaTheme="minorEastAsia"/>
          <w:sz w:val="24"/>
        </w:rPr>
        <w:t>生成、转化、求解</w:t>
      </w:r>
      <w:r>
        <w:rPr>
          <w:rFonts w:asciiTheme="minorEastAsia" w:hAnsiTheme="minorEastAsia" w:eastAsiaTheme="minorEastAsia"/>
          <w:sz w:val="24"/>
        </w:rPr>
        <w:t>等处理模块</w:t>
      </w:r>
      <w:r>
        <w:rPr>
          <w:rFonts w:hint="eastAsia" w:asciiTheme="minorEastAsia" w:hAnsiTheme="minorEastAsia" w:eastAsiaTheme="minorEastAsia"/>
          <w:sz w:val="24"/>
        </w:rPr>
        <w:t>（</w:t>
      </w:r>
      <w:r>
        <w:rPr>
          <w:rFonts w:hint="eastAsia" w:asciiTheme="minorEastAsia" w:hAnsiTheme="minorEastAsia" w:eastAsiaTheme="minorEastAsia"/>
          <w:b/>
          <w:color w:val="FF0000"/>
          <w:sz w:val="24"/>
        </w:rPr>
        <w:t>求解必须调用DPLL SAT求解过程</w:t>
      </w:r>
      <w:r>
        <w:rPr>
          <w:rFonts w:hint="eastAsia" w:asciiTheme="minorEastAsia" w:hAnsiTheme="minorEastAsia" w:eastAsiaTheme="minorEastAsia"/>
          <w:sz w:val="24"/>
        </w:rPr>
        <w:t>）。此</w:t>
      </w:r>
      <w:r>
        <w:rPr>
          <w:rFonts w:asciiTheme="minorEastAsia" w:hAnsiTheme="minorEastAsia" w:eastAsiaTheme="minorEastAsia"/>
          <w:sz w:val="24"/>
        </w:rPr>
        <w:t>流程图仅供</w:t>
      </w:r>
      <w:r>
        <w:rPr>
          <w:rFonts w:hint="eastAsia" w:asciiTheme="minorEastAsia" w:hAnsiTheme="minorEastAsia" w:eastAsiaTheme="minorEastAsia"/>
          <w:sz w:val="24"/>
        </w:rPr>
        <w:t>参考，</w:t>
      </w:r>
      <w:r>
        <w:rPr>
          <w:rFonts w:asciiTheme="minorEastAsia" w:hAnsiTheme="minorEastAsia" w:eastAsiaTheme="minorEastAsia"/>
          <w:sz w:val="24"/>
        </w:rPr>
        <w:t>不限定同学们</w:t>
      </w:r>
      <w:r>
        <w:rPr>
          <w:rFonts w:hint="eastAsia" w:asciiTheme="minorEastAsia" w:hAnsiTheme="minorEastAsia" w:eastAsiaTheme="minorEastAsia"/>
          <w:sz w:val="24"/>
        </w:rPr>
        <w:t>的</w:t>
      </w:r>
      <w:r>
        <w:rPr>
          <w:rFonts w:asciiTheme="minorEastAsia" w:hAnsiTheme="minorEastAsia" w:eastAsiaTheme="minorEastAsia"/>
          <w:sz w:val="24"/>
        </w:rPr>
        <w:t>设计，可以以此为参照自由发挥。</w:t>
      </w:r>
    </w:p>
    <w:p>
      <w:pPr>
        <w:spacing w:line="360" w:lineRule="auto"/>
        <w:ind w:left="773" w:hanging="772" w:hangingChars="368"/>
        <w:jc w:val="center"/>
        <w:rPr>
          <w:rFonts w:ascii="黑体" w:hAnsi="黑体" w:eastAsia="黑体"/>
          <w:b/>
          <w:sz w:val="24"/>
        </w:rPr>
      </w:pPr>
      <w:r>
        <w:object>
          <v:shape id="_x0000_i1027" o:spt="75" type="#_x0000_t75" style="height:429.75pt;width:415.5pt;" o:ole="t" filled="f" o:preferrelative="t" stroked="f" coordsize="21600,21600">
            <v:path/>
            <v:fill on="f" focussize="0,0"/>
            <v:stroke on="f" joinstyle="miter"/>
            <v:imagedata r:id="rId13" o:title=""/>
            <o:lock v:ext="edit" aspectratio="t"/>
            <w10:wrap type="none"/>
            <w10:anchorlock/>
          </v:shape>
          <o:OLEObject Type="Embed" ProgID="Visio.Drawing.11" ShapeID="_x0000_i1027" DrawAspect="Content" ObjectID="_1468075726" r:id="rId12">
            <o:LockedField>false</o:LockedField>
          </o:OLEObject>
        </w:object>
      </w:r>
      <w:r>
        <w:rPr>
          <w:rFonts w:hint="eastAsia" w:ascii="宋体" w:hAnsi="宋体"/>
          <w:szCs w:val="21"/>
        </w:rPr>
        <w:t>图2.</w:t>
      </w:r>
      <w:r>
        <w:rPr>
          <w:rFonts w:ascii="宋体" w:hAnsi="宋体"/>
          <w:szCs w:val="21"/>
        </w:rPr>
        <w:t>4参考</w:t>
      </w:r>
      <w:r>
        <w:rPr>
          <w:rFonts w:hint="eastAsia" w:ascii="宋体" w:hAnsi="宋体"/>
          <w:szCs w:val="21"/>
        </w:rPr>
        <w:t>程序流程</w:t>
      </w:r>
      <w:r>
        <w:rPr>
          <w:rFonts w:ascii="宋体" w:hAnsi="宋体"/>
          <w:szCs w:val="21"/>
        </w:rPr>
        <w:t>图</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276" w:lineRule="auto"/>
        <w:ind w:left="823" w:leftChars="200" w:hanging="403" w:hangingChars="168"/>
        <w:rPr>
          <w:rFonts w:asciiTheme="minorEastAsia" w:hAnsiTheme="minorEastAsia" w:eastAsiaTheme="minorEastAsia"/>
          <w:sz w:val="24"/>
        </w:rPr>
      </w:pPr>
      <w:r>
        <w:rPr>
          <w:rFonts w:hint="eastAsia" w:asciiTheme="minorEastAsia" w:hAnsiTheme="minorEastAsia" w:eastAsiaTheme="minorEastAsia"/>
          <w:sz w:val="24"/>
        </w:rPr>
        <w:t>设计程序要求</w:t>
      </w:r>
      <w:r>
        <w:rPr>
          <w:rFonts w:asciiTheme="minorEastAsia" w:hAnsiTheme="minorEastAsia" w:eastAsiaTheme="minorEastAsia"/>
          <w:sz w:val="24"/>
        </w:rPr>
        <w:t>模块化，</w:t>
      </w:r>
      <w:r>
        <w:rPr>
          <w:rFonts w:hint="eastAsia" w:asciiTheme="minorEastAsia" w:hAnsiTheme="minorEastAsia" w:eastAsiaTheme="minorEastAsia"/>
          <w:sz w:val="24"/>
        </w:rPr>
        <w:t>程序</w:t>
      </w:r>
      <w:r>
        <w:rPr>
          <w:rFonts w:asciiTheme="minorEastAsia" w:hAnsiTheme="minorEastAsia" w:eastAsiaTheme="minorEastAsia"/>
          <w:sz w:val="24"/>
        </w:rPr>
        <w:t>源代码</w:t>
      </w:r>
      <w:r>
        <w:rPr>
          <w:rFonts w:hint="eastAsia" w:asciiTheme="minorEastAsia" w:hAnsiTheme="minorEastAsia" w:eastAsiaTheme="minorEastAsia"/>
          <w:sz w:val="24"/>
        </w:rPr>
        <w:t>进行</w:t>
      </w:r>
      <w:r>
        <w:rPr>
          <w:rFonts w:asciiTheme="minorEastAsia" w:hAnsiTheme="minorEastAsia" w:eastAsiaTheme="minorEastAsia"/>
          <w:sz w:val="24"/>
        </w:rPr>
        <w:t>模块化组织。</w:t>
      </w:r>
      <w:r>
        <w:rPr>
          <w:rFonts w:hint="eastAsia" w:asciiTheme="minorEastAsia" w:hAnsiTheme="minorEastAsia" w:eastAsiaTheme="minorEastAsia"/>
          <w:sz w:val="24"/>
        </w:rPr>
        <w:t>主要</w:t>
      </w:r>
      <w:r>
        <w:rPr>
          <w:rFonts w:asciiTheme="minorEastAsia" w:hAnsiTheme="minorEastAsia" w:eastAsiaTheme="minorEastAsia"/>
          <w:sz w:val="24"/>
        </w:rPr>
        <w:t>模块包括</w:t>
      </w:r>
      <w:r>
        <w:rPr>
          <w:rFonts w:hint="eastAsia" w:asciiTheme="minorEastAsia" w:hAnsiTheme="minorEastAsia" w:eastAsiaTheme="minorEastAsia"/>
          <w:sz w:val="24"/>
        </w:rPr>
        <w:t>如下</w:t>
      </w:r>
      <w:r>
        <w:rPr>
          <w:rFonts w:asciiTheme="minorEastAsia" w:hAnsiTheme="minorEastAsia" w:eastAsiaTheme="minorEastAsia"/>
          <w:sz w:val="24"/>
        </w:rPr>
        <w:t>：</w:t>
      </w:r>
    </w:p>
    <w:p>
      <w:pPr>
        <w:spacing w:line="276" w:lineRule="auto"/>
        <w:ind w:left="819" w:leftChars="390"/>
        <w:rPr>
          <w:rFonts w:asciiTheme="minorEastAsia" w:hAnsiTheme="minorEastAsia" w:eastAsiaTheme="minorEastAsia"/>
          <w:b/>
          <w:sz w:val="24"/>
        </w:rPr>
      </w:pPr>
      <w:r>
        <w:rPr>
          <w:rFonts w:hint="eastAsia" w:asciiTheme="minorEastAsia" w:hAnsiTheme="minorEastAsia" w:eastAsiaTheme="minorEastAsia"/>
          <w:b/>
          <w:sz w:val="24"/>
        </w:rPr>
        <w:t>主控、交互</w:t>
      </w:r>
      <w:r>
        <w:rPr>
          <w:rFonts w:asciiTheme="minorEastAsia" w:hAnsiTheme="minorEastAsia" w:eastAsiaTheme="minorEastAsia"/>
          <w:b/>
          <w:sz w:val="24"/>
        </w:rPr>
        <w:t>与显示模块</w:t>
      </w:r>
      <w:r>
        <w:rPr>
          <w:rFonts w:hint="eastAsia" w:asciiTheme="minorEastAsia" w:hAnsiTheme="minorEastAsia" w:eastAsiaTheme="minorEastAsia"/>
          <w:b/>
          <w:sz w:val="24"/>
        </w:rPr>
        <w:t>（display）</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C</w:t>
      </w:r>
      <w:r>
        <w:rPr>
          <w:rFonts w:asciiTheme="minorEastAsia" w:hAnsiTheme="minorEastAsia" w:eastAsiaTheme="minorEastAsia"/>
          <w:b/>
          <w:sz w:val="24"/>
        </w:rPr>
        <w:t>NF解析模块</w:t>
      </w:r>
      <w:r>
        <w:rPr>
          <w:rFonts w:hint="eastAsia" w:asciiTheme="minorEastAsia" w:hAnsiTheme="minorEastAsia" w:eastAsiaTheme="minorEastAsia"/>
          <w:b/>
          <w:sz w:val="24"/>
        </w:rPr>
        <w:t>（cnf</w:t>
      </w:r>
      <w:r>
        <w:rPr>
          <w:rFonts w:asciiTheme="minorEastAsia" w:hAnsiTheme="minorEastAsia" w:eastAsiaTheme="minorEastAsia"/>
          <w:b/>
          <w:sz w:val="24"/>
        </w:rPr>
        <w:t>parser</w:t>
      </w:r>
      <w:r>
        <w:rPr>
          <w:rFonts w:hint="eastAsia" w:asciiTheme="minorEastAsia" w:hAnsiTheme="minorEastAsia" w:eastAsiaTheme="minorEastAsia"/>
          <w:b/>
          <w:sz w:val="24"/>
        </w:rPr>
        <w:t>）</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核心</w:t>
      </w:r>
      <w:r>
        <w:rPr>
          <w:rFonts w:asciiTheme="minorEastAsia" w:hAnsiTheme="minorEastAsia" w:eastAsiaTheme="minorEastAsia"/>
          <w:b/>
          <w:sz w:val="24"/>
        </w:rPr>
        <w:t>DPLL模块</w:t>
      </w:r>
      <w:r>
        <w:rPr>
          <w:rFonts w:hint="eastAsia" w:asciiTheme="minorEastAsia" w:hAnsiTheme="minorEastAsia" w:eastAsiaTheme="minorEastAsia"/>
          <w:b/>
          <w:sz w:val="24"/>
        </w:rPr>
        <w:t>( solver</w:t>
      </w:r>
      <w:r>
        <w:rPr>
          <w:rFonts w:asciiTheme="minorEastAsia" w:hAnsiTheme="minorEastAsia" w:eastAsiaTheme="minorEastAsia"/>
          <w:b/>
          <w:sz w:val="24"/>
        </w:rPr>
        <w:t>)</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二进制数独</w:t>
      </w:r>
      <w:r>
        <w:rPr>
          <w:rFonts w:asciiTheme="minorEastAsia" w:hAnsiTheme="minorEastAsia" w:eastAsiaTheme="minorEastAsia"/>
          <w:b/>
          <w:sz w:val="24"/>
        </w:rPr>
        <w:t>模块</w:t>
      </w:r>
      <w:r>
        <w:rPr>
          <w:rFonts w:hint="eastAsia" w:asciiTheme="minorEastAsia" w:hAnsiTheme="minorEastAsia" w:eastAsiaTheme="minorEastAsia"/>
          <w:b/>
          <w:sz w:val="24"/>
        </w:rPr>
        <w:t>,</w:t>
      </w:r>
      <w:r>
        <w:rPr>
          <w:rFonts w:asciiTheme="minorEastAsia" w:hAnsiTheme="minorEastAsia" w:eastAsiaTheme="minorEastAsia"/>
          <w:b/>
          <w:sz w:val="24"/>
        </w:rPr>
        <w:t>包括</w:t>
      </w:r>
      <w:r>
        <w:rPr>
          <w:rFonts w:hint="eastAsia" w:asciiTheme="minorEastAsia" w:hAnsiTheme="minorEastAsia" w:eastAsiaTheme="minorEastAsia"/>
          <w:b/>
          <w:sz w:val="24"/>
        </w:rPr>
        <w:t>游戏格局</w:t>
      </w:r>
      <w:r>
        <w:rPr>
          <w:rFonts w:asciiTheme="minorEastAsia" w:hAnsiTheme="minorEastAsia" w:eastAsiaTheme="minorEastAsia"/>
          <w:b/>
          <w:sz w:val="24"/>
        </w:rPr>
        <w:t>生成</w:t>
      </w:r>
      <w:r>
        <w:rPr>
          <w:rFonts w:hint="eastAsia" w:asciiTheme="minorEastAsia" w:hAnsiTheme="minorEastAsia" w:eastAsiaTheme="minorEastAsia"/>
          <w:b/>
          <w:sz w:val="24"/>
        </w:rPr>
        <w:t>、归约、求解(BinaryPuzzle</w:t>
      </w:r>
      <w:r>
        <w:rPr>
          <w:rFonts w:asciiTheme="minorEastAsia" w:hAnsiTheme="minorEastAsia" w:eastAsiaTheme="minorEastAsia"/>
          <w:b/>
          <w:sz w:val="24"/>
        </w:rPr>
        <w:t>)</w:t>
      </w:r>
    </w:p>
    <w:p>
      <w:pPr>
        <w:spacing w:line="360" w:lineRule="auto"/>
        <w:ind w:left="887" w:hanging="887" w:hangingChars="368"/>
        <w:rPr>
          <w:rFonts w:ascii="黑体" w:hAnsi="黑体" w:eastAsia="黑体"/>
          <w:b/>
          <w:sz w:val="24"/>
        </w:rPr>
      </w:pPr>
      <w:r>
        <w:rPr>
          <w:rFonts w:hint="eastAsia" w:ascii="黑体" w:hAnsi="黑体" w:eastAsia="黑体"/>
          <w:b/>
          <w:sz w:val="24"/>
        </w:rPr>
        <w:t>CNF公式的内部存储结构</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本应用处理的主要数据对象有变元或文字、子句、公式等。同学们可以分析这些数据的逻辑关系及其施加的基本运算而建立相应的抽象数据类型，设计其物理存储结构。如子句有创建</w:t>
      </w:r>
      <w:r>
        <w:rPr>
          <w:rFonts w:asciiTheme="minorEastAsia" w:hAnsiTheme="minorEastAsia" w:eastAsiaTheme="minorEastAsia"/>
          <w:sz w:val="24"/>
        </w:rPr>
        <w:t>createClause</w:t>
      </w:r>
      <w:r>
        <w:rPr>
          <w:rFonts w:hint="eastAsia" w:asciiTheme="minorEastAsia" w:hAnsiTheme="minorEastAsia" w:eastAsiaTheme="minorEastAsia"/>
          <w:sz w:val="24"/>
        </w:rPr>
        <w:t>、销毁</w:t>
      </w:r>
      <w:r>
        <w:rPr>
          <w:rFonts w:asciiTheme="minorEastAsia" w:hAnsiTheme="minorEastAsia" w:eastAsiaTheme="minorEastAsia"/>
          <w:sz w:val="24"/>
        </w:rPr>
        <w:t>destroyClause</w:t>
      </w:r>
      <w:r>
        <w:rPr>
          <w:rFonts w:hint="eastAsia" w:asciiTheme="minorEastAsia" w:hAnsiTheme="minorEastAsia" w:eastAsiaTheme="minorEastAsia"/>
          <w:sz w:val="24"/>
        </w:rPr>
        <w:t>、增加addClause、删除removeClause、判断是否为单子句isU</w:t>
      </w:r>
      <w:r>
        <w:rPr>
          <w:rFonts w:asciiTheme="minorEastAsia" w:hAnsiTheme="minorEastAsia" w:eastAsiaTheme="minorEastAsia"/>
          <w:sz w:val="24"/>
        </w:rPr>
        <w:t>nitClause</w:t>
      </w:r>
      <w:r>
        <w:rPr>
          <w:rFonts w:hint="eastAsia" w:asciiTheme="minorEastAsia" w:hAnsiTheme="minorEastAsia" w:eastAsiaTheme="minorEastAsia"/>
          <w:sz w:val="24"/>
        </w:rPr>
        <w:t>、评估子句的真假状态</w:t>
      </w:r>
      <w:r>
        <w:rPr>
          <w:rFonts w:asciiTheme="minorEastAsia" w:hAnsiTheme="minorEastAsia" w:eastAsiaTheme="minorEastAsia"/>
          <w:sz w:val="24"/>
        </w:rPr>
        <w:t>evaluateClause</w:t>
      </w:r>
      <w:r>
        <w:rPr>
          <w:rFonts w:hint="eastAsia" w:asciiTheme="minorEastAsia" w:hAnsiTheme="minorEastAsia" w:eastAsiaTheme="minorEastAsia"/>
          <w:sz w:val="24"/>
        </w:rPr>
        <w:t>等运算。由于每个CNF公式变元与子句数可能不同，同一个实例中子句长度也可能不等,一种基本的处理方式是将子句表示为由文字构成的链表；整个公式则是由子句构成的链表，如图2.5所示，这里仅供参考（也许并非最优结构），同学们可自行设计相应的物理存储结构并进行优化,</w:t>
      </w:r>
      <w:r>
        <w:rPr>
          <w:rFonts w:hint="eastAsia" w:ascii="黑体" w:hAnsi="黑体" w:eastAsia="黑体"/>
          <w:sz w:val="24"/>
        </w:rPr>
        <w:t>有效支持回溯</w:t>
      </w:r>
      <w:r>
        <w:rPr>
          <w:rFonts w:hint="eastAsia" w:asciiTheme="minorEastAsia" w:hAnsiTheme="minorEastAsia"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5pt;width:324.75pt;" o:ole="t" filled="f" o:preferrelative="t" stroked="f" coordsize="21600,21600">
            <v:path/>
            <v:fill on="f" focussize="0,0"/>
            <v:stroke on="f" joinstyle="miter"/>
            <v:imagedata r:id="rId15" o:title=""/>
            <o:lock v:ext="edit" aspectratio="t"/>
            <w10:wrap type="none"/>
            <w10:anchorlock/>
          </v:shape>
          <o:OLEObject Type="Embed" ProgID="Visio.Drawing.11" ShapeID="_x0000_i1028" DrawAspect="Content" ObjectID="_1468075727" r:id="rId14">
            <o:LockedField>false</o:LockedField>
          </o:OLEObject>
        </w:object>
      </w:r>
    </w:p>
    <w:p>
      <w:pPr>
        <w:spacing w:line="360" w:lineRule="auto"/>
        <w:jc w:val="center"/>
        <w:rPr>
          <w:rFonts w:ascii="宋体" w:hAnsi="宋体"/>
          <w:szCs w:val="21"/>
        </w:rPr>
      </w:pPr>
      <w:r>
        <w:rPr>
          <w:rFonts w:hint="eastAsia" w:ascii="宋体" w:hAnsi="宋体"/>
          <w:szCs w:val="21"/>
        </w:rPr>
        <w:t xml:space="preserve">图2.5 </w:t>
      </w:r>
      <w:r>
        <w:rPr>
          <w:rFonts w:ascii="宋体" w:hAnsi="宋体"/>
          <w:szCs w:val="21"/>
        </w:rPr>
        <w:t>参考</w:t>
      </w:r>
      <w:r>
        <w:rPr>
          <w:rFonts w:hint="eastAsia" w:ascii="宋体" w:hAnsi="宋体"/>
          <w:szCs w:val="21"/>
        </w:rPr>
        <w:t>cnf公式存储结构</w:t>
      </w:r>
      <w:r>
        <w:rPr>
          <w:rFonts w:ascii="宋体" w:hAnsi="宋体"/>
          <w:szCs w:val="21"/>
        </w:rPr>
        <w:t>图</w:t>
      </w:r>
    </w:p>
    <w:p>
      <w:pPr>
        <w:spacing w:line="360" w:lineRule="auto"/>
        <w:jc w:val="center"/>
        <w:rPr>
          <w:rFonts w:ascii="黑体" w:hAnsi="黑体" w:eastAsia="黑体"/>
          <w:b/>
          <w:sz w:val="24"/>
        </w:rPr>
      </w:pPr>
      <w:r>
        <w:pict>
          <v:line id="Line 273" o:spid="_x0000_s1029" o:spt="20" style="position:absolute;left:0pt;flip:y;margin-left:546pt;margin-top:36pt;height:150pt;width:0pt;z-index:2516848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color="#000000" endarrow="block"/>
            <v:imagedata o:title=""/>
            <o:lock v:ext="edit"/>
          </v:line>
        </w:pict>
      </w:r>
    </w:p>
    <w:p>
      <w:pPr>
        <w:spacing w:line="360" w:lineRule="auto"/>
        <w:ind w:left="887" w:hanging="887" w:hangingChars="368"/>
        <w:rPr>
          <w:rFonts w:ascii="黑体" w:hAnsi="黑体" w:eastAsia="黑体"/>
          <w:b/>
          <w:sz w:val="24"/>
        </w:rPr>
      </w:pPr>
      <w:r>
        <w:rPr>
          <w:rFonts w:hint="eastAsia" w:ascii="黑体" w:hAnsi="黑体" w:eastAsia="黑体"/>
          <w:b/>
          <w:sz w:val="24"/>
        </w:rPr>
        <w:t>测试算例</w:t>
      </w:r>
      <w:r>
        <w:rPr>
          <w:rFonts w:ascii="黑体" w:hAnsi="黑体" w:eastAsia="黑体"/>
          <w:b/>
          <w:sz w:val="24"/>
        </w:rPr>
        <w:t>要求</w:t>
      </w:r>
      <w:r>
        <w:rPr>
          <w:rFonts w:hint="eastAsia" w:ascii="宋体" w:hAnsi="宋体"/>
          <w:sz w:val="24"/>
        </w:rPr>
        <w:t>(建议在内存≥8G的计算机上执行测试)</w:t>
      </w:r>
    </w:p>
    <w:p>
      <w:pPr>
        <w:spacing w:line="360" w:lineRule="auto"/>
        <w:ind w:left="2" w:firstLine="523" w:firstLineChars="218"/>
        <w:rPr>
          <w:rFonts w:asciiTheme="minorEastAsia" w:hAnsiTheme="minorEastAsia" w:eastAsiaTheme="minorEastAsia"/>
          <w:sz w:val="24"/>
        </w:rPr>
      </w:pPr>
      <w:r>
        <w:rPr>
          <w:rFonts w:hint="eastAsia" w:asciiTheme="minorEastAsia" w:hAnsiTheme="minorEastAsia" w:eastAsiaTheme="minorEastAsia"/>
          <w:sz w:val="24"/>
        </w:rPr>
        <w:t>不少于18</w:t>
      </w:r>
      <w:r>
        <w:rPr>
          <w:rFonts w:asciiTheme="minorEastAsia" w:hAnsiTheme="minorEastAsia" w:eastAsiaTheme="minorEastAsia"/>
          <w:sz w:val="24"/>
        </w:rPr>
        <w:t>个SAT算例，其中</w:t>
      </w:r>
      <w:r>
        <w:rPr>
          <w:rFonts w:hint="eastAsia" w:asciiTheme="minorEastAsia" w:hAnsiTheme="minorEastAsia" w:eastAsiaTheme="minorEastAsia"/>
          <w:sz w:val="24"/>
        </w:rPr>
        <w:t>可</w:t>
      </w:r>
      <w:r>
        <w:rPr>
          <w:rFonts w:asciiTheme="minorEastAsia" w:hAnsiTheme="minorEastAsia" w:eastAsiaTheme="minorEastAsia"/>
          <w:sz w:val="24"/>
        </w:rPr>
        <w:t>满足</w:t>
      </w:r>
      <w:r>
        <w:rPr>
          <w:rFonts w:hint="eastAsia" w:asciiTheme="minorEastAsia" w:hAnsiTheme="minorEastAsia" w:eastAsiaTheme="minorEastAsia"/>
          <w:sz w:val="24"/>
        </w:rPr>
        <w:t>的</w:t>
      </w:r>
      <w:r>
        <w:rPr>
          <w:rFonts w:asciiTheme="minorEastAsia" w:hAnsiTheme="minorEastAsia" w:eastAsiaTheme="minorEastAsia"/>
          <w:sz w:val="24"/>
        </w:rPr>
        <w:t>算例不少于</w:t>
      </w:r>
      <w:r>
        <w:rPr>
          <w:rFonts w:hint="eastAsia" w:asciiTheme="minorEastAsia" w:hAnsiTheme="minorEastAsia" w:eastAsiaTheme="minorEastAsia"/>
          <w:sz w:val="24"/>
        </w:rPr>
        <w:t>15</w:t>
      </w:r>
      <w:r>
        <w:rPr>
          <w:rFonts w:asciiTheme="minorEastAsia" w:hAnsiTheme="minorEastAsia" w:eastAsiaTheme="minorEastAsia"/>
          <w:sz w:val="24"/>
        </w:rPr>
        <w:t>个，不满足</w:t>
      </w:r>
      <w:r>
        <w:rPr>
          <w:rFonts w:hint="eastAsia" w:asciiTheme="minorEastAsia" w:hAnsiTheme="minorEastAsia" w:eastAsiaTheme="minorEastAsia"/>
          <w:sz w:val="24"/>
        </w:rPr>
        <w:t>的</w:t>
      </w:r>
      <w:r>
        <w:rPr>
          <w:rFonts w:asciiTheme="minorEastAsia" w:hAnsiTheme="minorEastAsia" w:eastAsiaTheme="minorEastAsia"/>
          <w:sz w:val="24"/>
        </w:rPr>
        <w:t>算例</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个，大中小</w:t>
      </w:r>
      <w:r>
        <w:rPr>
          <w:rFonts w:hint="eastAsia" w:asciiTheme="minorEastAsia" w:hAnsiTheme="minorEastAsia" w:eastAsiaTheme="minorEastAsia"/>
          <w:sz w:val="24"/>
        </w:rPr>
        <w:t>算例</w:t>
      </w:r>
      <w:r>
        <w:rPr>
          <w:rFonts w:asciiTheme="minorEastAsia" w:hAnsiTheme="minorEastAsia" w:eastAsiaTheme="minorEastAsia"/>
          <w:sz w:val="24"/>
        </w:rPr>
        <w:t>各占三分之一。</w:t>
      </w:r>
      <w:r>
        <w:rPr>
          <w:rFonts w:hint="eastAsia" w:asciiTheme="minorEastAsia" w:hAnsiTheme="minorEastAsia" w:eastAsiaTheme="minorEastAsia"/>
          <w:sz w:val="24"/>
        </w:rPr>
        <w:t>鉴于大家实现的可能只是初级求解器，对算例规模的要求为</w:t>
      </w:r>
      <w:r>
        <w:rPr>
          <w:rFonts w:asciiTheme="minorEastAsia" w:hAnsiTheme="minorEastAsia" w:eastAsiaTheme="minorEastAsia"/>
          <w:sz w:val="24"/>
        </w:rPr>
        <w:t>：小</w:t>
      </w:r>
      <w:r>
        <w:rPr>
          <w:rFonts w:hint="eastAsia" w:asciiTheme="minorEastAsia" w:hAnsiTheme="minorEastAsia" w:eastAsiaTheme="minorEastAsia"/>
          <w:sz w:val="24"/>
        </w:rPr>
        <w:t>型算例</w:t>
      </w:r>
      <w:r>
        <w:rPr>
          <w:rFonts w:asciiTheme="minorEastAsia" w:hAnsiTheme="minorEastAsia" w:eastAsiaTheme="minorEastAsia"/>
          <w:sz w:val="24"/>
        </w:rPr>
        <w:t>变元数</w:t>
      </w:r>
      <w:r>
        <w:rPr>
          <w:rFonts w:hint="eastAsia" w:asciiTheme="minorEastAsia" w:hAnsiTheme="minorEastAsia" w:eastAsiaTheme="minorEastAsia"/>
          <w:sz w:val="24"/>
        </w:rPr>
        <w:t>为</w:t>
      </w:r>
      <w:r>
        <w:rPr>
          <w:rFonts w:asciiTheme="minorEastAsia" w:hAnsiTheme="minorEastAsia" w:eastAsiaTheme="minorEastAsia"/>
          <w:sz w:val="24"/>
        </w:rPr>
        <w:t>100</w:t>
      </w:r>
      <w:r>
        <w:rPr>
          <w:rFonts w:hint="eastAsia" w:asciiTheme="minorEastAsia" w:hAnsiTheme="minorEastAsia" w:eastAsiaTheme="minorEastAsia"/>
          <w:sz w:val="24"/>
        </w:rPr>
        <w:t>个左右；中型</w:t>
      </w:r>
      <w:r>
        <w:rPr>
          <w:rFonts w:asciiTheme="minorEastAsia" w:hAnsiTheme="minorEastAsia" w:eastAsiaTheme="minorEastAsia"/>
          <w:sz w:val="24"/>
        </w:rPr>
        <w:t>算例变元数</w:t>
      </w:r>
      <w:r>
        <w:rPr>
          <w:rFonts w:hint="eastAsia" w:asciiTheme="minorEastAsia" w:hAnsiTheme="minorEastAsia" w:eastAsiaTheme="minorEastAsia"/>
          <w:sz w:val="24"/>
        </w:rPr>
        <w:t>介于200-</w:t>
      </w:r>
      <w:r>
        <w:rPr>
          <w:rFonts w:asciiTheme="minorEastAsia" w:hAnsiTheme="minorEastAsia" w:eastAsiaTheme="minorEastAsia"/>
          <w:sz w:val="24"/>
        </w:rPr>
        <w:t>500</w:t>
      </w:r>
      <w:r>
        <w:rPr>
          <w:rFonts w:hint="eastAsia" w:asciiTheme="minorEastAsia" w:hAnsiTheme="minorEastAsia" w:eastAsiaTheme="minorEastAsia"/>
          <w:sz w:val="24"/>
        </w:rPr>
        <w:t>个； 大型</w:t>
      </w:r>
      <w:r>
        <w:rPr>
          <w:rFonts w:asciiTheme="minorEastAsia" w:hAnsiTheme="minorEastAsia" w:eastAsiaTheme="minorEastAsia"/>
          <w:sz w:val="24"/>
        </w:rPr>
        <w:t>算例变元数</w:t>
      </w:r>
      <w:r>
        <w:rPr>
          <w:rFonts w:hint="eastAsia" w:asciiTheme="minorEastAsia" w:hAnsiTheme="minorEastAsia" w:eastAsiaTheme="minorEastAsia"/>
          <w:sz w:val="24"/>
        </w:rPr>
        <w:t>6</w:t>
      </w:r>
      <w:r>
        <w:rPr>
          <w:rFonts w:asciiTheme="minorEastAsia" w:hAnsiTheme="minorEastAsia" w:eastAsiaTheme="minorEastAsia"/>
          <w:sz w:val="24"/>
        </w:rPr>
        <w:t>00</w:t>
      </w:r>
      <w:r>
        <w:rPr>
          <w:rFonts w:hint="eastAsia" w:asciiTheme="minorEastAsia" w:hAnsiTheme="minorEastAsia" w:eastAsiaTheme="minorEastAsia"/>
          <w:sz w:val="24"/>
        </w:rPr>
        <w:t>个</w:t>
      </w:r>
      <w:r>
        <w:rPr>
          <w:rFonts w:asciiTheme="minorEastAsia" w:hAnsiTheme="minorEastAsia" w:eastAsiaTheme="minorEastAsia"/>
          <w:sz w:val="24"/>
        </w:rPr>
        <w:t>以上</w:t>
      </w:r>
      <w:r>
        <w:rPr>
          <w:rFonts w:hint="eastAsia" w:asciiTheme="minorEastAsia" w:hAnsiTheme="minorEastAsia" w:eastAsiaTheme="minorEastAsia"/>
          <w:sz w:val="24"/>
        </w:rPr>
        <w:t>。本设计</w:t>
      </w:r>
      <w:r>
        <w:rPr>
          <w:rFonts w:asciiTheme="minorEastAsia" w:hAnsiTheme="minorEastAsia" w:eastAsiaTheme="minorEastAsia"/>
          <w:sz w:val="24"/>
        </w:rPr>
        <w:t>提供部分</w:t>
      </w:r>
      <w:r>
        <w:rPr>
          <w:rFonts w:hint="eastAsia" w:asciiTheme="minorEastAsia" w:hAnsiTheme="minorEastAsia" w:eastAsiaTheme="minorEastAsia"/>
          <w:sz w:val="24"/>
        </w:rPr>
        <w:t>cnf</w:t>
      </w:r>
      <w:r>
        <w:rPr>
          <w:rFonts w:asciiTheme="minorEastAsia" w:hAnsiTheme="minorEastAsia" w:eastAsiaTheme="minorEastAsia"/>
          <w:sz w:val="24"/>
        </w:rPr>
        <w:t>算例集</w:t>
      </w:r>
      <w:r>
        <w:rPr>
          <w:rFonts w:hint="eastAsia" w:asciiTheme="minorEastAsia" w:hAnsiTheme="minorEastAsia" w:eastAsiaTheme="minorEastAsia"/>
          <w:sz w:val="24"/>
        </w:rPr>
        <w:t>,同学们</w:t>
      </w:r>
      <w:r>
        <w:rPr>
          <w:rFonts w:asciiTheme="minorEastAsia" w:hAnsiTheme="minorEastAsia" w:eastAsiaTheme="minorEastAsia"/>
          <w:sz w:val="24"/>
        </w:rPr>
        <w:t>可</w:t>
      </w:r>
      <w:r>
        <w:rPr>
          <w:rFonts w:hint="eastAsia" w:asciiTheme="minorEastAsia" w:hAnsiTheme="minorEastAsia" w:eastAsiaTheme="minorEastAsia"/>
          <w:sz w:val="24"/>
        </w:rPr>
        <w:t>寻找与选择、</w:t>
      </w:r>
      <w:r>
        <w:rPr>
          <w:rFonts w:asciiTheme="minorEastAsia" w:hAnsiTheme="minorEastAsia" w:eastAsiaTheme="minorEastAsia"/>
          <w:sz w:val="24"/>
        </w:rPr>
        <w:t>扩充测试算例。</w:t>
      </w:r>
      <w:r>
        <w:rPr>
          <w:rFonts w:hint="eastAsia" w:asciiTheme="minorEastAsia" w:hAnsiTheme="minorEastAsia" w:eastAsiaTheme="minorEastAsia"/>
          <w:sz w:val="24"/>
        </w:rPr>
        <w:t>在设计报告的测试分析部分列表给出每个测试算例下列信息：算例名、算例变元数、子句数与变元数比值、满足还是不满足或不确定、DPLL求解时间(t与t</w:t>
      </w:r>
      <w:r>
        <w:rPr>
          <w:rFonts w:hint="eastAsia" w:asciiTheme="minorEastAsia" w:hAnsiTheme="minorEastAsia" w:eastAsiaTheme="minorEastAsia"/>
          <w:sz w:val="24"/>
          <w:vertAlign w:val="subscript"/>
        </w:rPr>
        <w:t>o</w:t>
      </w:r>
      <w:r>
        <w:rPr>
          <w:rFonts w:hint="eastAsia" w:asciiTheme="minorEastAsia" w:hAnsiTheme="minorEastAsia" w:eastAsiaTheme="minorEastAsia"/>
          <w:sz w:val="24"/>
        </w:rPr>
        <w:t>)以及</w:t>
      </w:r>
      <w:r>
        <w:rPr>
          <w:rFonts w:ascii="宋体" w:hAnsi="宋体"/>
          <w:sz w:val="24"/>
        </w:rPr>
        <w:t>优化率</w:t>
      </w:r>
      <w:r>
        <w:rPr>
          <w:rFonts w:hint="eastAsia" w:asciiTheme="minorEastAsia" w:hAnsiTheme="minorEastAsia" w:eastAsiaTheme="minorEastAsia"/>
          <w:sz w:val="24"/>
        </w:rPr>
        <w:t>等信息。课堂检查时，主要对</w:t>
      </w:r>
      <w:r>
        <w:rPr>
          <w:rFonts w:hint="eastAsia" w:ascii="黑体" w:eastAsia="黑体" w:hAnsiTheme="minorEastAsia"/>
          <w:sz w:val="24"/>
        </w:rPr>
        <w:t>基准算例</w:t>
      </w:r>
      <w:r>
        <w:rPr>
          <w:rFonts w:hint="eastAsia" w:asciiTheme="minorEastAsia" w:hAnsiTheme="minorEastAsia"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表示在限定</w:t>
      </w:r>
      <w:r>
        <w:rPr>
          <w:rFonts w:asciiTheme="minorEastAsia" w:hAnsiTheme="minorEastAsia" w:eastAsiaTheme="minorEastAsia"/>
          <w:sz w:val="24"/>
        </w:rPr>
        <w:t>时间</w:t>
      </w:r>
      <w:r>
        <w:rPr>
          <w:rFonts w:hint="eastAsia" w:asciiTheme="minorEastAsia" w:hAnsiTheme="minorEastAsia" w:eastAsiaTheme="minorEastAsia"/>
          <w:sz w:val="24"/>
        </w:rPr>
        <w:t>内未完成</w:t>
      </w:r>
      <w:r>
        <w:rPr>
          <w:rFonts w:asciiTheme="minorEastAsia" w:hAnsiTheme="minorEastAsia" w:eastAsiaTheme="minorEastAsia"/>
          <w:sz w:val="24"/>
        </w:rPr>
        <w:t>求解</w:t>
      </w:r>
    </w:p>
    <w:p>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pPr>
        <w:pStyle w:val="3"/>
        <w:spacing w:beforeLines="50" w:afterLines="50" w:line="360" w:lineRule="auto"/>
        <w:rPr>
          <w:rFonts w:ascii="黑体"/>
          <w:sz w:val="28"/>
          <w:szCs w:val="28"/>
        </w:rPr>
      </w:pPr>
      <w:bookmarkStart w:id="21" w:name="_Toc26094891"/>
      <w:r>
        <w:rPr>
          <w:rFonts w:ascii="黑体" w:hAnsi="黑体"/>
          <w:sz w:val="28"/>
          <w:szCs w:val="28"/>
        </w:rPr>
        <w:t>2.</w:t>
      </w:r>
      <w:r>
        <w:rPr>
          <w:rFonts w:hint="eastAsia" w:ascii="黑体" w:hAnsi="黑体"/>
          <w:sz w:val="28"/>
          <w:szCs w:val="28"/>
        </w:rPr>
        <w:t>5参考文献</w:t>
      </w:r>
      <w:bookmarkEnd w:id="21"/>
    </w:p>
    <w:p>
      <w:pPr>
        <w:spacing w:line="360" w:lineRule="auto"/>
        <w:rPr>
          <w:rFonts w:ascii="宋体"/>
          <w:sz w:val="24"/>
        </w:rPr>
      </w:pPr>
      <w:r>
        <w:rPr>
          <w:rFonts w:hint="eastAsia" w:ascii="宋体"/>
          <w:sz w:val="24"/>
        </w:rPr>
        <w:t>[1] 张</w:t>
      </w:r>
      <w:r>
        <w:rPr>
          <w:rFonts w:ascii="宋体"/>
          <w:sz w:val="24"/>
        </w:rPr>
        <w:t xml:space="preserve">健著. </w:t>
      </w:r>
      <w:r>
        <w:rPr>
          <w:rFonts w:hint="eastAsia" w:ascii="宋体"/>
          <w:sz w:val="24"/>
        </w:rPr>
        <w:t>逻辑</w:t>
      </w:r>
      <w:r>
        <w:rPr>
          <w:rFonts w:ascii="宋体"/>
          <w:sz w:val="24"/>
        </w:rPr>
        <w:t>公式的可满足</w:t>
      </w:r>
      <w:r>
        <w:rPr>
          <w:rFonts w:hint="eastAsia" w:ascii="宋体"/>
          <w:sz w:val="24"/>
        </w:rPr>
        <w:t>性</w:t>
      </w:r>
      <w:r>
        <w:rPr>
          <w:rFonts w:ascii="宋体"/>
          <w:sz w:val="24"/>
        </w:rPr>
        <w:t>判定</w:t>
      </w:r>
      <w:r>
        <w:rPr>
          <w:rFonts w:hint="eastAsia" w:ascii="宋体"/>
          <w:sz w:val="24"/>
        </w:rPr>
        <w:t>—方法</w:t>
      </w:r>
      <w:r>
        <w:rPr>
          <w:rFonts w:hint="eastAsia" w:ascii="宋体" w:hAnsi="宋体"/>
          <w:sz w:val="24"/>
        </w:rPr>
        <w:t>、</w:t>
      </w:r>
      <w:r>
        <w:rPr>
          <w:rFonts w:hint="eastAsia" w:ascii="宋体"/>
          <w:sz w:val="24"/>
        </w:rPr>
        <w:t>工具</w:t>
      </w:r>
      <w:r>
        <w:rPr>
          <w:rFonts w:ascii="宋体"/>
          <w:sz w:val="24"/>
        </w:rPr>
        <w:t>及应用</w:t>
      </w:r>
      <w:r>
        <w:rPr>
          <w:rFonts w:hint="eastAsia" w:ascii="宋体"/>
          <w:sz w:val="24"/>
        </w:rPr>
        <w:t>. 科学</w:t>
      </w:r>
      <w:r>
        <w:rPr>
          <w:rFonts w:ascii="宋体"/>
          <w:sz w:val="24"/>
        </w:rPr>
        <w:t>出版社，2000</w:t>
      </w:r>
    </w:p>
    <w:p>
      <w:pPr>
        <w:spacing w:line="360" w:lineRule="auto"/>
        <w:rPr>
          <w:rFonts w:ascii="宋体"/>
          <w:sz w:val="24"/>
        </w:rPr>
      </w:pPr>
      <w:r>
        <w:rPr>
          <w:rFonts w:ascii="宋体"/>
          <w:sz w:val="24"/>
        </w:rPr>
        <w:t>[2]TanbirAhmed.</w:t>
      </w:r>
      <w:r>
        <w:rPr>
          <w:rFonts w:hint="eastAsia" w:ascii="宋体"/>
          <w:sz w:val="24"/>
        </w:rPr>
        <w:t xml:space="preserve"> </w:t>
      </w:r>
      <w:r>
        <w:rPr>
          <w:rFonts w:ascii="宋体"/>
          <w:sz w:val="24"/>
        </w:rPr>
        <w:t>An Implementation of the DPLL Algorithm.</w:t>
      </w:r>
      <w:r>
        <w:t>Mastert</w:t>
      </w:r>
      <w:r>
        <w:rPr>
          <w:rFonts w:ascii="宋体"/>
          <w:sz w:val="24"/>
        </w:rPr>
        <w:t>hesis,Concordia University,Canada,2009</w:t>
      </w:r>
    </w:p>
    <w:p>
      <w:pPr>
        <w:spacing w:line="360" w:lineRule="auto"/>
        <w:rPr>
          <w:rFonts w:ascii="宋体"/>
          <w:sz w:val="24"/>
        </w:rPr>
      </w:pPr>
      <w:r>
        <w:rPr>
          <w:rFonts w:ascii="宋体"/>
          <w:sz w:val="24"/>
        </w:rPr>
        <w:t>[</w:t>
      </w:r>
      <w:r>
        <w:rPr>
          <w:rFonts w:hint="eastAsia" w:ascii="宋体"/>
          <w:sz w:val="24"/>
        </w:rPr>
        <w:t>3</w:t>
      </w:r>
      <w:r>
        <w:rPr>
          <w:rFonts w:ascii="宋体"/>
          <w:sz w:val="24"/>
        </w:rPr>
        <w:t>]</w:t>
      </w:r>
      <w:r>
        <w:rPr>
          <w:rFonts w:hint="eastAsia" w:ascii="宋体"/>
          <w:sz w:val="24"/>
        </w:rPr>
        <w:t xml:space="preserve"> 陈</w:t>
      </w:r>
      <w:r>
        <w:rPr>
          <w:rFonts w:ascii="宋体"/>
          <w:sz w:val="24"/>
        </w:rPr>
        <w:t xml:space="preserve">稳. </w:t>
      </w:r>
      <w:r>
        <w:rPr>
          <w:rFonts w:hint="eastAsia" w:ascii="宋体"/>
          <w:sz w:val="24"/>
        </w:rPr>
        <w:t>基于</w:t>
      </w:r>
      <w:r>
        <w:rPr>
          <w:rFonts w:ascii="宋体"/>
          <w:sz w:val="24"/>
        </w:rPr>
        <w:t>DPLL</w:t>
      </w:r>
      <w:r>
        <w:rPr>
          <w:rFonts w:hint="eastAsia" w:ascii="宋体"/>
          <w:sz w:val="24"/>
        </w:rPr>
        <w:t>的S</w:t>
      </w:r>
      <w:r>
        <w:rPr>
          <w:rFonts w:ascii="宋体"/>
          <w:sz w:val="24"/>
        </w:rPr>
        <w:t>AT算法的研究与应用</w:t>
      </w:r>
      <w:r>
        <w:rPr>
          <w:rFonts w:hint="eastAsia" w:ascii="宋体"/>
          <w:sz w:val="24"/>
        </w:rPr>
        <w:t>.硕士</w:t>
      </w:r>
      <w:r>
        <w:rPr>
          <w:rFonts w:ascii="宋体"/>
          <w:sz w:val="24"/>
        </w:rPr>
        <w:t>学位论文，电子科技大学，2011</w:t>
      </w:r>
    </w:p>
    <w:p>
      <w:pPr>
        <w:spacing w:line="360" w:lineRule="auto"/>
        <w:rPr>
          <w:rFonts w:ascii="宋体"/>
          <w:sz w:val="24"/>
        </w:rPr>
      </w:pPr>
      <w:r>
        <w:rPr>
          <w:rFonts w:ascii="宋体"/>
          <w:sz w:val="24"/>
        </w:rPr>
        <w:t>[4]CarstenSinz</w:t>
      </w:r>
      <w:r>
        <w:rPr>
          <w:rFonts w:hint="eastAsia" w:ascii="宋体"/>
          <w:sz w:val="24"/>
        </w:rPr>
        <w:t xml:space="preserve">. </w:t>
      </w:r>
      <w:r>
        <w:rPr>
          <w:rFonts w:ascii="宋体"/>
          <w:sz w:val="24"/>
        </w:rPr>
        <w:t>Visualizing SAT Instances and Runsof the DPLL Algorithm</w:t>
      </w:r>
      <w:r>
        <w:rPr>
          <w:rFonts w:hint="eastAsia" w:ascii="宋体"/>
          <w:sz w:val="24"/>
        </w:rPr>
        <w:t>.</w:t>
      </w:r>
      <w:r>
        <w:rPr>
          <w:rFonts w:ascii="宋体"/>
          <w:sz w:val="24"/>
        </w:rPr>
        <w:t>JAutom Reasoning (2007) 39:219–243</w:t>
      </w:r>
    </w:p>
    <w:p>
      <w:pPr>
        <w:spacing w:line="360" w:lineRule="auto"/>
        <w:rPr>
          <w:rFonts w:ascii="宋体"/>
          <w:sz w:val="24"/>
        </w:rPr>
      </w:pPr>
      <w:r>
        <w:rPr>
          <w:rFonts w:hint="eastAsia" w:ascii="宋体"/>
          <w:sz w:val="24"/>
        </w:rPr>
        <w:t>[5]Binary Puzzle</w:t>
      </w:r>
      <w:r>
        <w:rPr>
          <w:rFonts w:ascii="宋体"/>
          <w:sz w:val="24"/>
        </w:rPr>
        <w:t>：</w:t>
      </w:r>
      <w:r>
        <w:fldChar w:fldCharType="begin"/>
      </w:r>
      <w:r>
        <w:instrText xml:space="preserve"> HYPERLINK "http://www.binarypuzzle.com/" </w:instrText>
      </w:r>
      <w:r>
        <w:fldChar w:fldCharType="separate"/>
      </w:r>
      <w:r>
        <w:rPr>
          <w:rStyle w:val="24"/>
          <w:rFonts w:ascii="宋体"/>
          <w:sz w:val="24"/>
        </w:rPr>
        <w:t>http://www.binarypuzzle.com/</w:t>
      </w:r>
      <w:r>
        <w:rPr>
          <w:rStyle w:val="24"/>
          <w:rFonts w:ascii="宋体"/>
          <w:sz w:val="24"/>
        </w:rPr>
        <w:fldChar w:fldCharType="end"/>
      </w:r>
    </w:p>
    <w:p>
      <w:pPr>
        <w:spacing w:line="360" w:lineRule="auto"/>
        <w:rPr>
          <w:rFonts w:ascii="宋体"/>
          <w:sz w:val="24"/>
        </w:rPr>
      </w:pPr>
      <w:r>
        <w:rPr>
          <w:rFonts w:hint="eastAsia" w:ascii="宋体"/>
          <w:sz w:val="24"/>
        </w:rPr>
        <w:t>[6]</w:t>
      </w:r>
      <w:r>
        <w:rPr>
          <w:rFonts w:ascii="宋体"/>
          <w:sz w:val="24"/>
        </w:rPr>
        <w:t>Putranto H. Utomo</w:t>
      </w:r>
      <w:r>
        <w:rPr>
          <w:rFonts w:hint="eastAsia" w:ascii="宋体"/>
          <w:sz w:val="24"/>
        </w:rPr>
        <w:t>and</w:t>
      </w:r>
      <w:r>
        <w:rPr>
          <w:rFonts w:ascii="宋体"/>
          <w:sz w:val="24"/>
        </w:rPr>
        <w:t>Rusydi H. Makarim</w:t>
      </w:r>
      <w:r>
        <w:rPr>
          <w:rFonts w:hint="eastAsia" w:ascii="宋体"/>
          <w:sz w:val="24"/>
        </w:rPr>
        <w:t xml:space="preserve">. </w:t>
      </w:r>
      <w:r>
        <w:rPr>
          <w:rFonts w:ascii="宋体"/>
          <w:sz w:val="24"/>
        </w:rPr>
        <w:t>Solving a Binary Puzzle</w:t>
      </w:r>
      <w:r>
        <w:rPr>
          <w:rFonts w:hint="eastAsia" w:ascii="宋体"/>
          <w:sz w:val="24"/>
        </w:rPr>
        <w:t>.</w:t>
      </w:r>
      <w:r>
        <w:rPr>
          <w:rFonts w:ascii="宋体"/>
          <w:sz w:val="24"/>
        </w:rPr>
        <w:t>Mathematics in Computer Science</w:t>
      </w:r>
      <w:r>
        <w:rPr>
          <w:rFonts w:hint="eastAsia" w:ascii="宋体"/>
          <w:sz w:val="24"/>
        </w:rPr>
        <w:t>,</w:t>
      </w:r>
      <w:r>
        <w:rPr>
          <w:rFonts w:ascii="宋体"/>
          <w:sz w:val="24"/>
        </w:rPr>
        <w:t>(2017) 11:515–526</w:t>
      </w:r>
    </w:p>
    <w:p>
      <w:pPr>
        <w:spacing w:line="360" w:lineRule="auto"/>
        <w:rPr>
          <w:rFonts w:ascii="宋体"/>
          <w:sz w:val="24"/>
        </w:rPr>
      </w:pPr>
      <w:r>
        <w:rPr>
          <w:rFonts w:hint="eastAsia" w:ascii="宋体"/>
          <w:sz w:val="24"/>
        </w:rPr>
        <w:t xml:space="preserve">[7] </w:t>
      </w:r>
      <w:r>
        <w:rPr>
          <w:rFonts w:ascii="宋体"/>
          <w:sz w:val="24"/>
        </w:rPr>
        <w:t>Tjark Weber. A sat-based sudoku solver. In 12th International Conference on Logic forProgramming, Artificial Intelligence and Reasoning, LPAR 2005, pages 11–15, 2005.</w:t>
      </w:r>
    </w:p>
    <w:p>
      <w:pPr>
        <w:spacing w:line="360" w:lineRule="auto"/>
        <w:rPr>
          <w:rFonts w:ascii="宋体"/>
          <w:sz w:val="24"/>
        </w:rPr>
      </w:pPr>
      <w:r>
        <w:rPr>
          <w:rFonts w:ascii="宋体"/>
          <w:sz w:val="24"/>
        </w:rPr>
        <w:t>[</w:t>
      </w:r>
      <w:r>
        <w:rPr>
          <w:rFonts w:hint="eastAsia" w:ascii="宋体"/>
          <w:sz w:val="24"/>
        </w:rPr>
        <w:t>8</w:t>
      </w:r>
      <w:r>
        <w:rPr>
          <w:rFonts w:ascii="宋体"/>
          <w:sz w:val="24"/>
        </w:rPr>
        <w:t>]InsLynce and JolOuaknine. Sudoku as a sat problem. In Proceedings of the 9th InternationalSymposium on Artificial Intelligence and Mathematics, AIMATH 2006, Fort Lauderdale. Springer,2006.</w:t>
      </w:r>
    </w:p>
    <w:p>
      <w:pPr>
        <w:spacing w:line="360" w:lineRule="auto"/>
        <w:rPr>
          <w:rFonts w:ascii="宋体"/>
          <w:sz w:val="24"/>
        </w:rPr>
      </w:pPr>
      <w:r>
        <w:rPr>
          <w:rFonts w:hint="eastAsia" w:ascii="宋体"/>
          <w:sz w:val="24"/>
        </w:rPr>
        <w:t xml:space="preserve">[9] </w:t>
      </w:r>
      <w:r>
        <w:rPr>
          <w:rFonts w:ascii="宋体"/>
          <w:sz w:val="24"/>
        </w:rPr>
        <w:t>Uwe Pfeiffer, Tomas Karnagel and Guido Scheffler.A Sudoku-Solver for Large Puzzles using SAT. LPAR-17-short (EPiC Series, vol. 13), 52–57</w:t>
      </w:r>
    </w:p>
    <w:p>
      <w:pPr>
        <w:spacing w:line="360" w:lineRule="auto"/>
        <w:rPr>
          <w:rFonts w:ascii="宋体"/>
          <w:sz w:val="24"/>
        </w:rPr>
      </w:pPr>
      <w:r>
        <w:rPr>
          <w:rFonts w:ascii="宋体"/>
          <w:sz w:val="24"/>
        </w:rPr>
        <w:t>[</w:t>
      </w:r>
      <w:r>
        <w:rPr>
          <w:rFonts w:hint="eastAsia" w:ascii="宋体"/>
          <w:sz w:val="24"/>
        </w:rPr>
        <w:t>10</w:t>
      </w:r>
      <w:r>
        <w:rPr>
          <w:rFonts w:ascii="宋体"/>
          <w:sz w:val="24"/>
        </w:rPr>
        <w:t>] Sudoku Puzzles Generating: from Easy to Evil.</w:t>
      </w:r>
    </w:p>
    <w:p>
      <w:pPr>
        <w:spacing w:line="360" w:lineRule="auto"/>
        <w:ind w:firstLine="420" w:firstLineChars="200"/>
        <w:rPr>
          <w:rFonts w:ascii="宋体"/>
          <w:sz w:val="24"/>
        </w:rPr>
      </w:pPr>
      <w:r>
        <w:fldChar w:fldCharType="begin"/>
      </w:r>
      <w:r>
        <w:instrText xml:space="preserve"> HYPERLINK "http://zhangroup.aporc.org/images/files/Paper_3485.pdf" </w:instrText>
      </w:r>
      <w:r>
        <w:fldChar w:fldCharType="separate"/>
      </w:r>
      <w:r>
        <w:rPr>
          <w:rStyle w:val="24"/>
          <w:rFonts w:ascii="宋体"/>
          <w:sz w:val="24"/>
        </w:rPr>
        <w:t>http://zhangroup.aporc.org/images/files/Paper_3485.pdf</w:t>
      </w:r>
      <w:r>
        <w:rPr>
          <w:rStyle w:val="24"/>
          <w:rFonts w:ascii="宋体"/>
          <w:sz w:val="24"/>
        </w:rPr>
        <w:fldChar w:fldCharType="end"/>
      </w:r>
    </w:p>
    <w:p>
      <w:pPr>
        <w:spacing w:line="360" w:lineRule="auto"/>
        <w:rPr>
          <w:rFonts w:ascii="宋体"/>
          <w:sz w:val="24"/>
        </w:rPr>
      </w:pPr>
      <w:r>
        <w:rPr>
          <w:rFonts w:ascii="宋体"/>
          <w:sz w:val="24"/>
        </w:rPr>
        <w:t>[</w:t>
      </w:r>
      <w:r>
        <w:rPr>
          <w:rFonts w:hint="eastAsia" w:ascii="宋体"/>
          <w:sz w:val="24"/>
        </w:rPr>
        <w:t>11</w:t>
      </w:r>
      <w:r>
        <w:rPr>
          <w:rFonts w:ascii="宋体"/>
          <w:sz w:val="24"/>
        </w:rPr>
        <w:t>]BaochenSUN</w:t>
      </w:r>
      <w:r>
        <w:rPr>
          <w:rFonts w:hint="eastAsia" w:ascii="宋体"/>
          <w:sz w:val="24"/>
        </w:rPr>
        <w:t>,</w:t>
      </w:r>
      <w:r>
        <w:rPr>
          <w:rFonts w:ascii="宋体"/>
          <w:sz w:val="24"/>
        </w:rPr>
        <w:t>Xiwei SUN</w:t>
      </w:r>
      <w:r>
        <w:rPr>
          <w:rFonts w:hint="eastAsia" w:ascii="宋体"/>
          <w:sz w:val="24"/>
        </w:rPr>
        <w:t>,</w:t>
      </w:r>
      <w:r>
        <w:rPr>
          <w:rFonts w:ascii="宋体"/>
          <w:sz w:val="24"/>
        </w:rPr>
        <w:t xml:space="preserve"> Yue WU</w:t>
      </w:r>
      <w:r>
        <w:rPr>
          <w:rFonts w:hint="eastAsia" w:ascii="宋体"/>
          <w:sz w:val="24"/>
        </w:rPr>
        <w:t xml:space="preserve">,etc. </w:t>
      </w:r>
      <w:r>
        <w:rPr>
          <w:rFonts w:ascii="宋体"/>
          <w:sz w:val="24"/>
        </w:rPr>
        <w:t>A New Algorithm for Generating Unique-solution Sudoku</w:t>
      </w:r>
      <w:r>
        <w:rPr>
          <w:rFonts w:hint="eastAsia" w:ascii="宋体"/>
          <w:sz w:val="24"/>
        </w:rPr>
        <w:t>.</w:t>
      </w:r>
      <w:r>
        <w:rPr>
          <w:rFonts w:hint="eastAsia"/>
        </w:rPr>
        <w:t xml:space="preserve">IEEE </w:t>
      </w:r>
      <w:r>
        <w:rPr>
          <w:rFonts w:ascii="宋体"/>
          <w:sz w:val="24"/>
        </w:rPr>
        <w:t>Fourth International Conference on Natural Computation</w:t>
      </w:r>
      <w:r>
        <w:rPr>
          <w:rFonts w:hint="eastAsia" w:ascii="宋体"/>
          <w:sz w:val="24"/>
        </w:rPr>
        <w:t>,2008</w:t>
      </w:r>
    </w:p>
    <w:p>
      <w:pPr>
        <w:spacing w:line="324" w:lineRule="auto"/>
        <w:rPr>
          <w:rFonts w:ascii="黑体" w:hAnsi="黑体" w:eastAsia="黑体"/>
          <w:b/>
          <w:bCs/>
          <w:kern w:val="44"/>
          <w:sz w:val="36"/>
          <w:szCs w:val="36"/>
        </w:rPr>
      </w:pPr>
      <w:r>
        <w:rPr>
          <w:rFonts w:ascii="宋体"/>
          <w:sz w:val="24"/>
        </w:rPr>
        <w:br w:type="page"/>
      </w:r>
    </w:p>
    <w:p>
      <w:pPr>
        <w:pStyle w:val="2"/>
        <w:spacing w:beforeLines="50" w:afterLines="50" w:line="240" w:lineRule="auto"/>
        <w:jc w:val="center"/>
        <w:rPr>
          <w:rFonts w:ascii="黑体" w:hAnsi="黑体" w:eastAsia="黑体"/>
          <w:sz w:val="36"/>
          <w:szCs w:val="36"/>
        </w:rPr>
      </w:pPr>
      <w:bookmarkStart w:id="22" w:name="_Toc426875431"/>
      <w:bookmarkStart w:id="23" w:name="_Toc441163493"/>
      <w:bookmarkStart w:id="24" w:name="_Toc26094892"/>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22"/>
      <w:bookmarkEnd w:id="23"/>
      <w:r>
        <w:rPr>
          <w:rFonts w:hint="eastAsia" w:ascii="黑体" w:hAnsi="黑体" w:eastAsia="黑体"/>
          <w:sz w:val="36"/>
          <w:szCs w:val="36"/>
        </w:rPr>
        <w:t>高级语言源程序格式处理工具</w:t>
      </w:r>
      <w:bookmarkEnd w:id="24"/>
    </w:p>
    <w:p>
      <w:pPr>
        <w:pStyle w:val="3"/>
        <w:spacing w:beforeLines="50" w:afterLines="50" w:line="360" w:lineRule="auto"/>
        <w:rPr>
          <w:rFonts w:ascii="黑体"/>
          <w:sz w:val="28"/>
          <w:szCs w:val="28"/>
        </w:rPr>
      </w:pPr>
      <w:bookmarkStart w:id="25" w:name="_Toc426875432"/>
      <w:bookmarkStart w:id="26" w:name="_Toc441163494"/>
      <w:bookmarkStart w:id="27" w:name="_Toc532725141"/>
      <w:bookmarkStart w:id="28" w:name="_Toc26094893"/>
      <w:r>
        <w:rPr>
          <w:rFonts w:ascii="黑体" w:hAnsi="黑体"/>
          <w:sz w:val="28"/>
          <w:szCs w:val="28"/>
        </w:rPr>
        <w:t xml:space="preserve">3.1 </w:t>
      </w:r>
      <w:bookmarkEnd w:id="25"/>
      <w:bookmarkEnd w:id="26"/>
      <w:r>
        <w:rPr>
          <w:rFonts w:hint="eastAsia" w:ascii="黑体" w:hAnsi="黑体"/>
          <w:sz w:val="28"/>
          <w:szCs w:val="28"/>
        </w:rPr>
        <w:t>问题概述</w:t>
      </w:r>
      <w:bookmarkEnd w:id="27"/>
      <w:bookmarkEnd w:id="28"/>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w:t>
      </w:r>
      <w:r>
        <w:rPr>
          <w:rFonts w:ascii="宋体" w:hAnsi="宋体"/>
          <w:sz w:val="24"/>
          <w:highlight w:val="yellow"/>
        </w:rPr>
        <w:t>巴克</w:t>
      </w:r>
      <w:r>
        <w:rPr>
          <w:rFonts w:hAnsiTheme="minorEastAsia" w:eastAsiaTheme="minorEastAsia"/>
          <w:sz w:val="24"/>
          <w:highlight w:val="yellow"/>
        </w:rPr>
        <w:t>斯（</w:t>
      </w:r>
      <w:r>
        <w:rPr>
          <w:rFonts w:eastAsiaTheme="minorEastAsia"/>
          <w:sz w:val="24"/>
          <w:highlight w:val="yellow"/>
        </w:rPr>
        <w:t>BNF</w:t>
      </w:r>
      <w:r>
        <w:rPr>
          <w:rFonts w:hAnsiTheme="minorEastAsia" w:eastAsiaTheme="minorEastAsia"/>
          <w:sz w:val="24"/>
          <w:highlight w:val="yellow"/>
        </w:rPr>
        <w:t>）范式定义高级语言</w:t>
      </w:r>
      <w:r>
        <w:rPr>
          <w:rFonts w:hAnsiTheme="minorEastAsia" w:eastAsiaTheme="minorEastAsia"/>
          <w:sz w:val="24"/>
        </w:rPr>
        <w:t>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w:t>
      </w:r>
      <w:r>
        <w:rPr>
          <w:rFonts w:hint="eastAsia" w:ascii="宋体" w:hAnsi="宋体"/>
          <w:color w:val="auto"/>
          <w:sz w:val="24"/>
          <w:highlight w:val="yellow"/>
        </w:rPr>
        <w:t>递归下降语法分析法</w:t>
      </w:r>
      <w:r>
        <w:rPr>
          <w:rFonts w:hint="eastAsia" w:ascii="宋体" w:hAnsi="宋体"/>
          <w:sz w:val="24"/>
        </w:rPr>
        <w:t>，分析源程序的语法结构，并生成抽象语法树,最后可由抽象语法树生成格式化的源程序。</w:t>
      </w:r>
    </w:p>
    <w:p>
      <w:pPr>
        <w:pStyle w:val="3"/>
        <w:spacing w:beforeLines="50" w:afterLines="50" w:line="360" w:lineRule="auto"/>
        <w:rPr>
          <w:rFonts w:ascii="黑体"/>
          <w:sz w:val="28"/>
          <w:szCs w:val="28"/>
        </w:rPr>
      </w:pPr>
      <w:bookmarkStart w:id="29" w:name="_Toc426875433"/>
      <w:bookmarkStart w:id="30" w:name="_Toc441163495"/>
      <w:bookmarkStart w:id="31" w:name="_Toc532725142"/>
      <w:bookmarkStart w:id="32" w:name="_Toc26094894"/>
      <w:r>
        <w:rPr>
          <w:rFonts w:ascii="黑体" w:hAnsi="黑体"/>
          <w:sz w:val="28"/>
          <w:szCs w:val="28"/>
        </w:rPr>
        <w:t xml:space="preserve">3.2 </w:t>
      </w:r>
      <w:bookmarkEnd w:id="29"/>
      <w:bookmarkEnd w:id="30"/>
      <w:r>
        <w:rPr>
          <w:rFonts w:hint="eastAsia" w:ascii="黑体" w:hAnsi="黑体"/>
          <w:sz w:val="28"/>
          <w:szCs w:val="28"/>
        </w:rPr>
        <w:t>实现的基本原理</w:t>
      </w:r>
      <w:bookmarkEnd w:id="31"/>
      <w:r>
        <w:rPr>
          <w:rFonts w:hint="eastAsia" w:ascii="黑体" w:hAnsi="黑体"/>
          <w:sz w:val="28"/>
          <w:szCs w:val="28"/>
        </w:rPr>
        <w:t>和方法</w:t>
      </w:r>
      <w:bookmarkEnd w:id="32"/>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w:t>
      </w:r>
      <w:r>
        <w:rPr>
          <w:rFonts w:hint="eastAsia"/>
          <w:sz w:val="24"/>
          <w:highlight w:val="yellow"/>
        </w:rPr>
        <w:t>有穷自动机</w:t>
      </w:r>
      <w:r>
        <w:rPr>
          <w:rFonts w:hint="eastAsia"/>
          <w:sz w:val="24"/>
        </w:rPr>
        <w:t>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Lines="50" w:afterLines="50" w:line="360" w:lineRule="auto"/>
        <w:rPr>
          <w:rFonts w:ascii="黑体"/>
          <w:sz w:val="28"/>
          <w:szCs w:val="28"/>
        </w:rPr>
      </w:pPr>
      <w:bookmarkStart w:id="33" w:name="_Toc426875434"/>
      <w:bookmarkStart w:id="34" w:name="_Toc441163496"/>
      <w:bookmarkStart w:id="35" w:name="_Toc26094895"/>
      <w:bookmarkStart w:id="36" w:name="_Toc532725143"/>
      <w:r>
        <w:rPr>
          <w:rFonts w:ascii="黑体" w:hAnsi="黑体"/>
          <w:sz w:val="28"/>
          <w:szCs w:val="28"/>
        </w:rPr>
        <w:t xml:space="preserve">3.3 </w:t>
      </w:r>
      <w:bookmarkEnd w:id="33"/>
      <w:bookmarkEnd w:id="34"/>
      <w:r>
        <w:rPr>
          <w:rFonts w:hint="eastAsia" w:ascii="黑体" w:hAnsi="黑体"/>
          <w:sz w:val="28"/>
          <w:szCs w:val="28"/>
        </w:rPr>
        <w:t>功能要求</w:t>
      </w:r>
      <w:bookmarkEnd w:id="35"/>
      <w:bookmarkEnd w:id="36"/>
    </w:p>
    <w:p>
      <w:pPr>
        <w:spacing w:line="360" w:lineRule="auto"/>
        <w:rPr>
          <w:rFonts w:ascii="宋体" w:hAnsi="宋体"/>
          <w:sz w:val="24"/>
        </w:rPr>
      </w:pPr>
      <w:r>
        <w:rPr>
          <w:rFonts w:ascii="宋体" w:hAnsi="宋体"/>
          <w:sz w:val="24"/>
        </w:rPr>
        <w:t xml:space="preserve">1. </w:t>
      </w:r>
      <w:r>
        <w:rPr>
          <w:rFonts w:hint="eastAsia" w:ascii="宋体" w:hAnsi="宋体"/>
          <w:sz w:val="24"/>
        </w:rPr>
        <w:t>语言定义</w:t>
      </w:r>
    </w:p>
    <w:p>
      <w:pPr>
        <w:spacing w:line="360" w:lineRule="auto"/>
        <w:rPr>
          <w:rFonts w:ascii="宋体" w:hAnsi="宋体"/>
          <w:sz w:val="24"/>
        </w:rPr>
      </w:pPr>
      <w:r>
        <w:rPr>
          <w:rFonts w:hint="eastAsia" w:ascii="宋体" w:hAnsi="宋体"/>
          <w:sz w:val="24"/>
        </w:rPr>
        <w:tab/>
      </w:r>
      <w:r>
        <w:rPr>
          <w:rFonts w:ascii="宋体" w:hAnsi="宋体"/>
          <w:sz w:val="24"/>
        </w:rPr>
        <w:t>选定C语言的一个子集，要求</w:t>
      </w:r>
      <w:r>
        <w:rPr>
          <w:rFonts w:hint="eastAsia" w:ascii="宋体" w:hAnsi="宋体"/>
          <w:sz w:val="24"/>
        </w:rPr>
        <w:t>包含：</w:t>
      </w:r>
    </w:p>
    <w:p>
      <w:pPr>
        <w:spacing w:line="360" w:lineRule="auto"/>
        <w:rPr>
          <w:rFonts w:ascii="宋体" w:hAnsi="宋体"/>
          <w:sz w:val="24"/>
        </w:rPr>
      </w:pPr>
      <w:r>
        <w:rPr>
          <w:rFonts w:hint="eastAsia" w:ascii="宋体" w:hAnsi="宋体"/>
          <w:sz w:val="24"/>
        </w:rPr>
        <w:t>（1）</w:t>
      </w:r>
      <w:r>
        <w:rPr>
          <w:rFonts w:ascii="宋体" w:hAnsi="宋体"/>
          <w:sz w:val="24"/>
        </w:rPr>
        <w:t>基本数据类型</w:t>
      </w:r>
      <w:r>
        <w:rPr>
          <w:rFonts w:hint="eastAsia" w:ascii="宋体" w:hAnsi="宋体"/>
          <w:sz w:val="24"/>
        </w:rPr>
        <w:t>的变量</w:t>
      </w:r>
      <w:r>
        <w:rPr>
          <w:rFonts w:ascii="宋体" w:hAnsi="宋体"/>
          <w:sz w:val="24"/>
        </w:rPr>
        <w:t>、</w:t>
      </w:r>
      <w:r>
        <w:rPr>
          <w:rFonts w:hint="eastAsia" w:ascii="宋体" w:hAnsi="宋体"/>
          <w:sz w:val="24"/>
        </w:rPr>
        <w:t>常量，以及数组。不包含指针、结构，枚举等。</w:t>
      </w:r>
    </w:p>
    <w:p>
      <w:pPr>
        <w:spacing w:line="360" w:lineRule="auto"/>
        <w:rPr>
          <w:rFonts w:ascii="宋体" w:hAnsi="宋体"/>
          <w:sz w:val="24"/>
        </w:rPr>
      </w:pPr>
      <w:r>
        <w:rPr>
          <w:rFonts w:hint="eastAsia" w:ascii="宋体" w:hAnsi="宋体"/>
          <w:sz w:val="24"/>
        </w:rPr>
        <w:t>（2) 双目算术运算符（+-*/%），关系运算符、逻辑与（&amp;&amp;）、逻辑或（||）、赋值运算符</w:t>
      </w:r>
      <w:r>
        <w:rPr>
          <w:rFonts w:ascii="宋体" w:hAnsi="宋体"/>
          <w:sz w:val="24"/>
        </w:rPr>
        <w:t>。</w:t>
      </w:r>
      <w:r>
        <w:rPr>
          <w:rFonts w:hint="eastAsia" w:ascii="宋体" w:hAnsi="宋体"/>
          <w:sz w:val="24"/>
        </w:rPr>
        <w:t>不包含逗号运算符、位运算符、各种单目运算符等等。</w:t>
      </w:r>
    </w:p>
    <w:p>
      <w:pPr>
        <w:spacing w:line="360" w:lineRule="auto"/>
        <w:rPr>
          <w:rFonts w:ascii="宋体" w:hAnsi="宋体"/>
          <w:sz w:val="24"/>
        </w:rPr>
      </w:pPr>
      <w:r>
        <w:rPr>
          <w:rFonts w:hint="eastAsia" w:ascii="宋体" w:hAnsi="宋体"/>
          <w:sz w:val="24"/>
        </w:rPr>
        <w:t>（3）函数定义、声明与调用。</w:t>
      </w:r>
    </w:p>
    <w:p>
      <w:pPr>
        <w:spacing w:line="360" w:lineRule="auto"/>
        <w:rPr>
          <w:rFonts w:ascii="宋体" w:hAnsi="宋体"/>
          <w:sz w:val="24"/>
        </w:rPr>
      </w:pPr>
      <w:r>
        <w:rPr>
          <w:rFonts w:hint="eastAsia" w:ascii="宋体" w:hAnsi="宋体"/>
          <w:sz w:val="24"/>
        </w:rPr>
        <w:t>（4）表达式语句、复合语句、if语句的2种形式、while语句、for语句，return语句、break语句、continue语句、外部变量说明语句、局部变量说明语句。</w:t>
      </w:r>
    </w:p>
    <w:p>
      <w:pPr>
        <w:spacing w:line="360" w:lineRule="auto"/>
        <w:rPr>
          <w:rFonts w:ascii="宋体" w:hAnsi="宋体"/>
          <w:sz w:val="24"/>
        </w:rPr>
      </w:pPr>
      <w:r>
        <w:rPr>
          <w:rFonts w:hint="eastAsia" w:ascii="宋体" w:hAnsi="宋体"/>
          <w:sz w:val="24"/>
        </w:rPr>
        <w:t>（5）编译预处理（宏定义，文件包含）</w:t>
      </w:r>
    </w:p>
    <w:p>
      <w:pPr>
        <w:spacing w:line="360" w:lineRule="auto"/>
        <w:rPr>
          <w:rFonts w:ascii="宋体" w:hAnsi="宋体"/>
          <w:sz w:val="24"/>
        </w:rPr>
      </w:pPr>
      <w:r>
        <w:rPr>
          <w:rFonts w:hint="eastAsia" w:ascii="宋体" w:hAnsi="宋体"/>
          <w:sz w:val="24"/>
        </w:rPr>
        <w:t>（6）注释（块注释与行注释）</w:t>
      </w:r>
    </w:p>
    <w:p>
      <w:pPr>
        <w:spacing w:line="360" w:lineRule="auto"/>
        <w:rPr>
          <w:rFonts w:ascii="宋体" w:hAnsi="宋体"/>
          <w:sz w:val="24"/>
        </w:rPr>
      </w:pPr>
      <w:r>
        <w:rPr>
          <w:rFonts w:ascii="宋体" w:hAnsi="宋体"/>
          <w:sz w:val="24"/>
        </w:rPr>
        <w:t xml:space="preserve">2. </w:t>
      </w:r>
      <w:r>
        <w:rPr>
          <w:rFonts w:hint="eastAsia" w:ascii="宋体" w:hAnsi="宋体"/>
          <w:sz w:val="24"/>
        </w:rPr>
        <w:t>单词识别</w:t>
      </w:r>
    </w:p>
    <w:p>
      <w:pPr>
        <w:spacing w:line="360" w:lineRule="auto"/>
        <w:rPr>
          <w:rFonts w:ascii="宋体" w:hAnsi="宋体"/>
          <w:sz w:val="24"/>
        </w:rPr>
      </w:pPr>
      <w:r>
        <w:rPr>
          <w:rFonts w:hint="eastAsia" w:ascii="宋体" w:hAnsi="宋体"/>
          <w:sz w:val="24"/>
        </w:rPr>
        <w:tab/>
      </w:r>
      <w:r>
        <w:rPr>
          <w:rFonts w:hint="eastAsia" w:ascii="宋体" w:hAnsi="宋体"/>
          <w:sz w:val="24"/>
        </w:rPr>
        <w:t>设计</w:t>
      </w:r>
      <w:r>
        <w:rPr>
          <w:rFonts w:ascii="宋体" w:hAnsi="宋体"/>
          <w:sz w:val="24"/>
        </w:rPr>
        <w:t>DFA</w:t>
      </w:r>
      <w:r>
        <w:rPr>
          <w:rFonts w:hint="eastAsia" w:ascii="宋体" w:hAnsi="宋体"/>
          <w:sz w:val="24"/>
        </w:rPr>
        <w:t>的状态转换图（参见实验指导）</w:t>
      </w:r>
      <w:r>
        <w:rPr>
          <w:rFonts w:ascii="宋体" w:hAnsi="宋体"/>
          <w:sz w:val="24"/>
        </w:rPr>
        <w:t>，实验</w:t>
      </w:r>
      <w:r>
        <w:rPr>
          <w:rFonts w:hint="eastAsia" w:ascii="宋体" w:hAnsi="宋体"/>
          <w:sz w:val="24"/>
        </w:rPr>
        <w:t>时</w:t>
      </w:r>
      <w:r>
        <w:rPr>
          <w:rFonts w:ascii="宋体" w:hAnsi="宋体"/>
          <w:sz w:val="24"/>
        </w:rPr>
        <w:t>给出DFA，并解释如何在状态迁移中完成单词识别（</w:t>
      </w:r>
      <w:r>
        <w:rPr>
          <w:rFonts w:hint="eastAsia" w:ascii="宋体" w:hAnsi="宋体"/>
          <w:sz w:val="24"/>
        </w:rPr>
        <w:t>每个单词都有一个种类编号和单词的字符串这2个特征值），</w:t>
      </w:r>
      <w:r>
        <w:rPr>
          <w:rFonts w:ascii="宋体" w:hAnsi="宋体"/>
          <w:sz w:val="24"/>
        </w:rPr>
        <w:t>最终生成</w:t>
      </w:r>
      <w:r>
        <w:rPr>
          <w:rFonts w:hint="eastAsia" w:ascii="宋体" w:hAnsi="宋体"/>
          <w:sz w:val="24"/>
        </w:rPr>
        <w:t>单词识别（</w:t>
      </w:r>
      <w:r>
        <w:rPr>
          <w:rFonts w:ascii="宋体" w:hAnsi="宋体"/>
          <w:sz w:val="24"/>
        </w:rPr>
        <w:t>词法分析）子程序。</w:t>
      </w:r>
    </w:p>
    <w:p>
      <w:pPr>
        <w:spacing w:line="360" w:lineRule="auto"/>
        <w:rPr>
          <w:rFonts w:ascii="宋体" w:hAnsi="宋体"/>
          <w:szCs w:val="21"/>
        </w:rPr>
      </w:pPr>
      <w:r>
        <w:rPr>
          <w:rFonts w:hint="eastAsia" w:ascii="宋体" w:hAnsi="宋体"/>
          <w:b/>
          <w:szCs w:val="21"/>
        </w:rPr>
        <w:t>注：</w:t>
      </w:r>
      <w:r>
        <w:rPr>
          <w:rFonts w:hint="eastAsia" w:ascii="宋体" w:hAnsi="宋体"/>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rFonts w:ascii="宋体" w:hAnsi="宋体"/>
          <w:sz w:val="24"/>
        </w:rPr>
      </w:pPr>
    </w:p>
    <w:p>
      <w:pPr>
        <w:spacing w:line="360" w:lineRule="auto"/>
        <w:rPr>
          <w:rFonts w:ascii="宋体" w:hAnsi="宋体"/>
          <w:sz w:val="24"/>
        </w:rPr>
      </w:pPr>
      <w:r>
        <w:rPr>
          <w:rFonts w:ascii="宋体" w:hAnsi="宋体"/>
          <w:sz w:val="24"/>
        </w:rPr>
        <w:t>3. 语法</w:t>
      </w:r>
      <w:r>
        <w:rPr>
          <w:rFonts w:hint="eastAsia" w:ascii="宋体" w:hAnsi="宋体"/>
          <w:sz w:val="24"/>
        </w:rPr>
        <w:t>结构</w:t>
      </w:r>
      <w:r>
        <w:rPr>
          <w:rFonts w:ascii="宋体" w:hAnsi="宋体"/>
          <w:sz w:val="24"/>
        </w:rPr>
        <w:t xml:space="preserve">分析 </w:t>
      </w:r>
    </w:p>
    <w:p>
      <w:pPr>
        <w:spacing w:line="360" w:lineRule="auto"/>
        <w:rPr>
          <w:rFonts w:ascii="宋体" w:hAnsi="宋体"/>
          <w:sz w:val="24"/>
        </w:rPr>
      </w:pPr>
      <w:r>
        <w:rPr>
          <w:rFonts w:ascii="宋体" w:hAnsi="宋体"/>
          <w:sz w:val="24"/>
        </w:rPr>
        <w:t>（1）外部变量的</w:t>
      </w:r>
      <w:r>
        <w:rPr>
          <w:rFonts w:hint="eastAsia" w:ascii="宋体" w:hAnsi="宋体"/>
          <w:sz w:val="24"/>
        </w:rPr>
        <w:t>声明；</w:t>
      </w:r>
    </w:p>
    <w:p>
      <w:pPr>
        <w:spacing w:line="360" w:lineRule="auto"/>
        <w:rPr>
          <w:rFonts w:ascii="宋体" w:hAnsi="宋体"/>
          <w:sz w:val="24"/>
        </w:rPr>
      </w:pPr>
      <w:r>
        <w:rPr>
          <w:rFonts w:ascii="宋体" w:hAnsi="宋体"/>
          <w:sz w:val="24"/>
        </w:rPr>
        <w:t>（2）函数声明</w:t>
      </w:r>
      <w:r>
        <w:rPr>
          <w:rFonts w:hint="eastAsia" w:ascii="宋体" w:hAnsi="宋体"/>
          <w:sz w:val="24"/>
        </w:rPr>
        <w:t>与定义</w:t>
      </w:r>
      <w:r>
        <w:rPr>
          <w:rFonts w:ascii="宋体" w:hAnsi="宋体"/>
          <w:sz w:val="24"/>
        </w:rPr>
        <w:t>；</w:t>
      </w:r>
    </w:p>
    <w:p>
      <w:pPr>
        <w:spacing w:line="360" w:lineRule="auto"/>
        <w:rPr>
          <w:rFonts w:ascii="宋体" w:hAnsi="宋体"/>
          <w:sz w:val="24"/>
        </w:rPr>
      </w:pPr>
      <w:r>
        <w:rPr>
          <w:rFonts w:ascii="宋体" w:hAnsi="宋体"/>
          <w:sz w:val="24"/>
        </w:rPr>
        <w:t>（3）局部变量的</w:t>
      </w:r>
      <w:r>
        <w:rPr>
          <w:rFonts w:hint="eastAsia" w:ascii="宋体" w:hAnsi="宋体"/>
          <w:sz w:val="24"/>
        </w:rPr>
        <w:t>声</w:t>
      </w:r>
      <w:r>
        <w:rPr>
          <w:rFonts w:ascii="宋体" w:hAnsi="宋体"/>
          <w:sz w:val="24"/>
        </w:rPr>
        <w:t>明；</w:t>
      </w:r>
    </w:p>
    <w:p>
      <w:pPr>
        <w:spacing w:line="360" w:lineRule="auto"/>
        <w:rPr>
          <w:rFonts w:ascii="宋体" w:hAnsi="宋体"/>
          <w:sz w:val="24"/>
        </w:rPr>
      </w:pPr>
      <w:r>
        <w:rPr>
          <w:rFonts w:ascii="宋体" w:hAnsi="宋体"/>
          <w:sz w:val="24"/>
        </w:rPr>
        <w:t>（4）语句及表达式；</w:t>
      </w:r>
    </w:p>
    <w:p>
      <w:pPr>
        <w:spacing w:line="360" w:lineRule="auto"/>
        <w:rPr>
          <w:rFonts w:ascii="宋体" w:hAnsi="宋体"/>
          <w:sz w:val="24"/>
        </w:rPr>
      </w:pPr>
      <w:r>
        <w:rPr>
          <w:rFonts w:ascii="宋体" w:hAnsi="宋体"/>
          <w:sz w:val="24"/>
        </w:rPr>
        <w:t>（5）生成（1</w:t>
      </w:r>
      <w:r>
        <w:rPr>
          <w:rFonts w:hint="eastAsia" w:ascii="宋体" w:hAnsi="宋体"/>
          <w:sz w:val="24"/>
        </w:rPr>
        <w:t>)-(4)</w:t>
      </w:r>
      <w:r>
        <w:rPr>
          <w:rFonts w:ascii="宋体" w:hAnsi="宋体"/>
          <w:sz w:val="24"/>
        </w:rPr>
        <w:t>（</w:t>
      </w:r>
      <w:r>
        <w:rPr>
          <w:rFonts w:hint="eastAsia" w:ascii="宋体" w:hAnsi="宋体"/>
          <w:sz w:val="24"/>
        </w:rPr>
        <w:t>包含编译预处理和注释</w:t>
      </w:r>
      <w:r>
        <w:rPr>
          <w:rFonts w:ascii="宋体" w:hAnsi="宋体"/>
          <w:sz w:val="24"/>
        </w:rPr>
        <w:t>）</w:t>
      </w:r>
      <w:r>
        <w:rPr>
          <w:rFonts w:hint="eastAsia" w:ascii="宋体" w:hAnsi="宋体"/>
          <w:sz w:val="24"/>
        </w:rPr>
        <w:t>的抽象</w:t>
      </w:r>
      <w:r>
        <w:rPr>
          <w:rFonts w:ascii="宋体" w:hAnsi="宋体"/>
          <w:sz w:val="24"/>
        </w:rPr>
        <w:t>语法树并显示。</w:t>
      </w:r>
    </w:p>
    <w:p>
      <w:pPr>
        <w:spacing w:line="360" w:lineRule="auto"/>
        <w:rPr>
          <w:rFonts w:ascii="宋体" w:hAnsi="宋体"/>
          <w:sz w:val="24"/>
        </w:rPr>
      </w:pPr>
      <w:r>
        <w:rPr>
          <w:rFonts w:hint="eastAsia" w:ascii="宋体" w:hAnsi="宋体"/>
          <w:sz w:val="24"/>
        </w:rPr>
        <w:t>4. 按缩进编排生成源程序文件。</w:t>
      </w:r>
    </w:p>
    <w:p>
      <w:pPr>
        <w:spacing w:line="360" w:lineRule="auto"/>
        <w:ind w:firstLine="480" w:firstLineChars="200"/>
        <w:rPr>
          <w:rFonts w:ascii="宋体" w:hAnsi="宋体"/>
          <w:sz w:val="24"/>
        </w:rPr>
      </w:pPr>
    </w:p>
    <w:p>
      <w:pPr>
        <w:pStyle w:val="3"/>
        <w:spacing w:beforeLines="50" w:afterLines="50" w:line="360" w:lineRule="auto"/>
        <w:rPr>
          <w:rFonts w:ascii="黑体"/>
          <w:sz w:val="28"/>
          <w:szCs w:val="28"/>
        </w:rPr>
      </w:pPr>
      <w:bookmarkStart w:id="37" w:name="_Toc26094896"/>
      <w:r>
        <w:rPr>
          <w:rFonts w:ascii="黑体" w:hAnsi="黑体"/>
          <w:sz w:val="28"/>
          <w:szCs w:val="28"/>
        </w:rPr>
        <w:t>3.4</w:t>
      </w:r>
      <w:r>
        <w:rPr>
          <w:rFonts w:hint="eastAsia" w:ascii="黑体" w:hAnsi="黑体"/>
          <w:sz w:val="28"/>
          <w:szCs w:val="28"/>
        </w:rPr>
        <w:t>实现与评测说明</w:t>
      </w:r>
      <w:bookmarkEnd w:id="37"/>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w:t>
      </w:r>
      <w:bookmarkStart w:id="51" w:name="_GoBack"/>
      <w:bookmarkEnd w:id="51"/>
      <w:r>
        <w:rPr>
          <w:rFonts w:hint="eastAsia" w:hAnsiTheme="minorEastAsia"/>
          <w:sz w:val="24"/>
        </w:rPr>
        <w:t>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rFonts w:hAnsiTheme="minorEastAsia"/>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Lines="50" w:afterLines="50" w:line="360" w:lineRule="auto"/>
        <w:rPr>
          <w:rFonts w:ascii="黑体"/>
          <w:sz w:val="28"/>
          <w:szCs w:val="28"/>
        </w:rPr>
      </w:pPr>
      <w:bookmarkStart w:id="38" w:name="_Toc26094897"/>
      <w:r>
        <w:rPr>
          <w:rFonts w:ascii="黑体" w:hAnsi="黑体"/>
          <w:sz w:val="28"/>
          <w:szCs w:val="28"/>
        </w:rPr>
        <w:t>3.</w:t>
      </w:r>
      <w:r>
        <w:rPr>
          <w:rFonts w:hint="eastAsia" w:ascii="黑体" w:hAnsi="黑体"/>
          <w:sz w:val="28"/>
          <w:szCs w:val="28"/>
        </w:rPr>
        <w:t>5参考文献</w:t>
      </w:r>
      <w:bookmarkEnd w:id="38"/>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Lines="50" w:afterLines="50" w:line="240" w:lineRule="auto"/>
        <w:jc w:val="center"/>
        <w:rPr>
          <w:rFonts w:ascii="黑体" w:hAnsi="黑体" w:eastAsia="黑体"/>
          <w:sz w:val="36"/>
          <w:szCs w:val="36"/>
        </w:rPr>
      </w:pPr>
      <w:bookmarkStart w:id="39" w:name="_Toc26094898"/>
      <w:bookmarkStart w:id="40"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39"/>
    </w:p>
    <w:p>
      <w:pPr>
        <w:pStyle w:val="3"/>
        <w:spacing w:beforeLines="50" w:afterLines="50" w:line="360" w:lineRule="auto"/>
        <w:rPr>
          <w:rFonts w:ascii="黑体"/>
          <w:sz w:val="28"/>
          <w:szCs w:val="28"/>
        </w:rPr>
      </w:pPr>
      <w:bookmarkStart w:id="41" w:name="_Toc26094899"/>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41"/>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Lines="50" w:afterLines="50" w:line="360" w:lineRule="auto"/>
        <w:rPr>
          <w:rFonts w:ascii="黑体"/>
          <w:sz w:val="28"/>
          <w:szCs w:val="28"/>
        </w:rPr>
      </w:pPr>
      <w:bookmarkStart w:id="42" w:name="_Toc26094900"/>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42"/>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Lines="50" w:afterLines="50" w:line="360" w:lineRule="auto"/>
        <w:rPr>
          <w:rFonts w:ascii="黑体"/>
          <w:sz w:val="28"/>
          <w:szCs w:val="28"/>
        </w:rPr>
      </w:pPr>
      <w:bookmarkStart w:id="43" w:name="_Toc26094901"/>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43"/>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Lines="50" w:afterLines="50" w:line="360" w:lineRule="auto"/>
        <w:rPr>
          <w:rFonts w:ascii="黑体" w:hAnsi="黑体"/>
          <w:sz w:val="28"/>
          <w:szCs w:val="28"/>
        </w:rPr>
      </w:pPr>
      <w:bookmarkStart w:id="44" w:name="_Toc26094902"/>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44"/>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Lines="50" w:afterLines="50" w:line="360" w:lineRule="auto"/>
        <w:rPr>
          <w:rFonts w:ascii="黑体" w:hAnsi="黑体"/>
          <w:sz w:val="28"/>
          <w:szCs w:val="28"/>
        </w:rPr>
      </w:pPr>
      <w:bookmarkStart w:id="45" w:name="_Toc26094903"/>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45"/>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Lines="50" w:afterLines="50" w:line="360" w:lineRule="auto"/>
        <w:rPr>
          <w:rFonts w:ascii="Times New Roman" w:hAnsi="Times New Roman" w:eastAsia="宋体"/>
          <w:b w:val="0"/>
          <w:bCs w:val="0"/>
          <w:sz w:val="21"/>
          <w:szCs w:val="24"/>
        </w:rPr>
      </w:pPr>
    </w:p>
    <w:p/>
    <w:p/>
    <w:p>
      <w:r>
        <w:br w:type="page"/>
      </w:r>
    </w:p>
    <w:p>
      <w:pPr>
        <w:pStyle w:val="2"/>
        <w:spacing w:beforeLines="50" w:afterLines="50"/>
        <w:rPr>
          <w:rFonts w:ascii="黑体" w:hAnsi="黑体" w:eastAsia="黑体"/>
          <w:sz w:val="36"/>
          <w:szCs w:val="36"/>
        </w:rPr>
      </w:pPr>
      <w:bookmarkStart w:id="46" w:name="_Toc441163497"/>
      <w:bookmarkStart w:id="47" w:name="_Toc26094904"/>
      <w:r>
        <w:rPr>
          <w:rFonts w:hint="eastAsia" w:ascii="黑体" w:hAnsi="黑体" w:eastAsia="黑体"/>
          <w:sz w:val="36"/>
          <w:szCs w:val="36"/>
        </w:rPr>
        <w:t>指导参考书</w:t>
      </w:r>
      <w:bookmarkEnd w:id="40"/>
      <w:bookmarkEnd w:id="46"/>
      <w:r>
        <w:rPr>
          <w:rFonts w:hint="eastAsia" w:ascii="黑体" w:hAnsi="黑体" w:eastAsia="黑体"/>
          <w:sz w:val="36"/>
          <w:szCs w:val="36"/>
        </w:rPr>
        <w:t>目录</w:t>
      </w:r>
      <w:bookmarkEnd w:id="47"/>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Lines="50" w:afterLines="50" w:line="240" w:lineRule="auto"/>
        <w:jc w:val="center"/>
        <w:rPr>
          <w:rFonts w:hAnsi="黑体" w:eastAsia="黑体"/>
          <w:sz w:val="36"/>
          <w:szCs w:val="36"/>
        </w:rPr>
      </w:pPr>
      <w:bookmarkStart w:id="48" w:name="_Toc426875440"/>
      <w:bookmarkStart w:id="49" w:name="_Toc441163498"/>
      <w:bookmarkStart w:id="50" w:name="_Toc26094905"/>
      <w:r>
        <w:rPr>
          <w:rFonts w:hint="eastAsia" w:hAnsi="黑体" w:eastAsia="黑体"/>
          <w:sz w:val="36"/>
          <w:szCs w:val="36"/>
        </w:rPr>
        <w:t>附录</w:t>
      </w:r>
      <w:r>
        <w:rPr>
          <w:rFonts w:hAnsi="黑体" w:eastAsia="黑体"/>
          <w:sz w:val="36"/>
          <w:szCs w:val="36"/>
        </w:rPr>
        <w:t>A</w:t>
      </w:r>
      <w:bookmarkEnd w:id="48"/>
      <w:bookmarkEnd w:id="49"/>
      <w:r>
        <w:rPr>
          <w:rFonts w:hint="eastAsia" w:hAnsi="黑体" w:eastAsia="黑体"/>
          <w:sz w:val="36"/>
          <w:szCs w:val="36"/>
        </w:rPr>
        <w:t>程序设计综合课程设计评价指标</w:t>
      </w:r>
      <w:bookmarkEnd w:id="50"/>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b/>
                <w:szCs w:val="21"/>
              </w:rPr>
            </w:pPr>
            <w:r>
              <w:rPr>
                <w:rFonts w:hint="eastAsia"/>
                <w:b/>
                <w:szCs w:val="21"/>
              </w:rPr>
              <w:t>评价指标</w:t>
            </w:r>
          </w:p>
        </w:tc>
        <w:tc>
          <w:tcPr>
            <w:tcW w:w="720" w:type="dxa"/>
          </w:tcPr>
          <w:p>
            <w:pPr>
              <w:spacing w:beforeLines="50"/>
              <w:jc w:val="center"/>
              <w:rPr>
                <w:b/>
                <w:szCs w:val="21"/>
              </w:rPr>
            </w:pPr>
            <w:r>
              <w:rPr>
                <w:rFonts w:hint="eastAsia"/>
                <w:b/>
                <w:szCs w:val="21"/>
              </w:rPr>
              <w:t>满分</w:t>
            </w:r>
          </w:p>
        </w:tc>
        <w:tc>
          <w:tcPr>
            <w:tcW w:w="7824" w:type="dxa"/>
          </w:tcPr>
          <w:p>
            <w:pPr>
              <w:spacing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Lines="50"/>
              <w:jc w:val="center"/>
              <w:rPr>
                <w:szCs w:val="21"/>
              </w:rPr>
            </w:pPr>
            <w:r>
              <w:rPr>
                <w:szCs w:val="21"/>
              </w:rPr>
              <w:t>100</w:t>
            </w:r>
          </w:p>
        </w:tc>
        <w:tc>
          <w:tcPr>
            <w:tcW w:w="7824" w:type="dxa"/>
          </w:tcPr>
          <w:p>
            <w:pPr>
              <w:spacing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Lines="50"/>
              <w:jc w:val="center"/>
              <w:rPr>
                <w:szCs w:val="21"/>
              </w:rPr>
            </w:pPr>
          </w:p>
        </w:tc>
        <w:tc>
          <w:tcPr>
            <w:tcW w:w="720" w:type="dxa"/>
            <w:vMerge w:val="continue"/>
          </w:tcPr>
          <w:p>
            <w:pPr>
              <w:spacing w:beforeLines="50"/>
              <w:jc w:val="center"/>
              <w:rPr>
                <w:szCs w:val="21"/>
              </w:rPr>
            </w:pPr>
          </w:p>
        </w:tc>
        <w:tc>
          <w:tcPr>
            <w:tcW w:w="7824" w:type="dxa"/>
          </w:tcPr>
          <w:p>
            <w:pPr>
              <w:spacing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Lines="50"/>
              <w:jc w:val="center"/>
              <w:rPr>
                <w:szCs w:val="21"/>
              </w:rPr>
            </w:pPr>
            <w:r>
              <w:rPr>
                <w:szCs w:val="21"/>
              </w:rPr>
              <w:t>100</w:t>
            </w:r>
          </w:p>
        </w:tc>
        <w:tc>
          <w:tcPr>
            <w:tcW w:w="7824" w:type="dxa"/>
          </w:tcPr>
          <w:p>
            <w:pPr>
              <w:spacing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787" w:type="dxa"/>
          </w:tcPr>
          <w:p>
            <w:pPr>
              <w:spacing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Lines="50"/>
              <w:jc w:val="center"/>
              <w:rPr>
                <w:szCs w:val="21"/>
              </w:rPr>
            </w:pPr>
            <w:r>
              <w:rPr>
                <w:rFonts w:hint="eastAsia"/>
                <w:szCs w:val="21"/>
              </w:rPr>
              <w:t>100</w:t>
            </w:r>
          </w:p>
        </w:tc>
        <w:tc>
          <w:tcPr>
            <w:tcW w:w="7824" w:type="dxa"/>
          </w:tcPr>
          <w:p>
            <w:pPr>
              <w:spacing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Lines="50"/>
              <w:jc w:val="center"/>
              <w:rPr>
                <w:szCs w:val="21"/>
              </w:rPr>
            </w:pPr>
            <w:r>
              <w:rPr>
                <w:szCs w:val="21"/>
              </w:rPr>
              <w:t>100</w:t>
            </w:r>
          </w:p>
        </w:tc>
        <w:tc>
          <w:tcPr>
            <w:tcW w:w="7824" w:type="dxa"/>
          </w:tcPr>
          <w:p>
            <w:pPr>
              <w:spacing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Lines="50"/>
              <w:jc w:val="center"/>
              <w:rPr>
                <w:szCs w:val="21"/>
              </w:rPr>
            </w:pPr>
            <w:r>
              <w:rPr>
                <w:szCs w:val="21"/>
              </w:rPr>
              <w:t>100</w:t>
            </w:r>
          </w:p>
        </w:tc>
        <w:tc>
          <w:tcPr>
            <w:tcW w:w="7824" w:type="dxa"/>
          </w:tcPr>
          <w:p>
            <w:pPr>
              <w:spacing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逾期扣分</w:t>
            </w:r>
          </w:p>
        </w:tc>
        <w:tc>
          <w:tcPr>
            <w:tcW w:w="720" w:type="dxa"/>
          </w:tcPr>
          <w:p>
            <w:pPr>
              <w:spacing w:beforeLines="50"/>
              <w:jc w:val="center"/>
              <w:rPr>
                <w:szCs w:val="21"/>
              </w:rPr>
            </w:pPr>
            <w:r>
              <w:rPr>
                <w:szCs w:val="21"/>
              </w:rPr>
              <w:t>10</w:t>
            </w:r>
          </w:p>
        </w:tc>
        <w:tc>
          <w:tcPr>
            <w:tcW w:w="7824" w:type="dxa"/>
          </w:tcPr>
          <w:p>
            <w:pPr>
              <w:spacing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日本青柳衡山毛笔字体"/>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日本青柳衡山毛笔字体">
    <w:panose1 w:val="02000600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2</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11E"/>
    <w:rsid w:val="00D3389B"/>
    <w:rsid w:val="00D35CD7"/>
    <w:rsid w:val="00D35E94"/>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 w:val="35D75DF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99" w:semiHidden="0" w:name="toc 3"/>
    <w:lsdException w:unhideWhenUsed="0" w:uiPriority="99" w:name="toc 4" w:locked="1"/>
    <w:lsdException w:qFormat="1" w:unhideWhenUsed="0" w:uiPriority="99" w:name="toc 5" w:locked="1"/>
    <w:lsdException w:unhideWhenUsed="0" w:uiPriority="99" w:name="toc 6" w:locked="1"/>
    <w:lsdException w:unhideWhenUsed="0" w:uiPriority="99" w:name="toc 7" w:locked="1"/>
    <w:lsdException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0" w:semiHidden="0" w:name="Strong" w:locked="1"/>
    <w:lsdException w:qFormat="1" w:unhideWhenUsed="0" w:uiPriority="0" w:semiHidden="0" w:name="Emphasis" w:locked="1"/>
    <w:lsdException w:unhideWhenUsed="0"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locked/>
    <w:uiPriority w:val="99"/>
    <w:pPr>
      <w:ind w:left="1260"/>
      <w:jc w:val="left"/>
    </w:pPr>
    <w:rPr>
      <w:sz w:val="18"/>
      <w:szCs w:val="18"/>
    </w:rPr>
  </w:style>
  <w:style w:type="paragraph" w:styleId="5">
    <w:name w:val="Document Map"/>
    <w:basedOn w:val="1"/>
    <w:link w:val="31"/>
    <w:uiPriority w:val="99"/>
    <w:rPr>
      <w:rFonts w:ascii="宋体"/>
      <w:sz w:val="18"/>
      <w:szCs w:val="18"/>
    </w:rPr>
  </w:style>
  <w:style w:type="paragraph" w:styleId="6">
    <w:name w:val="Body Text"/>
    <w:basedOn w:val="1"/>
    <w:link w:val="27"/>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uiPriority w:val="99"/>
    <w:pPr>
      <w:ind w:left="420"/>
      <w:jc w:val="left"/>
    </w:pPr>
    <w:rPr>
      <w:i/>
      <w:iCs/>
      <w:sz w:val="20"/>
      <w:szCs w:val="20"/>
    </w:rPr>
  </w:style>
  <w:style w:type="paragraph" w:styleId="9">
    <w:name w:val="toc 8"/>
    <w:basedOn w:val="1"/>
    <w:next w:val="1"/>
    <w:semiHidden/>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locked/>
    <w:uiPriority w:val="99"/>
    <w:pPr>
      <w:ind w:left="630"/>
      <w:jc w:val="left"/>
    </w:pPr>
    <w:rPr>
      <w:sz w:val="18"/>
      <w:szCs w:val="18"/>
    </w:rPr>
  </w:style>
  <w:style w:type="paragraph" w:styleId="15">
    <w:name w:val="toc 6"/>
    <w:basedOn w:val="1"/>
    <w:next w:val="1"/>
    <w:semiHidden/>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FollowedHyperlink"/>
    <w:basedOn w:val="22"/>
    <w:uiPriority w:val="99"/>
    <w:rPr>
      <w:rFonts w:cs="Times New Roman"/>
      <w:color w:val="800080"/>
      <w:u w:val="single"/>
    </w:rPr>
  </w:style>
  <w:style w:type="character" w:styleId="24">
    <w:name w:val="Hyperlink"/>
    <w:basedOn w:val="22"/>
    <w:uiPriority w:val="99"/>
    <w:rPr>
      <w:rFonts w:cs="Times New Roman"/>
      <w:color w:val="0000FF"/>
      <w:u w:val="single"/>
    </w:rPr>
  </w:style>
  <w:style w:type="character" w:customStyle="1" w:styleId="25">
    <w:name w:val="标题 1 Char"/>
    <w:basedOn w:val="22"/>
    <w:link w:val="2"/>
    <w:qFormat/>
    <w:locked/>
    <w:uiPriority w:val="99"/>
    <w:rPr>
      <w:rFonts w:cs="Times New Roman"/>
      <w:b/>
      <w:bCs/>
      <w:kern w:val="44"/>
      <w:sz w:val="44"/>
      <w:szCs w:val="44"/>
    </w:rPr>
  </w:style>
  <w:style w:type="character" w:customStyle="1" w:styleId="26">
    <w:name w:val="标题 2 Char"/>
    <w:basedOn w:val="22"/>
    <w:link w:val="3"/>
    <w:semiHidden/>
    <w:qFormat/>
    <w:locked/>
    <w:uiPriority w:val="99"/>
    <w:rPr>
      <w:rFonts w:ascii="Cambria" w:hAnsi="Cambria" w:eastAsia="宋体" w:cs="Times New Roman"/>
      <w:b/>
      <w:bCs/>
      <w:sz w:val="32"/>
      <w:szCs w:val="32"/>
    </w:rPr>
  </w:style>
  <w:style w:type="character" w:customStyle="1" w:styleId="27">
    <w:name w:val="正文文本 Char"/>
    <w:basedOn w:val="22"/>
    <w:link w:val="6"/>
    <w:semiHidden/>
    <w:qFormat/>
    <w:locked/>
    <w:uiPriority w:val="99"/>
    <w:rPr>
      <w:rFonts w:cs="Times New Roman"/>
      <w:sz w:val="24"/>
      <w:szCs w:val="24"/>
    </w:rPr>
  </w:style>
  <w:style w:type="character" w:customStyle="1" w:styleId="28">
    <w:name w:val="页眉 Char"/>
    <w:basedOn w:val="22"/>
    <w:link w:val="12"/>
    <w:qFormat/>
    <w:locked/>
    <w:uiPriority w:val="99"/>
    <w:rPr>
      <w:rFonts w:cs="Times New Roman"/>
      <w:kern w:val="2"/>
      <w:sz w:val="18"/>
      <w:szCs w:val="18"/>
    </w:rPr>
  </w:style>
  <w:style w:type="character" w:customStyle="1" w:styleId="29">
    <w:name w:val="页脚 Char"/>
    <w:basedOn w:val="22"/>
    <w:link w:val="11"/>
    <w:locked/>
    <w:uiPriority w:val="99"/>
    <w:rPr>
      <w:rFonts w:cs="Times New Roman"/>
      <w:kern w:val="2"/>
      <w:sz w:val="18"/>
      <w:szCs w:val="18"/>
    </w:rPr>
  </w:style>
  <w:style w:type="character" w:customStyle="1" w:styleId="30">
    <w:name w:val="标题 Char"/>
    <w:basedOn w:val="22"/>
    <w:link w:val="19"/>
    <w:locked/>
    <w:uiPriority w:val="99"/>
    <w:rPr>
      <w:rFonts w:ascii="Cambria" w:hAnsi="Cambria" w:cs="Times New Roman"/>
      <w:b/>
      <w:bCs/>
      <w:kern w:val="2"/>
      <w:sz w:val="32"/>
      <w:szCs w:val="32"/>
    </w:rPr>
  </w:style>
  <w:style w:type="character" w:customStyle="1" w:styleId="31">
    <w:name w:val="文档结构图 Char"/>
    <w:basedOn w:val="22"/>
    <w:link w:val="5"/>
    <w:qFormat/>
    <w:locked/>
    <w:uiPriority w:val="99"/>
    <w:rPr>
      <w:rFonts w:ascii="宋体" w:cs="Times New Roman"/>
      <w:kern w:val="2"/>
      <w:sz w:val="18"/>
      <w:szCs w:val="18"/>
    </w:rPr>
  </w:style>
  <w:style w:type="paragraph" w:customStyle="1" w:styleId="32">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basedOn w:val="22"/>
    <w:link w:val="10"/>
    <w:locked/>
    <w:uiPriority w:val="99"/>
    <w:rPr>
      <w:rFonts w:cs="Times New Roman"/>
      <w:kern w:val="2"/>
      <w:sz w:val="18"/>
      <w:szCs w:val="18"/>
    </w:rPr>
  </w:style>
  <w:style w:type="character" w:customStyle="1" w:styleId="34">
    <w:name w:val="apple-converted-space"/>
    <w:basedOn w:val="22"/>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3.bin"/><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23</Pages>
  <Words>10300</Words>
  <Characters>5477</Characters>
  <Lines>45</Lines>
  <Paragraphs>31</Paragraphs>
  <TotalTime>4378</TotalTime>
  <ScaleCrop>false</ScaleCrop>
  <LinksUpToDate>false</LinksUpToDate>
  <CharactersWithSpaces>15746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逝风</cp:lastModifiedBy>
  <dcterms:modified xsi:type="dcterms:W3CDTF">2021-03-01T02:46:18Z</dcterms:modified>
  <dc:title>实验1 Turbo C 2</dc:title>
  <cp:revision>640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