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30045" w14:textId="77777777" w:rsidR="006F3107" w:rsidRDefault="006F3107" w:rsidP="006F3107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825891">
        <w:rPr>
          <w:rFonts w:ascii="华文中宋" w:eastAsia="华文中宋" w:hAnsi="华文中宋"/>
          <w:b/>
          <w:noProof/>
          <w:w w:val="96"/>
          <w:sz w:val="28"/>
          <w:szCs w:val="30"/>
        </w:rPr>
        <w:drawing>
          <wp:anchor distT="0" distB="0" distL="114300" distR="114300" simplePos="0" relativeHeight="251661312" behindDoc="0" locked="0" layoutInCell="1" allowOverlap="1" wp14:anchorId="0DAF6B83" wp14:editId="1DBC2695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891">
        <w:rPr>
          <w:rFonts w:ascii="华文中宋" w:eastAsia="华文中宋" w:hAnsi="华文中宋"/>
          <w:noProof/>
          <w:sz w:val="20"/>
        </w:rPr>
        <w:drawing>
          <wp:anchor distT="0" distB="0" distL="114300" distR="114300" simplePos="0" relativeHeight="251660288" behindDoc="0" locked="0" layoutInCell="1" allowOverlap="1" wp14:anchorId="5620D920" wp14:editId="453686E7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891">
        <w:rPr>
          <w:rFonts w:ascii="华文中宋" w:eastAsia="华文中宋" w:hAnsi="华文中宋" w:hint="eastAsia"/>
          <w:b/>
          <w:w w:val="96"/>
          <w:sz w:val="28"/>
          <w:szCs w:val="30"/>
        </w:rPr>
        <w:t>华</w:t>
      </w:r>
      <w:r w:rsidRPr="00825891">
        <w:rPr>
          <w:rFonts w:ascii="黑体" w:eastAsia="黑体" w:hAnsi="黑体"/>
          <w:b/>
          <w:w w:val="96"/>
          <w:sz w:val="28"/>
          <w:szCs w:val="30"/>
        </w:rPr>
        <w:t>中科技大学</w:t>
      </w:r>
      <w:r w:rsidRPr="00825891">
        <w:rPr>
          <w:rFonts w:ascii="黑体" w:eastAsia="黑体" w:hAnsi="黑体" w:hint="eastAsia"/>
          <w:b/>
          <w:w w:val="96"/>
          <w:sz w:val="28"/>
          <w:szCs w:val="30"/>
        </w:rPr>
        <w:t>计算机与科学技术学院20</w:t>
      </w:r>
      <w:r w:rsidR="002C0B8D">
        <w:rPr>
          <w:rFonts w:ascii="黑体" w:eastAsia="黑体" w:hAnsi="黑体"/>
          <w:b/>
          <w:w w:val="96"/>
          <w:sz w:val="28"/>
          <w:szCs w:val="30"/>
        </w:rPr>
        <w:t>2</w:t>
      </w:r>
      <w:r w:rsidR="00143EB8">
        <w:rPr>
          <w:rFonts w:ascii="黑体" w:eastAsia="黑体" w:hAnsi="黑体"/>
          <w:b/>
          <w:w w:val="96"/>
          <w:sz w:val="28"/>
          <w:szCs w:val="30"/>
        </w:rPr>
        <w:t>1</w:t>
      </w:r>
      <w:r w:rsidRPr="00825891">
        <w:rPr>
          <w:rFonts w:ascii="黑体" w:eastAsia="黑体" w:hAnsi="黑体" w:hint="eastAsia"/>
          <w:b/>
          <w:w w:val="96"/>
          <w:sz w:val="28"/>
          <w:szCs w:val="30"/>
        </w:rPr>
        <w:t>~</w:t>
      </w:r>
      <w:r w:rsidRPr="00825891">
        <w:rPr>
          <w:rFonts w:ascii="黑体" w:eastAsia="黑体" w:hAnsi="黑体"/>
          <w:b/>
          <w:w w:val="96"/>
          <w:sz w:val="28"/>
          <w:szCs w:val="30"/>
        </w:rPr>
        <w:t>202</w:t>
      </w:r>
      <w:r w:rsidR="00143EB8">
        <w:rPr>
          <w:rFonts w:ascii="黑体" w:eastAsia="黑体" w:hAnsi="黑体"/>
          <w:b/>
          <w:w w:val="96"/>
          <w:sz w:val="28"/>
          <w:szCs w:val="30"/>
        </w:rPr>
        <w:t>2</w:t>
      </w:r>
      <w:r w:rsidRPr="00825891">
        <w:rPr>
          <w:rFonts w:ascii="黑体" w:eastAsia="黑体" w:hAnsi="黑体" w:hint="eastAsia"/>
          <w:b/>
          <w:w w:val="96"/>
          <w:sz w:val="28"/>
          <w:szCs w:val="30"/>
        </w:rPr>
        <w:t>第一学期</w:t>
      </w:r>
    </w:p>
    <w:p w14:paraId="48CE24FE" w14:textId="77777777" w:rsidR="006F3107" w:rsidRPr="00825891" w:rsidRDefault="006F3107" w:rsidP="006F3107">
      <w:pPr>
        <w:ind w:leftChars="-135" w:left="-19" w:hangingChars="94" w:hanging="264"/>
        <w:jc w:val="center"/>
        <w:rPr>
          <w:rFonts w:ascii="黑体" w:eastAsia="黑体" w:hAnsi="黑体"/>
          <w:b/>
          <w:sz w:val="28"/>
          <w:szCs w:val="30"/>
        </w:rPr>
      </w:pPr>
      <w:r w:rsidRPr="00825891">
        <w:rPr>
          <w:rFonts w:ascii="黑体" w:eastAsia="黑体" w:hAnsi="黑体" w:hint="eastAsia"/>
          <w:b/>
          <w:sz w:val="28"/>
          <w:szCs w:val="30"/>
        </w:rPr>
        <w:t>“ 计算机通信与网络 ”考试评分标准</w:t>
      </w:r>
      <w:r w:rsidRPr="00825891">
        <w:rPr>
          <w:rFonts w:ascii="黑体" w:eastAsia="黑体" w:hAnsi="黑体" w:hint="eastAsia"/>
          <w:b/>
          <w:color w:val="000000" w:themeColor="text1"/>
          <w:sz w:val="28"/>
          <w:szCs w:val="30"/>
        </w:rPr>
        <w:t xml:space="preserve"> (A卷)</w:t>
      </w:r>
    </w:p>
    <w:p w14:paraId="276DFA85" w14:textId="37D9A1E5" w:rsidR="006F3107" w:rsidRDefault="006F3107"/>
    <w:p w14:paraId="1D49CF5F" w14:textId="75AA6D8C" w:rsidR="00D1592D" w:rsidRDefault="00D1592D" w:rsidP="00D1592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一</w:t>
      </w:r>
      <w:r>
        <w:rPr>
          <w:rFonts w:ascii="Times New Roman" w:eastAsia="宋体" w:hAnsi="Times New Roman" w:cs="Times New Roman" w:hint="eastAsia"/>
          <w:b/>
          <w:szCs w:val="21"/>
        </w:rPr>
        <w:t>、</w:t>
      </w:r>
    </w:p>
    <w:p w14:paraId="33A51E91" w14:textId="77777777" w:rsidR="00D1592D" w:rsidRPr="00297732" w:rsidRDefault="00D1592D" w:rsidP="00D1592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主机：物理层、数据链路层、网络</w:t>
      </w:r>
      <w:r w:rsidRPr="00297732">
        <w:rPr>
          <w:rFonts w:ascii="宋体" w:hAnsi="宋体" w:hint="eastAsia"/>
          <w:szCs w:val="21"/>
        </w:rPr>
        <w:t>层、运输层、应用层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0927D36" w14:textId="77777777" w:rsidR="00D1592D" w:rsidRPr="00297732" w:rsidRDefault="00D1592D" w:rsidP="00D1592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路由器：物理层、数据链路层、网络</w:t>
      </w:r>
      <w:r w:rsidRPr="00297732">
        <w:rPr>
          <w:rFonts w:ascii="宋体" w:hAnsi="宋体" w:hint="eastAsia"/>
          <w:szCs w:val="21"/>
        </w:rPr>
        <w:t>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EDA66F7" w14:textId="488A505A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  <w:r w:rsidRPr="00297732">
        <w:rPr>
          <w:rFonts w:ascii="宋体" w:hAnsi="宋体" w:hint="eastAsia"/>
          <w:szCs w:val="21"/>
        </w:rPr>
        <w:t>以太网交换机：物理层、数据链路层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宋体" w:hAnsi="宋体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BAD1694" w14:textId="77777777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</w:p>
    <w:p w14:paraId="4A48078D" w14:textId="77777777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主机的功能是处理数据，向网络发送数据，从网络接收数据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宋体" w:hAnsi="宋体"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856999E" w14:textId="77777777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路由器的功能是在网络层互联两个网络，实现网络间的选路和转发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宋体" w:hAnsi="宋体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3D5023BB" w14:textId="77777777" w:rsidR="00D1592D" w:rsidRPr="00870E1D" w:rsidRDefault="00D1592D" w:rsidP="00D1592D">
      <w:pPr>
        <w:rPr>
          <w:rFonts w:ascii="宋体" w:hAnsi="宋体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以太网交换机的功能是在数据链路层互联主机，构成局域网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宋体" w:hAnsi="宋体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332493E0" w14:textId="77777777" w:rsidR="00D1592D" w:rsidRPr="00D1592D" w:rsidRDefault="00D1592D">
      <w:pPr>
        <w:rPr>
          <w:rFonts w:hint="eastAsia"/>
        </w:rPr>
      </w:pPr>
    </w:p>
    <w:p w14:paraId="53EB8260" w14:textId="73D16C92" w:rsidR="00146B9C" w:rsidRDefault="00D1592D" w:rsidP="00146B9C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二</w:t>
      </w:r>
      <w:r w:rsidR="00146B9C" w:rsidRPr="008C7BCC">
        <w:rPr>
          <w:rFonts w:ascii="Times New Roman" w:eastAsia="宋体" w:hAnsi="Times New Roman" w:cs="Times New Roman"/>
          <w:b/>
          <w:szCs w:val="21"/>
        </w:rPr>
        <w:t>、</w:t>
      </w:r>
    </w:p>
    <w:p w14:paraId="0CF57BF6" w14:textId="455E8A1A" w:rsidR="00146B9C" w:rsidRDefault="00146B9C" w:rsidP="00146B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43EB8">
        <w:rPr>
          <w:rFonts w:ascii="Times New Roman" w:eastAsia="宋体" w:hAnsi="Times New Roman" w:cs="Times New Roman" w:hint="eastAsia"/>
          <w:szCs w:val="21"/>
        </w:rPr>
        <w:t>（</w:t>
      </w:r>
      <w:r w:rsidRPr="00143EB8">
        <w:rPr>
          <w:rFonts w:ascii="Times New Roman" w:eastAsia="宋体" w:hAnsi="Times New Roman" w:cs="Times New Roman" w:hint="eastAsia"/>
          <w:szCs w:val="21"/>
        </w:rPr>
        <w:t>1</w:t>
      </w:r>
      <w:r w:rsidRPr="00143EB8">
        <w:rPr>
          <w:rFonts w:ascii="Times New Roman" w:eastAsia="宋体" w:hAnsi="Times New Roman" w:cs="Times New Roman" w:hint="eastAsia"/>
          <w:szCs w:val="21"/>
        </w:rPr>
        <w:t>）</w:t>
      </w:r>
      <w:r w:rsidRPr="00143EB8">
        <w:rPr>
          <w:rFonts w:ascii="Times New Roman" w:eastAsia="宋体" w:hAnsi="Times New Roman" w:cs="Times New Roman" w:hint="eastAsia"/>
          <w:szCs w:val="21"/>
        </w:rPr>
        <w:t>R=</w:t>
      </w:r>
      <w:r w:rsidRPr="00143EB8">
        <w:rPr>
          <w:rFonts w:ascii="Times New Roman" w:eastAsia="宋体" w:hAnsi="Times New Roman" w:cs="Times New Roman"/>
          <w:szCs w:val="21"/>
        </w:rPr>
        <w:t>100</w:t>
      </w:r>
      <w:r w:rsidRPr="00143EB8">
        <w:rPr>
          <w:rFonts w:ascii="Times New Roman" w:eastAsia="宋体" w:hAnsi="Times New Roman" w:cs="Times New Roman" w:hint="eastAsia"/>
          <w:szCs w:val="21"/>
        </w:rPr>
        <w:t>Mbps</w:t>
      </w:r>
      <w:r>
        <w:rPr>
          <w:rFonts w:ascii="Times New Roman" w:eastAsia="宋体" w:hAnsi="Times New Roman" w:cs="Times New Roman" w:hint="eastAsia"/>
          <w:szCs w:val="21"/>
        </w:rPr>
        <w:t>，传播时延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prop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1000m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2.5×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/s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 w:hint="eastAsia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2.5×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/s</m:t>
            </m:r>
          </m:den>
        </m:f>
        <m:r>
          <w:rPr>
            <w:rFonts w:ascii="Cambria Math" w:eastAsia="宋体" w:hAnsi="Cambria Math" w:cs="Times New Roman" w:hint="eastAsia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4μ</m:t>
        </m:r>
        <m:r>
          <w:rPr>
            <w:rFonts w:ascii="Cambria Math" w:eastAsia="宋体" w:hAnsi="Cambria Math" w:cs="Times New Roman" w:hint="eastAsia"/>
            <w:szCs w:val="21"/>
          </w:rPr>
          <m:t>s</m:t>
        </m:r>
      </m:oMath>
    </w:p>
    <w:p w14:paraId="40A1531A" w14:textId="6AC2C262" w:rsidR="00146B9C" w:rsidRDefault="00146B9C" w:rsidP="00146B9C">
      <w:pPr>
        <w:spacing w:line="276" w:lineRule="auto"/>
        <w:rPr>
          <w:rFonts w:ascii="宋体" w:hAnsi="宋体"/>
          <w:color w:val="000000" w:themeColor="text1"/>
        </w:rPr>
      </w:pPr>
      <w:r>
        <w:rPr>
          <w:rFonts w:ascii="Times New Roman" w:eastAsia="宋体" w:hAnsi="Times New Roman" w:cs="Times New Roman" w:hint="eastAsia"/>
          <w:szCs w:val="21"/>
        </w:rPr>
        <w:t>时延带宽积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hint="eastAsia"/>
                <w:color w:val="000000" w:themeColor="text1"/>
              </w:rPr>
              <m:t>prop</m:t>
            </m:r>
          </m:sub>
        </m:sSub>
        <m:r>
          <w:rPr>
            <w:rFonts w:ascii="Cambria Math" w:eastAsia="宋体" w:hAnsi="Cambria Math" w:cs="Times New Roman" w:hint="eastAsia"/>
            <w:color w:val="000000" w:themeColor="text1"/>
          </w:rPr>
          <m:t>=</m:t>
        </m:r>
        <m:r>
          <w:rPr>
            <w:rFonts w:ascii="Cambria Math" w:eastAsia="宋体" w:hAnsi="Cambria Math" w:cs="Times New Roman"/>
            <w:color w:val="000000" w:themeColor="text1"/>
          </w:rPr>
          <m:t>100</m:t>
        </m:r>
        <m:r>
          <w:rPr>
            <w:rFonts w:ascii="Cambria Math" w:eastAsia="宋体" w:hAnsi="Cambria Math" w:cs="Times New Roman" w:hint="eastAsia"/>
            <w:color w:val="000000" w:themeColor="text1"/>
          </w:rPr>
          <m:t>Mbps</m:t>
        </m:r>
        <m:r>
          <w:rPr>
            <w:rFonts w:ascii="Cambria Math" w:eastAsia="宋体" w:hAnsi="Cambria Math" w:cs="Times New Roman"/>
            <w:color w:val="000000" w:themeColor="text1"/>
          </w:rPr>
          <m:t>×4μ</m:t>
        </m:r>
        <m:r>
          <w:rPr>
            <w:rFonts w:ascii="Cambria Math" w:eastAsia="宋体" w:hAnsi="Cambria Math" w:cs="Times New Roman" w:hint="eastAsia"/>
            <w:color w:val="000000" w:themeColor="text1"/>
          </w:rPr>
          <m:t>s=</m:t>
        </m:r>
        <m:r>
          <w:rPr>
            <w:rFonts w:ascii="Cambria Math" w:eastAsia="宋体" w:hAnsi="Cambria Math" w:cs="Times New Roman"/>
            <w:color w:val="000000" w:themeColor="text1"/>
          </w:rPr>
          <m:t>400</m:t>
        </m:r>
        <m:r>
          <w:rPr>
            <w:rFonts w:ascii="Cambria Math" w:eastAsia="宋体" w:hAnsi="Cambria Math" w:cs="Times New Roman" w:hint="eastAsia"/>
            <w:color w:val="000000" w:themeColor="text1"/>
          </w:rPr>
          <m:t>b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           </w:t>
      </w:r>
      <w:r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07FDD1E8" w14:textId="77777777" w:rsidR="00146B9C" w:rsidRDefault="00146B9C" w:rsidP="00146B9C">
      <w:pPr>
        <w:spacing w:line="276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该值是链路上分布的比特数量</w:t>
      </w:r>
      <w:r>
        <w:rPr>
          <w:rFonts w:ascii="宋体" w:hAnsi="宋体" w:hint="eastAsia"/>
          <w:color w:val="000000" w:themeColor="text1"/>
        </w:rPr>
        <w:t xml:space="preserve"> </w:t>
      </w:r>
      <w:r>
        <w:rPr>
          <w:rFonts w:ascii="宋体" w:hAnsi="宋体"/>
          <w:color w:val="000000" w:themeColor="text1"/>
        </w:rPr>
        <w:t xml:space="preserve">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宋体" w:hAnsi="宋体"/>
          <w:color w:val="000000" w:themeColor="text1"/>
        </w:rPr>
        <w:t>2</w:t>
      </w:r>
      <w:r>
        <w:rPr>
          <w:rFonts w:ascii="宋体" w:hAnsi="宋体" w:hint="eastAsia"/>
          <w:color w:val="000000" w:themeColor="text1"/>
        </w:rPr>
        <w:t>分</w:t>
      </w:r>
    </w:p>
    <w:p w14:paraId="2F6A735F" w14:textId="304775CA" w:rsidR="00146B9C" w:rsidRDefault="00146B9C" w:rsidP="00146B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43EB8"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 w:rsidRPr="00143EB8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在</w:t>
      </w:r>
      <w:r w:rsidR="002C5847">
        <w:rPr>
          <w:rFonts w:ascii="Times New Roman" w:eastAsia="宋体" w:hAnsi="Times New Roman" w:cs="Times New Roman" w:hint="eastAsia"/>
          <w:szCs w:val="21"/>
        </w:rPr>
        <w:t>1</w:t>
      </w:r>
      <w:r w:rsidR="002C5847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00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的链路上分布了</w:t>
      </w:r>
      <w:r>
        <w:rPr>
          <w:rFonts w:ascii="Times New Roman" w:eastAsia="宋体" w:hAnsi="Times New Roman" w:cs="Times New Roman"/>
          <w:szCs w:val="21"/>
        </w:rPr>
        <w:t>400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的数据，则每个比特的宽度为</w:t>
      </w:r>
    </w:p>
    <w:p w14:paraId="21D8BEEF" w14:textId="1656F5CB" w:rsidR="00146B9C" w:rsidRDefault="0069767B" w:rsidP="00146B9C">
      <w:pPr>
        <w:spacing w:line="276" w:lineRule="auto"/>
        <w:rPr>
          <w:rFonts w:ascii="宋体" w:hAnsi="宋体"/>
          <w:color w:val="000000" w:themeColor="text1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1000</m:t>
            </m:r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400</m:t>
            </m:r>
            <m:r>
              <w:rPr>
                <w:rFonts w:ascii="Cambria Math" w:hAnsi="Cambria Math" w:hint="eastAsia"/>
                <w:color w:val="000000" w:themeColor="text1"/>
              </w:rPr>
              <m:t>b</m:t>
            </m:r>
          </m:den>
        </m:f>
        <m:r>
          <w:rPr>
            <w:rFonts w:ascii="Cambria Math" w:hAnsi="Cambria Math" w:hint="eastAsia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2.5</m:t>
        </m:r>
        <m:r>
          <w:rPr>
            <w:rFonts w:ascii="Cambria Math" w:hAnsi="Cambria Math" w:hint="eastAsia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</w:rPr>
          <m:t>/b</m:t>
        </m:r>
      </m:oMath>
      <w:r w:rsidR="00146B9C">
        <w:rPr>
          <w:rFonts w:ascii="宋体" w:hAnsi="宋体" w:hint="eastAsia"/>
          <w:color w:val="000000" w:themeColor="text1"/>
        </w:rPr>
        <w:t xml:space="preserve"> </w:t>
      </w:r>
      <w:r w:rsidR="00146B9C">
        <w:rPr>
          <w:rFonts w:ascii="宋体" w:hAnsi="宋体"/>
          <w:color w:val="000000" w:themeColor="text1"/>
        </w:rPr>
        <w:t xml:space="preserve">                        </w:t>
      </w:r>
      <w:r w:rsidR="002C5847">
        <w:rPr>
          <w:rFonts w:ascii="宋体" w:hAnsi="宋体"/>
          <w:color w:val="000000" w:themeColor="text1"/>
        </w:rPr>
        <w:t xml:space="preserve">              </w:t>
      </w:r>
      <w:r w:rsidR="00146B9C">
        <w:rPr>
          <w:rFonts w:ascii="宋体" w:hAnsi="宋体"/>
          <w:color w:val="000000" w:themeColor="text1"/>
        </w:rPr>
        <w:t xml:space="preserve"> </w:t>
      </w:r>
      <w:r w:rsidR="00146B9C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4</w:t>
      </w:r>
      <w:r w:rsidR="00146B9C">
        <w:rPr>
          <w:rFonts w:ascii="宋体" w:hAnsi="宋体" w:hint="eastAsia"/>
          <w:color w:val="000000" w:themeColor="text1"/>
        </w:rPr>
        <w:t>分</w:t>
      </w:r>
    </w:p>
    <w:p w14:paraId="3AF9EB88" w14:textId="37736B0A" w:rsidR="00146B9C" w:rsidRDefault="00146B9C" w:rsidP="008258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4297724" w14:textId="447143EC" w:rsidR="00D1592D" w:rsidRPr="00D1592D" w:rsidRDefault="00D1592D" w:rsidP="00D1592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D1592D">
        <w:rPr>
          <w:rFonts w:ascii="Times New Roman" w:eastAsia="宋体" w:hAnsi="Times New Roman" w:cs="Times New Roman" w:hint="eastAsia"/>
          <w:b/>
          <w:szCs w:val="21"/>
        </w:rPr>
        <w:t>三</w:t>
      </w:r>
      <w:r w:rsidRPr="00D1592D">
        <w:rPr>
          <w:rFonts w:ascii="Times New Roman" w:eastAsia="宋体" w:hAnsi="Times New Roman" w:cs="Times New Roman"/>
          <w:b/>
          <w:szCs w:val="21"/>
        </w:rPr>
        <w:t>、</w:t>
      </w:r>
    </w:p>
    <w:p w14:paraId="65CC689B" w14:textId="77777777" w:rsidR="00D1592D" w:rsidRPr="00C83811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根据</w:t>
      </w:r>
      <w:r w:rsidRPr="00C83811">
        <w:rPr>
          <w:rFonts w:ascii="Times New Roman" w:eastAsia="宋体" w:hAnsi="Times New Roman" w:cs="Times New Roman"/>
          <w:szCs w:val="21"/>
        </w:rPr>
        <w:t>Reno</w:t>
      </w:r>
      <w:r w:rsidRPr="00C83811">
        <w:rPr>
          <w:rFonts w:ascii="Times New Roman" w:eastAsia="宋体" w:hAnsi="Times New Roman" w:cs="Times New Roman"/>
          <w:szCs w:val="21"/>
        </w:rPr>
        <w:t>算法，超时的话，阈值将调整为当前拥塞窗口值的一半，即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，而拥塞窗口值将调整为</w:t>
      </w:r>
      <w:r w:rsidRPr="00C83811">
        <w:rPr>
          <w:rFonts w:ascii="Times New Roman" w:eastAsia="宋体" w:hAnsi="Times New Roman" w:cs="Times New Roman"/>
          <w:szCs w:val="21"/>
        </w:rPr>
        <w:t>1</w:t>
      </w:r>
      <w:r w:rsidRPr="00C83811">
        <w:rPr>
          <w:rFonts w:ascii="Times New Roman" w:eastAsia="宋体" w:hAnsi="Times New Roman" w:cs="Times New Roman"/>
          <w:szCs w:val="21"/>
        </w:rPr>
        <w:t>个</w:t>
      </w:r>
      <w:r w:rsidRPr="00C83811">
        <w:rPr>
          <w:rFonts w:ascii="Times New Roman" w:eastAsia="宋体" w:hAnsi="Times New Roman" w:cs="Times New Roman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，此后进入慢启动阶段。</w:t>
      </w:r>
      <w:r w:rsidRPr="00C83811">
        <w:rPr>
          <w:rFonts w:ascii="Times New Roman" w:eastAsia="宋体" w:hAnsi="Times New Roman" w:cs="Times New Roman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宋体" w:hAnsi="宋体"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DD5FBEA" w14:textId="77777777" w:rsidR="00D1592D" w:rsidRPr="00C83811" w:rsidRDefault="00D1592D" w:rsidP="00D1592D">
      <w:pPr>
        <w:spacing w:line="276" w:lineRule="auto"/>
        <w:ind w:left="5880" w:hangingChars="2800" w:hanging="5880"/>
        <w:rPr>
          <w:rFonts w:ascii="Times New Roman" w:eastAsia="宋体" w:hAnsi="Times New Roman" w:cs="Times New Roman"/>
          <w:szCs w:val="2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第一</w:t>
      </w:r>
      <w:r>
        <w:rPr>
          <w:rFonts w:ascii="Times New Roman" w:eastAsia="宋体" w:hAnsi="Times New Roman" w:cs="Times New Roman" w:hint="eastAsia"/>
          <w:szCs w:val="21"/>
        </w:rPr>
        <w:t>个报文段传输前</w:t>
      </w:r>
      <w:r w:rsidRPr="00C83811">
        <w:rPr>
          <w:rFonts w:ascii="Times New Roman" w:eastAsia="宋体" w:hAnsi="Times New Roman" w:cs="Times New Roman" w:hint="eastAsia"/>
          <w:szCs w:val="21"/>
        </w:rPr>
        <w:t>，拥塞窗口大小为</w:t>
      </w:r>
      <w:r w:rsidRPr="00C83811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，传输成功，因此拥塞窗口值调整为</w:t>
      </w:r>
      <w:r w:rsidRPr="00C83811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；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52E38A4" w14:textId="77777777" w:rsidR="00D1592D" w:rsidRPr="00C83811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第二和第三</w:t>
      </w:r>
      <w:r>
        <w:rPr>
          <w:rFonts w:ascii="Times New Roman" w:eastAsia="宋体" w:hAnsi="Times New Roman" w:cs="Times New Roman" w:hint="eastAsia"/>
          <w:szCs w:val="21"/>
        </w:rPr>
        <w:t>个报文段</w:t>
      </w:r>
      <w:r w:rsidRPr="00C83811">
        <w:rPr>
          <w:rFonts w:ascii="Times New Roman" w:eastAsia="宋体" w:hAnsi="Times New Roman" w:cs="Times New Roman" w:hint="eastAsia"/>
          <w:szCs w:val="21"/>
        </w:rPr>
        <w:t>传输</w:t>
      </w:r>
      <w:r>
        <w:rPr>
          <w:rFonts w:ascii="Times New Roman" w:eastAsia="宋体" w:hAnsi="Times New Roman" w:cs="Times New Roman" w:hint="eastAsia"/>
          <w:szCs w:val="21"/>
        </w:rPr>
        <w:t>前</w:t>
      </w:r>
      <w:r w:rsidRPr="00C83811">
        <w:rPr>
          <w:rFonts w:ascii="Times New Roman" w:eastAsia="宋体" w:hAnsi="Times New Roman" w:cs="Times New Roman" w:hint="eastAsia"/>
          <w:szCs w:val="21"/>
        </w:rPr>
        <w:t>，拥塞窗口大小为</w:t>
      </w:r>
      <w:r w:rsidRPr="00C83811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，传输成功，因此拥塞窗口值调整为</w:t>
      </w:r>
      <w:r w:rsidRPr="00C83811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193FD681" w14:textId="77777777" w:rsidR="00D1592D" w:rsidRPr="00962D65" w:rsidRDefault="00D1592D" w:rsidP="00D1592D">
      <w:pPr>
        <w:spacing w:line="276" w:lineRule="auto"/>
        <w:rPr>
          <w:rFonts w:ascii="Times New Roman" w:eastAsia="宋体" w:hAnsi="Times New Roman" w:cs="Times New Roman"/>
          <w:color w:val="000000" w:themeColor="text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第四</w:t>
      </w:r>
      <w:r>
        <w:rPr>
          <w:rFonts w:ascii="Times New Roman" w:eastAsia="宋体" w:hAnsi="Times New Roman" w:cs="Times New Roman" w:hint="eastAsia"/>
          <w:szCs w:val="21"/>
        </w:rPr>
        <w:t>到第七个报文段</w:t>
      </w:r>
      <w:r w:rsidRPr="00C83811">
        <w:rPr>
          <w:rFonts w:ascii="Times New Roman" w:eastAsia="宋体" w:hAnsi="Times New Roman" w:cs="Times New Roman" w:hint="eastAsia"/>
          <w:szCs w:val="21"/>
        </w:rPr>
        <w:t>传输</w:t>
      </w:r>
      <w:r>
        <w:rPr>
          <w:rFonts w:ascii="Times New Roman" w:eastAsia="宋体" w:hAnsi="Times New Roman" w:cs="Times New Roman" w:hint="eastAsia"/>
          <w:szCs w:val="21"/>
        </w:rPr>
        <w:t>前</w:t>
      </w:r>
      <w:r w:rsidRPr="00C83811">
        <w:rPr>
          <w:rFonts w:ascii="Times New Roman" w:eastAsia="宋体" w:hAnsi="Times New Roman" w:cs="Times New Roman" w:hint="eastAsia"/>
          <w:szCs w:val="21"/>
        </w:rPr>
        <w:t>，拥塞窗口大小为</w:t>
      </w:r>
      <w:r w:rsidRPr="00C83811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此时进入拥塞避免阶段，传输成功</w:t>
      </w:r>
      <w:r w:rsidRPr="00C83811">
        <w:rPr>
          <w:rFonts w:ascii="Times New Roman" w:eastAsia="宋体" w:hAnsi="Times New Roman" w:cs="Times New Roman"/>
          <w:szCs w:val="21"/>
        </w:rPr>
        <w:t>，因此拥塞窗口</w:t>
      </w:r>
      <w:r>
        <w:rPr>
          <w:rFonts w:ascii="Times New Roman" w:eastAsia="宋体" w:hAnsi="Times New Roman" w:cs="Times New Roman" w:hint="eastAsia"/>
          <w:szCs w:val="21"/>
        </w:rPr>
        <w:t>值调整</w:t>
      </w:r>
      <w:r w:rsidRPr="00C83811"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MSS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C8381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1DE31CD" w14:textId="77777777" w:rsidR="00D1592D" w:rsidRPr="000E7073" w:rsidRDefault="00D1592D" w:rsidP="00825891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</w:p>
    <w:p w14:paraId="50F9A563" w14:textId="246C4A5F" w:rsidR="008C7BCC" w:rsidRDefault="00D1592D" w:rsidP="008C7BCC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四</w:t>
      </w:r>
      <w:r w:rsidR="008C7BCC"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144AAEAB" w14:textId="404BACD3" w:rsidR="003A446B" w:rsidRDefault="003A446B" w:rsidP="008C7BC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 w:hint="eastAsia"/>
          <w:szCs w:val="21"/>
        </w:rPr>
        <w:t>显然每个</w:t>
      </w:r>
      <w:r w:rsidRPr="003A446B">
        <w:rPr>
          <w:rFonts w:ascii="Times New Roman" w:eastAsia="宋体" w:hAnsi="Times New Roman" w:cs="Times New Roman" w:hint="eastAsia"/>
          <w:szCs w:val="21"/>
        </w:rPr>
        <w:t>WEB</w:t>
      </w:r>
      <w:r w:rsidRPr="003A446B">
        <w:rPr>
          <w:rFonts w:ascii="Times New Roman" w:eastAsia="宋体" w:hAnsi="Times New Roman" w:cs="Times New Roman" w:hint="eastAsia"/>
          <w:szCs w:val="21"/>
        </w:rPr>
        <w:t>对象都可以放入一个完整的</w:t>
      </w:r>
      <w:r w:rsidRPr="003A446B">
        <w:rPr>
          <w:rFonts w:ascii="Times New Roman" w:eastAsia="宋体" w:hAnsi="Times New Roman" w:cs="Times New Roman" w:hint="eastAsia"/>
          <w:szCs w:val="21"/>
        </w:rPr>
        <w:t>HTTP</w:t>
      </w:r>
      <w:r w:rsidRPr="003A446B">
        <w:rPr>
          <w:rFonts w:ascii="Times New Roman" w:eastAsia="宋体" w:hAnsi="Times New Roman" w:cs="Times New Roman" w:hint="eastAsia"/>
          <w:szCs w:val="21"/>
        </w:rPr>
        <w:t>报文中</w:t>
      </w:r>
      <w:r w:rsidRPr="003A446B">
        <w:rPr>
          <w:rFonts w:ascii="Times New Roman" w:eastAsia="宋体" w:hAnsi="Times New Roman" w:cs="Times New Roman"/>
          <w:szCs w:val="21"/>
        </w:rPr>
        <w:t>。</w:t>
      </w:r>
    </w:p>
    <w:p w14:paraId="101B9896" w14:textId="77777777" w:rsidR="003A446B" w:rsidRDefault="003A446B" w:rsidP="008C7BC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）非持续连接方式，总时间为：</w:t>
      </w:r>
    </w:p>
    <w:p w14:paraId="1D334523" w14:textId="71F7C2CE" w:rsidR="003A446B" w:rsidRP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(</w:t>
      </w:r>
      <w:r w:rsidR="00616307">
        <w:rPr>
          <w:rFonts w:ascii="Times New Roman" w:eastAsia="宋体" w:hAnsi="Times New Roman" w:cs="Times New Roman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</w:t>
      </w:r>
      <w:r w:rsidR="00A0771E">
        <w:rPr>
          <w:rFonts w:ascii="Times New Roman" w:eastAsia="宋体" w:hAnsi="Times New Roman" w:cs="Times New Roman"/>
          <w:szCs w:val="21"/>
        </w:rPr>
        <w:t>RTT+</w:t>
      </w:r>
      <w:r w:rsidRPr="003A446B">
        <w:rPr>
          <w:rFonts w:ascii="Times New Roman" w:eastAsia="宋体" w:hAnsi="Times New Roman" w:cs="Times New Roman"/>
          <w:szCs w:val="21"/>
        </w:rPr>
        <w:t xml:space="preserve"> 10</w:t>
      </w:r>
      <w:r w:rsidR="00A077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/1</w:t>
      </w:r>
      <w:r w:rsidR="00A0771E">
        <w:rPr>
          <w:rFonts w:ascii="Times New Roman" w:eastAsia="宋体" w:hAnsi="Times New Roman" w:cs="Times New Roman"/>
          <w:szCs w:val="21"/>
        </w:rPr>
        <w:t>0</w:t>
      </w:r>
      <w:r w:rsid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A0771E">
        <w:rPr>
          <w:rFonts w:ascii="Times New Roman" w:eastAsia="宋体" w:hAnsi="Times New Roman" w:cs="Times New Roman"/>
          <w:szCs w:val="21"/>
        </w:rPr>
        <w:t xml:space="preserve"> 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*</w:t>
      </w:r>
      <w:r w:rsidRPr="003A446B">
        <w:rPr>
          <w:rFonts w:ascii="Times New Roman" w:eastAsia="宋体" w:hAnsi="Times New Roman" w:cs="Times New Roman"/>
          <w:szCs w:val="21"/>
        </w:rPr>
        <w:t>(</w:t>
      </w:r>
      <w:r w:rsidR="00A0771E">
        <w:rPr>
          <w:rFonts w:ascii="Times New Roman" w:eastAsia="宋体" w:hAnsi="Times New Roman" w:cs="Times New Roman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 w:rsidR="00A0771E">
        <w:rPr>
          <w:rFonts w:ascii="Times New Roman" w:eastAsia="宋体" w:hAnsi="Times New Roman" w:cs="Times New Roman"/>
          <w:szCs w:val="21"/>
        </w:rPr>
        <w:t>RTT+</w:t>
      </w:r>
      <w:r w:rsidRPr="003A446B">
        <w:rPr>
          <w:rFonts w:ascii="Times New Roman" w:eastAsia="宋体" w:hAnsi="Times New Roman" w:cs="Times New Roman"/>
          <w:szCs w:val="21"/>
        </w:rPr>
        <w:t xml:space="preserve"> </w:t>
      </w:r>
      <w:r w:rsidR="00A0771E" w:rsidRPr="003A446B">
        <w:rPr>
          <w:rFonts w:ascii="Times New Roman" w:eastAsia="宋体" w:hAnsi="Times New Roman" w:cs="Times New Roman"/>
          <w:szCs w:val="21"/>
        </w:rPr>
        <w:t>10</w:t>
      </w:r>
      <w:r w:rsidR="00A077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/1</w:t>
      </w:r>
      <w:r w:rsidR="00A0771E">
        <w:rPr>
          <w:rFonts w:ascii="Times New Roman" w:eastAsia="宋体" w:hAnsi="Times New Roman" w:cs="Times New Roman"/>
          <w:szCs w:val="21"/>
        </w:rPr>
        <w:t>0</w:t>
      </w:r>
      <w:r w:rsid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 xml:space="preserve"> )</w:t>
      </w:r>
      <w:r w:rsidR="00DD79C6">
        <w:rPr>
          <w:rFonts w:ascii="Times New Roman" w:eastAsia="宋体" w:hAnsi="Times New Roman" w:cs="Times New Roman"/>
          <w:szCs w:val="21"/>
        </w:rPr>
        <w:t xml:space="preserve">             </w:t>
      </w:r>
      <w:r w:rsidR="00DD79C6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Times New Roman" w:eastAsia="宋体" w:hAnsi="Times New Roman" w:cs="Times New Roman"/>
          <w:color w:val="000000" w:themeColor="text1"/>
        </w:rPr>
        <w:t>3</w:t>
      </w:r>
      <w:r w:rsidR="00DD79C6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52F01C24" w14:textId="4F0C5CDB" w:rsidR="003A446B" w:rsidRPr="00372BF6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72BF6">
        <w:rPr>
          <w:rFonts w:ascii="Times New Roman" w:eastAsia="宋体" w:hAnsi="Times New Roman" w:cs="Times New Roman"/>
          <w:szCs w:val="21"/>
        </w:rPr>
        <w:t xml:space="preserve">= </w:t>
      </w:r>
      <w:r w:rsidR="00A0771E">
        <w:rPr>
          <w:rFonts w:ascii="Times New Roman" w:eastAsia="宋体" w:hAnsi="Times New Roman" w:cs="Times New Roman"/>
          <w:szCs w:val="21"/>
        </w:rPr>
        <w:t>22RTT + 11</w:t>
      </w:r>
      <w:r w:rsidRPr="00372BF6">
        <w:rPr>
          <w:rFonts w:ascii="Times New Roman" w:eastAsia="宋体" w:hAnsi="Times New Roman" w:cs="Times New Roman"/>
          <w:szCs w:val="21"/>
        </w:rPr>
        <w:t>(</w:t>
      </w:r>
      <w:r w:rsidRPr="00372BF6">
        <w:rPr>
          <w:rFonts w:ascii="Times New Roman" w:eastAsia="宋体" w:hAnsi="Times New Roman" w:cs="Times New Roman"/>
          <w:szCs w:val="21"/>
        </w:rPr>
        <w:t>秒</w:t>
      </w:r>
      <w:r w:rsidRPr="00372BF6">
        <w:rPr>
          <w:rFonts w:ascii="Times New Roman" w:eastAsia="宋体" w:hAnsi="Times New Roman" w:cs="Times New Roman"/>
          <w:szCs w:val="21"/>
        </w:rPr>
        <w:t>)</w:t>
      </w:r>
      <w:r w:rsidR="00843772">
        <w:rPr>
          <w:rFonts w:ascii="Times New Roman" w:eastAsia="宋体" w:hAnsi="Times New Roman" w:cs="Times New Roman"/>
          <w:szCs w:val="21"/>
        </w:rPr>
        <w:t xml:space="preserve">                          </w:t>
      </w:r>
      <w:r w:rsidR="00A0771E">
        <w:rPr>
          <w:rFonts w:ascii="Times New Roman" w:eastAsia="宋体" w:hAnsi="Times New Roman" w:cs="Times New Roman"/>
          <w:szCs w:val="21"/>
        </w:rPr>
        <w:t xml:space="preserve"> </w:t>
      </w:r>
      <w:r w:rsidR="00843772">
        <w:rPr>
          <w:rFonts w:ascii="Times New Roman" w:eastAsia="宋体" w:hAnsi="Times New Roman" w:cs="Times New Roman"/>
          <w:szCs w:val="21"/>
        </w:rPr>
        <w:t xml:space="preserve">            </w:t>
      </w:r>
      <w:r w:rsidR="00843772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1</w:t>
      </w:r>
      <w:r w:rsidR="00843772">
        <w:rPr>
          <w:rFonts w:ascii="Times New Roman" w:eastAsia="宋体" w:hAnsi="Times New Roman" w:cs="Times New Roman" w:hint="eastAsia"/>
          <w:color w:val="000000" w:themeColor="text1"/>
        </w:rPr>
        <w:t>分</w:t>
      </w:r>
      <w:r w:rsidR="00843772">
        <w:rPr>
          <w:rFonts w:ascii="Times New Roman" w:eastAsia="宋体" w:hAnsi="Times New Roman" w:cs="Times New Roman"/>
          <w:szCs w:val="21"/>
        </w:rPr>
        <w:t xml:space="preserve"> </w:t>
      </w:r>
    </w:p>
    <w:p w14:paraId="60747568" w14:textId="01C9BC5A" w:rsidR="003A446B" w:rsidRPr="003A446B" w:rsidRDefault="00C83622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3A446B" w:rsidRPr="003A446B">
        <w:rPr>
          <w:rFonts w:ascii="Times New Roman" w:eastAsia="宋体" w:hAnsi="Times New Roman" w:cs="Times New Roman" w:hint="eastAsia"/>
          <w:szCs w:val="21"/>
        </w:rPr>
        <w:t>并行下载将允许</w:t>
      </w:r>
      <w:r w:rsidR="003A446B" w:rsidRPr="003A446B">
        <w:rPr>
          <w:rFonts w:ascii="Times New Roman" w:eastAsia="宋体" w:hAnsi="Times New Roman" w:cs="Times New Roman"/>
          <w:szCs w:val="21"/>
        </w:rPr>
        <w:t>10</w:t>
      </w:r>
      <w:r w:rsidR="003A446B" w:rsidRPr="003A446B">
        <w:rPr>
          <w:rFonts w:ascii="Times New Roman" w:eastAsia="宋体" w:hAnsi="Times New Roman" w:cs="Times New Roman"/>
          <w:szCs w:val="21"/>
        </w:rPr>
        <w:t>个连接共享</w:t>
      </w:r>
      <w:r w:rsidR="000B60FF">
        <w:rPr>
          <w:rFonts w:ascii="Times New Roman" w:eastAsia="宋体" w:hAnsi="Times New Roman" w:cs="Times New Roman"/>
          <w:szCs w:val="21"/>
        </w:rPr>
        <w:t>100kbps</w:t>
      </w:r>
      <w:r w:rsidR="003A446B" w:rsidRPr="003A446B">
        <w:rPr>
          <w:rFonts w:ascii="Times New Roman" w:eastAsia="宋体" w:hAnsi="Times New Roman" w:cs="Times New Roman"/>
          <w:szCs w:val="21"/>
        </w:rPr>
        <w:t>的带宽，每个连接仅为</w:t>
      </w:r>
      <w:r w:rsidR="003A446B" w:rsidRPr="003A446B">
        <w:rPr>
          <w:rFonts w:ascii="Times New Roman" w:eastAsia="宋体" w:hAnsi="Times New Roman" w:cs="Times New Roman"/>
          <w:szCs w:val="21"/>
        </w:rPr>
        <w:t>1</w:t>
      </w:r>
      <w:r w:rsidR="000B60FF">
        <w:rPr>
          <w:rFonts w:ascii="Times New Roman" w:eastAsia="宋体" w:hAnsi="Times New Roman" w:cs="Times New Roman"/>
          <w:szCs w:val="21"/>
        </w:rPr>
        <w:t>0kbps</w:t>
      </w:r>
      <w:r w:rsidR="003A446B" w:rsidRPr="003A446B">
        <w:rPr>
          <w:rFonts w:ascii="Times New Roman" w:eastAsia="宋体" w:hAnsi="Times New Roman" w:cs="Times New Roman"/>
          <w:szCs w:val="21"/>
        </w:rPr>
        <w:t>。因此，总时间为</w:t>
      </w:r>
      <w:r w:rsidR="003A446B" w:rsidRPr="003A446B">
        <w:rPr>
          <w:rFonts w:ascii="Times New Roman" w:eastAsia="宋体" w:hAnsi="Times New Roman" w:cs="Times New Roman"/>
          <w:szCs w:val="21"/>
        </w:rPr>
        <w:t>:</w:t>
      </w:r>
    </w:p>
    <w:p w14:paraId="2F02E714" w14:textId="3A693A8B" w:rsidR="003A446B" w:rsidRP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(</w:t>
      </w:r>
      <w:r w:rsidR="000B60FF">
        <w:rPr>
          <w:rFonts w:ascii="Times New Roman" w:eastAsia="宋体" w:hAnsi="Times New Roman" w:cs="Times New Roman"/>
          <w:szCs w:val="21"/>
        </w:rPr>
        <w:t xml:space="preserve">2RTT 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 w:rsidR="000B60FF" w:rsidRPr="003A446B">
        <w:rPr>
          <w:rFonts w:ascii="Times New Roman" w:eastAsia="宋体" w:hAnsi="Times New Roman" w:cs="Times New Roman"/>
          <w:szCs w:val="21"/>
        </w:rPr>
        <w:t>10</w:t>
      </w:r>
      <w:r w:rsidR="000B60FF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0B60FF" w:rsidRPr="003A446B">
        <w:rPr>
          <w:rFonts w:ascii="Times New Roman" w:eastAsia="宋体" w:hAnsi="Times New Roman" w:cs="Times New Roman"/>
          <w:szCs w:val="21"/>
        </w:rPr>
        <w:t>/1</w:t>
      </w:r>
      <w:r w:rsidR="000B60FF">
        <w:rPr>
          <w:rFonts w:ascii="Times New Roman" w:eastAsia="宋体" w:hAnsi="Times New Roman" w:cs="Times New Roman"/>
          <w:szCs w:val="21"/>
        </w:rPr>
        <w:t>0</w:t>
      </w:r>
      <w:r w:rsidR="000B60FF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0B60FF">
        <w:rPr>
          <w:rFonts w:ascii="Times New Roman" w:eastAsia="宋体" w:hAnsi="Times New Roman" w:cs="Times New Roman"/>
          <w:szCs w:val="21"/>
        </w:rPr>
        <w:t xml:space="preserve"> </w:t>
      </w:r>
      <w:r w:rsidRPr="003A446B">
        <w:rPr>
          <w:rFonts w:ascii="Times New Roman" w:eastAsia="宋体" w:hAnsi="Times New Roman" w:cs="Times New Roman"/>
          <w:szCs w:val="21"/>
        </w:rPr>
        <w:t>+ (</w:t>
      </w:r>
      <w:r w:rsidR="000B60FF">
        <w:rPr>
          <w:rFonts w:ascii="Times New Roman" w:eastAsia="宋体" w:hAnsi="Times New Roman" w:cs="Times New Roman"/>
          <w:szCs w:val="21"/>
        </w:rPr>
        <w:t xml:space="preserve">2RTT 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 w:rsidR="000B60FF" w:rsidRPr="003A446B">
        <w:rPr>
          <w:rFonts w:ascii="Times New Roman" w:eastAsia="宋体" w:hAnsi="Times New Roman" w:cs="Times New Roman"/>
          <w:szCs w:val="21"/>
        </w:rPr>
        <w:t>10</w:t>
      </w:r>
      <w:r w:rsidR="000B60FF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0B60FF" w:rsidRPr="003A446B">
        <w:rPr>
          <w:rFonts w:ascii="Times New Roman" w:eastAsia="宋体" w:hAnsi="Times New Roman" w:cs="Times New Roman"/>
          <w:szCs w:val="21"/>
        </w:rPr>
        <w:t>/1</w:t>
      </w:r>
      <w:r w:rsidR="000B60FF">
        <w:rPr>
          <w:rFonts w:ascii="Times New Roman" w:eastAsia="宋体" w:hAnsi="Times New Roman" w:cs="Times New Roman"/>
          <w:szCs w:val="21"/>
        </w:rPr>
        <w:t>0</w:t>
      </w:r>
      <w:r w:rsidR="000B60FF">
        <w:rPr>
          <w:rFonts w:ascii="Times New Roman" w:eastAsia="宋体" w:hAnsi="Times New Roman" w:cs="Times New Roman"/>
          <w:szCs w:val="21"/>
          <w:vertAlign w:val="superscript"/>
        </w:rPr>
        <w:t>4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       </w:t>
      </w:r>
      <w:r w:rsidR="00DD79C6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Times New Roman" w:eastAsia="宋体" w:hAnsi="Times New Roman" w:cs="Times New Roman"/>
          <w:color w:val="000000" w:themeColor="text1"/>
        </w:rPr>
        <w:t>3</w:t>
      </w:r>
      <w:r w:rsidR="00DD79C6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1D67C6A8" w14:textId="4D54D437" w:rsid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lastRenderedPageBreak/>
        <w:t xml:space="preserve">= </w:t>
      </w:r>
      <w:r w:rsidR="000B60FF">
        <w:rPr>
          <w:rFonts w:ascii="Times New Roman" w:eastAsia="宋体" w:hAnsi="Times New Roman" w:cs="Times New Roman"/>
          <w:szCs w:val="21"/>
        </w:rPr>
        <w:t>4RTT +11</w:t>
      </w:r>
      <w:r w:rsidR="000B60FF" w:rsidRPr="003A446B">
        <w:rPr>
          <w:rFonts w:ascii="Times New Roman" w:eastAsia="宋体" w:hAnsi="Times New Roman" w:cs="Times New Roman"/>
          <w:szCs w:val="21"/>
        </w:rPr>
        <w:t xml:space="preserve"> </w:t>
      </w:r>
      <w:r w:rsidRPr="003A446B">
        <w:rPr>
          <w:rFonts w:ascii="Times New Roman" w:eastAsia="宋体" w:hAnsi="Times New Roman" w:cs="Times New Roman"/>
          <w:szCs w:val="21"/>
        </w:rPr>
        <w:t>(</w:t>
      </w:r>
      <w:r w:rsidRPr="003A446B">
        <w:rPr>
          <w:rFonts w:ascii="Times New Roman" w:eastAsia="宋体" w:hAnsi="Times New Roman" w:cs="Times New Roman"/>
          <w:szCs w:val="21"/>
        </w:rPr>
        <w:t>秒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843772">
        <w:rPr>
          <w:rFonts w:ascii="Times New Roman" w:eastAsia="宋体" w:hAnsi="Times New Roman" w:cs="Times New Roman"/>
          <w:szCs w:val="21"/>
        </w:rPr>
        <w:t xml:space="preserve">                                     </w:t>
      </w:r>
      <w:r w:rsidR="00C83622">
        <w:rPr>
          <w:rFonts w:ascii="Times New Roman" w:eastAsia="宋体" w:hAnsi="Times New Roman" w:cs="Times New Roman"/>
          <w:szCs w:val="21"/>
        </w:rPr>
        <w:t xml:space="preserve"> </w:t>
      </w:r>
      <w:r w:rsidR="00843772">
        <w:rPr>
          <w:rFonts w:ascii="Times New Roman" w:eastAsia="宋体" w:hAnsi="Times New Roman" w:cs="Times New Roman"/>
          <w:szCs w:val="21"/>
        </w:rPr>
        <w:t xml:space="preserve">  </w:t>
      </w:r>
      <w:r w:rsidR="00843772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1</w:t>
      </w:r>
      <w:r w:rsidR="00843772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313CCD16" w14:textId="20F7E778" w:rsidR="003A446B" w:rsidRDefault="000B60FF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RTT=</w:t>
      </w:r>
      <w:r w:rsidRPr="000B60FF">
        <w:rPr>
          <w:rFonts w:ascii="Times New Roman" w:eastAsia="宋体" w:hAnsi="Times New Roman" w:cs="Times New Roman"/>
          <w:szCs w:val="21"/>
        </w:rPr>
        <w:t>1x10</w:t>
      </w:r>
      <w:r w:rsidRPr="000B60FF">
        <w:rPr>
          <w:rFonts w:ascii="Times New Roman" w:eastAsia="宋体" w:hAnsi="Times New Roman" w:cs="Times New Roman"/>
          <w:szCs w:val="21"/>
          <w:vertAlign w:val="superscript"/>
        </w:rPr>
        <w:t>-7</w:t>
      </w:r>
      <w:r w:rsidRPr="000B60FF">
        <w:rPr>
          <w:rFonts w:ascii="Times New Roman" w:eastAsia="宋体" w:hAnsi="Times New Roman" w:cs="Times New Roman"/>
          <w:szCs w:val="21"/>
        </w:rPr>
        <w:t>秒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3A446B" w:rsidRPr="003A446B">
        <w:rPr>
          <w:rFonts w:ascii="Times New Roman" w:eastAsia="宋体" w:hAnsi="Times New Roman" w:cs="Times New Roman"/>
          <w:szCs w:val="21"/>
        </w:rPr>
        <w:t>与传输延迟相比可以忽略不计。</w:t>
      </w:r>
    </w:p>
    <w:p w14:paraId="50CCCF05" w14:textId="75D7C972" w:rsidR="003A446B" w:rsidRPr="003A446B" w:rsidRDefault="008C7BCC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C83622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3A446B" w:rsidRPr="003A446B">
        <w:rPr>
          <w:rFonts w:ascii="Times New Roman" w:eastAsia="宋体" w:hAnsi="Times New Roman" w:cs="Times New Roman" w:hint="eastAsia"/>
          <w:szCs w:val="21"/>
        </w:rPr>
        <w:t>持久</w:t>
      </w:r>
      <w:r w:rsidR="003A446B" w:rsidRPr="003A446B">
        <w:rPr>
          <w:rFonts w:ascii="Times New Roman" w:eastAsia="宋体" w:hAnsi="Times New Roman" w:cs="Times New Roman"/>
          <w:szCs w:val="21"/>
        </w:rPr>
        <w:t>连接所需的总时间如下</w:t>
      </w:r>
      <w:r w:rsidR="003A446B" w:rsidRPr="003A446B">
        <w:rPr>
          <w:rFonts w:ascii="Times New Roman" w:eastAsia="宋体" w:hAnsi="Times New Roman" w:cs="Times New Roman"/>
          <w:szCs w:val="21"/>
        </w:rPr>
        <w:t>:</w:t>
      </w:r>
    </w:p>
    <w:p w14:paraId="0D5F38D3" w14:textId="2F913CE5" w:rsidR="003A446B" w:rsidRP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(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</w:t>
      </w:r>
      <w:r w:rsidR="00B16B1E">
        <w:rPr>
          <w:rFonts w:ascii="Times New Roman" w:eastAsia="宋体" w:hAnsi="Times New Roman" w:cs="Times New Roman"/>
          <w:szCs w:val="21"/>
        </w:rPr>
        <w:t xml:space="preserve"> 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="00B16B1E">
        <w:rPr>
          <w:rFonts w:ascii="Times New Roman" w:eastAsia="宋体" w:hAnsi="Times New Roman" w:cs="Times New Roman"/>
          <w:szCs w:val="21"/>
        </w:rPr>
        <w:t xml:space="preserve"> </w:t>
      </w:r>
      <w:r w:rsidR="00B16B1E">
        <w:rPr>
          <w:rFonts w:ascii="Times New Roman" w:eastAsia="宋体" w:hAnsi="Times New Roman" w:cs="Times New Roman" w:hint="eastAsia"/>
          <w:szCs w:val="21"/>
        </w:rPr>
        <w:t>+</w:t>
      </w:r>
      <w:r w:rsidRPr="003A446B">
        <w:rPr>
          <w:rFonts w:ascii="Times New Roman" w:eastAsia="宋体" w:hAnsi="Times New Roman" w:cs="Times New Roman"/>
          <w:szCs w:val="21"/>
        </w:rPr>
        <w:t xml:space="preserve"> </w:t>
      </w:r>
      <w:r w:rsidR="00B16B1E" w:rsidRPr="003A446B">
        <w:rPr>
          <w:rFonts w:ascii="Times New Roman" w:eastAsia="宋体" w:hAnsi="Times New Roman" w:cs="Times New Roman"/>
          <w:szCs w:val="21"/>
        </w:rPr>
        <w:t>10</w:t>
      </w:r>
      <w:r w:rsidR="00B16B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B16B1E" w:rsidRPr="003A446B">
        <w:rPr>
          <w:rFonts w:ascii="Times New Roman" w:eastAsia="宋体" w:hAnsi="Times New Roman" w:cs="Times New Roman"/>
          <w:szCs w:val="21"/>
        </w:rPr>
        <w:t>/1</w:t>
      </w:r>
      <w:r w:rsidR="00B16B1E">
        <w:rPr>
          <w:rFonts w:ascii="Times New Roman" w:eastAsia="宋体" w:hAnsi="Times New Roman" w:cs="Times New Roman"/>
          <w:szCs w:val="21"/>
        </w:rPr>
        <w:t>0</w:t>
      </w:r>
      <w:r w:rsidR="00B16B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B16B1E">
        <w:rPr>
          <w:rFonts w:ascii="Times New Roman" w:eastAsia="宋体" w:hAnsi="Times New Roman" w:cs="Times New Roman"/>
          <w:szCs w:val="21"/>
        </w:rPr>
        <w:t xml:space="preserve"> </w:t>
      </w:r>
      <w:r w:rsidR="00B16B1E">
        <w:rPr>
          <w:rFonts w:ascii="Times New Roman" w:eastAsia="宋体" w:hAnsi="Times New Roman" w:cs="Times New Roman" w:hint="eastAsia"/>
          <w:szCs w:val="21"/>
        </w:rPr>
        <w:t>+</w:t>
      </w:r>
      <w:r w:rsidRPr="003A446B">
        <w:rPr>
          <w:rFonts w:ascii="Times New Roman" w:eastAsia="宋体" w:hAnsi="Times New Roman" w:cs="Times New Roman"/>
          <w:szCs w:val="21"/>
        </w:rPr>
        <w:t xml:space="preserve"> 10*(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 </w:t>
      </w:r>
      <w:r w:rsidR="00B16B1E" w:rsidRPr="003A446B">
        <w:rPr>
          <w:rFonts w:ascii="Times New Roman" w:eastAsia="宋体" w:hAnsi="Times New Roman" w:cs="Times New Roman"/>
          <w:szCs w:val="21"/>
        </w:rPr>
        <w:t>10</w:t>
      </w:r>
      <w:r w:rsidR="00B16B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B16B1E" w:rsidRPr="003A446B">
        <w:rPr>
          <w:rFonts w:ascii="Times New Roman" w:eastAsia="宋体" w:hAnsi="Times New Roman" w:cs="Times New Roman"/>
          <w:szCs w:val="21"/>
        </w:rPr>
        <w:t>/1</w:t>
      </w:r>
      <w:r w:rsidR="00B16B1E">
        <w:rPr>
          <w:rFonts w:ascii="Times New Roman" w:eastAsia="宋体" w:hAnsi="Times New Roman" w:cs="Times New Roman"/>
          <w:szCs w:val="21"/>
        </w:rPr>
        <w:t>0</w:t>
      </w:r>
      <w:r w:rsidR="00B16B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</w:t>
      </w:r>
      <w:r w:rsidR="00DD79C6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Times New Roman" w:eastAsia="宋体" w:hAnsi="Times New Roman" w:cs="Times New Roman"/>
          <w:color w:val="000000" w:themeColor="text1"/>
        </w:rPr>
        <w:t>3</w:t>
      </w:r>
      <w:r w:rsidR="00DD79C6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1913A423" w14:textId="4F3B36F0" w:rsidR="008C7BCC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=</w:t>
      </w:r>
      <w:r w:rsidR="00B16B1E">
        <w:rPr>
          <w:rFonts w:ascii="Times New Roman" w:eastAsia="宋体" w:hAnsi="Times New Roman" w:cs="Times New Roman"/>
          <w:szCs w:val="21"/>
        </w:rPr>
        <w:t>11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 </w:t>
      </w:r>
      <w:r w:rsidR="00B16B1E">
        <w:rPr>
          <w:rFonts w:ascii="Times New Roman" w:eastAsia="宋体" w:hAnsi="Times New Roman" w:cs="Times New Roman"/>
          <w:szCs w:val="21"/>
        </w:rPr>
        <w:t>11</w:t>
      </w:r>
      <w:r w:rsidRPr="003A446B">
        <w:rPr>
          <w:rFonts w:ascii="Times New Roman" w:eastAsia="宋体" w:hAnsi="Times New Roman" w:cs="Times New Roman"/>
          <w:szCs w:val="21"/>
        </w:rPr>
        <w:t>(</w:t>
      </w:r>
      <w:r w:rsidRPr="003A446B">
        <w:rPr>
          <w:rFonts w:ascii="Times New Roman" w:eastAsia="宋体" w:hAnsi="Times New Roman" w:cs="Times New Roman"/>
          <w:szCs w:val="21"/>
        </w:rPr>
        <w:t>秒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843772">
        <w:rPr>
          <w:rFonts w:ascii="Times New Roman" w:eastAsia="宋体" w:hAnsi="Times New Roman" w:cs="Times New Roman"/>
          <w:szCs w:val="21"/>
        </w:rPr>
        <w:t xml:space="preserve">                                 </w:t>
      </w:r>
      <w:r w:rsidR="00C83622">
        <w:rPr>
          <w:rFonts w:ascii="Times New Roman" w:eastAsia="宋体" w:hAnsi="Times New Roman" w:cs="Times New Roman"/>
          <w:szCs w:val="21"/>
        </w:rPr>
        <w:t xml:space="preserve"> </w:t>
      </w:r>
      <w:r w:rsidR="00843772">
        <w:rPr>
          <w:rFonts w:ascii="Times New Roman" w:eastAsia="宋体" w:hAnsi="Times New Roman" w:cs="Times New Roman"/>
          <w:szCs w:val="21"/>
        </w:rPr>
        <w:t xml:space="preserve">     </w:t>
      </w:r>
      <w:r w:rsidR="00843772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Times New Roman" w:eastAsia="宋体" w:hAnsi="Times New Roman" w:cs="Times New Roman"/>
          <w:color w:val="000000" w:themeColor="text1"/>
        </w:rPr>
        <w:t>1</w:t>
      </w:r>
      <w:r w:rsidR="00843772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14348E80" w14:textId="77777777" w:rsidR="00B520F8" w:rsidRPr="00825891" w:rsidRDefault="00B520F8" w:rsidP="00B9672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F4B901A" w14:textId="77777777" w:rsidR="00FF0D24" w:rsidRDefault="00FF0D24" w:rsidP="00FF0D24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五</w:t>
      </w:r>
      <w:r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50E419D9" w14:textId="15EAF096" w:rsidR="00FF0D24" w:rsidRPr="00324F72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(1) 2RM/S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 w:rsidR="00DD79C6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902E92D" w14:textId="263AEB87" w:rsidR="00DD79C6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 xml:space="preserve">(2) </w:t>
      </w:r>
      <w:r w:rsidRPr="00324F72">
        <w:rPr>
          <w:rFonts w:ascii="Times New Roman" w:eastAsia="宋体" w:hAnsi="Times New Roman" w:cs="Times New Roman"/>
          <w:szCs w:val="21"/>
        </w:rPr>
        <w:t>如果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同时发送</w:t>
      </w:r>
      <w:r w:rsidRPr="00324F72">
        <w:rPr>
          <w:rFonts w:ascii="Times New Roman" w:eastAsia="宋体" w:hAnsi="Times New Roman" w:cs="Times New Roman"/>
          <w:szCs w:val="21"/>
        </w:rPr>
        <w:t>MAC</w:t>
      </w:r>
      <w:r w:rsidRPr="00324F72">
        <w:rPr>
          <w:rFonts w:ascii="Times New Roman" w:eastAsia="宋体" w:hAnsi="Times New Roman" w:cs="Times New Roman"/>
          <w:szCs w:val="21"/>
        </w:rPr>
        <w:t>帧，则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经过</w:t>
      </w:r>
      <w:r w:rsidRPr="00324F72">
        <w:rPr>
          <w:rFonts w:ascii="Times New Roman" w:eastAsia="宋体" w:hAnsi="Times New Roman" w:cs="Times New Roman"/>
          <w:szCs w:val="21"/>
        </w:rPr>
        <w:t>M/S</w:t>
      </w:r>
      <w:r w:rsidRPr="00324F72">
        <w:rPr>
          <w:rFonts w:ascii="Times New Roman" w:eastAsia="宋体" w:hAnsi="Times New Roman" w:cs="Times New Roman"/>
          <w:szCs w:val="21"/>
        </w:rPr>
        <w:t>秒检测到碰撞</w:t>
      </w:r>
      <w:r w:rsidR="00DD79C6">
        <w:rPr>
          <w:rFonts w:ascii="宋体" w:hAnsi="宋体" w:hint="eastAsia"/>
          <w:color w:val="000000" w:themeColor="text1"/>
        </w:rPr>
        <w:t>-----------------</w:t>
      </w:r>
      <w:r w:rsidR="00DD79C6">
        <w:rPr>
          <w:rFonts w:ascii="宋体" w:hAnsi="宋体"/>
          <w:color w:val="000000" w:themeColor="text1"/>
        </w:rPr>
        <w:t>1</w:t>
      </w:r>
      <w:r w:rsidR="00DD79C6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73028ADB" w14:textId="14F13469" w:rsidR="00DD79C6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如果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任何一方发送的帧的长度</w:t>
      </w:r>
      <w:r w:rsidRPr="00324F72">
        <w:rPr>
          <w:rFonts w:ascii="Times New Roman" w:eastAsia="宋体" w:hAnsi="Times New Roman" w:cs="Times New Roman"/>
          <w:szCs w:val="21"/>
        </w:rPr>
        <w:t>&gt;RM/S</w:t>
      </w:r>
      <w:r w:rsidRPr="00324F72">
        <w:rPr>
          <w:rFonts w:ascii="Times New Roman" w:eastAsia="宋体" w:hAnsi="Times New Roman" w:cs="Times New Roman"/>
          <w:szCs w:val="21"/>
        </w:rPr>
        <w:t>（即</w:t>
      </w:r>
      <w:r w:rsidRPr="00324F72">
        <w:rPr>
          <w:rFonts w:ascii="Times New Roman" w:eastAsia="宋体" w:hAnsi="Times New Roman" w:cs="Times New Roman"/>
          <w:szCs w:val="21"/>
        </w:rPr>
        <w:t>&gt;</w:t>
      </w:r>
      <w:r w:rsidRPr="00324F72">
        <w:rPr>
          <w:rFonts w:ascii="Times New Roman" w:eastAsia="宋体" w:hAnsi="Times New Roman" w:cs="Times New Roman"/>
          <w:szCs w:val="21"/>
        </w:rPr>
        <w:t>最短有效帧长</w:t>
      </w:r>
      <w:r w:rsidRPr="00324F72">
        <w:rPr>
          <w:rFonts w:ascii="Times New Roman" w:eastAsia="宋体" w:hAnsi="Times New Roman" w:cs="Times New Roman"/>
          <w:szCs w:val="21"/>
        </w:rPr>
        <w:t>/2</w:t>
      </w:r>
      <w:r w:rsidRPr="00324F72">
        <w:rPr>
          <w:rFonts w:ascii="Times New Roman" w:eastAsia="宋体" w:hAnsi="Times New Roman" w:cs="Times New Roman"/>
          <w:szCs w:val="21"/>
        </w:rPr>
        <w:t>），则该方在帧发送完毕前检测到碰撞因而停止帧的发送；</w:t>
      </w:r>
      <w:r w:rsidR="00DD79C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="00DD79C6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2</w:t>
      </w:r>
      <w:r w:rsidR="00DD79C6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D22F345" w14:textId="5960BC8C" w:rsidR="00DD79C6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如果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任何一方发送的帧长度</w:t>
      </w:r>
      <w:r w:rsidRPr="00324F72">
        <w:rPr>
          <w:rFonts w:ascii="Times New Roman" w:eastAsia="宋体" w:hAnsi="Times New Roman" w:cs="Times New Roman"/>
          <w:szCs w:val="21"/>
        </w:rPr>
        <w:t>&lt;RM/S</w:t>
      </w:r>
      <w:r w:rsidRPr="00324F72">
        <w:rPr>
          <w:rFonts w:ascii="Times New Roman" w:eastAsia="宋体" w:hAnsi="Times New Roman" w:cs="Times New Roman"/>
          <w:szCs w:val="21"/>
        </w:rPr>
        <w:t>（即</w:t>
      </w:r>
      <w:r w:rsidRPr="00324F72">
        <w:rPr>
          <w:rFonts w:ascii="Times New Roman" w:eastAsia="宋体" w:hAnsi="Times New Roman" w:cs="Times New Roman"/>
          <w:szCs w:val="21"/>
        </w:rPr>
        <w:t>&lt;</w:t>
      </w:r>
      <w:r w:rsidRPr="00324F72">
        <w:rPr>
          <w:rFonts w:ascii="Times New Roman" w:eastAsia="宋体" w:hAnsi="Times New Roman" w:cs="Times New Roman"/>
          <w:szCs w:val="21"/>
        </w:rPr>
        <w:t>最短有效帧长</w:t>
      </w:r>
      <w:r w:rsidRPr="00324F72">
        <w:rPr>
          <w:rFonts w:ascii="Times New Roman" w:eastAsia="宋体" w:hAnsi="Times New Roman" w:cs="Times New Roman"/>
          <w:szCs w:val="21"/>
        </w:rPr>
        <w:t>/2</w:t>
      </w:r>
      <w:r w:rsidRPr="00324F72">
        <w:rPr>
          <w:rFonts w:ascii="Times New Roman" w:eastAsia="宋体" w:hAnsi="Times New Roman" w:cs="Times New Roman"/>
          <w:szCs w:val="21"/>
        </w:rPr>
        <w:t>），则该方在帧发送完毕后才检测到碰撞；</w:t>
      </w:r>
      <w:r w:rsidR="00DD79C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                          </w:t>
      </w:r>
      <w:r w:rsidR="00DD79C6">
        <w:rPr>
          <w:rFonts w:ascii="宋体" w:hAnsi="宋体" w:hint="eastAsia"/>
          <w:color w:val="000000" w:themeColor="text1"/>
        </w:rPr>
        <w:t>------------------</w:t>
      </w:r>
      <w:r w:rsidR="00DD79C6">
        <w:rPr>
          <w:rFonts w:ascii="宋体" w:hAnsi="宋体"/>
          <w:color w:val="000000" w:themeColor="text1"/>
        </w:rPr>
        <w:t>2</w:t>
      </w:r>
      <w:r w:rsidR="00DD79C6"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59C082F5" w14:textId="1EB3F6E3" w:rsidR="00FF0D24" w:rsidRPr="00324F72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无论哪种情况，比最短有效帧长还短的帧都应该被视为无效帧而被丢弃。</w:t>
      </w:r>
      <w:r>
        <w:rPr>
          <w:rFonts w:ascii="宋体" w:hAnsi="宋体" w:hint="eastAsia"/>
          <w:color w:val="000000" w:themeColor="text1"/>
        </w:rPr>
        <w:t>------------</w:t>
      </w:r>
      <w:r w:rsidR="00DD79C6">
        <w:rPr>
          <w:rFonts w:ascii="宋体" w:hAnsi="宋体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96CC4C6" w14:textId="77777777" w:rsidR="00FF0D24" w:rsidRDefault="00FF0D24" w:rsidP="00FF0D24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6CC5BC9D" w14:textId="77777777" w:rsidR="00FF0D24" w:rsidRDefault="00FF0D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78E1C752" w14:textId="77777777" w:rsidR="00B520F8" w:rsidRDefault="00FF0D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六</w:t>
      </w:r>
      <w:r w:rsidR="008B14E6"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08A89166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A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250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214.97.252.0/24 – 214.97.252.0/30</w:t>
      </w:r>
    </w:p>
    <w:p w14:paraId="45DEAC3A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B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110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214.97.253.0/25 – 214.97.253.0/29</w:t>
      </w:r>
    </w:p>
    <w:p w14:paraId="0A82136D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C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110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214.97.253.128/25 – 214.97.253.128/29</w:t>
      </w:r>
    </w:p>
    <w:p w14:paraId="3B2FF4B8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D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500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214.97.254.0/23 – 214.97.254.0/29</w:t>
      </w:r>
    </w:p>
    <w:p w14:paraId="39CC128F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1-2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214.97.252.0/30</w:t>
      </w:r>
    </w:p>
    <w:p w14:paraId="64F0B803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1-4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214.97.253.0/30</w:t>
      </w:r>
    </w:p>
    <w:p w14:paraId="01D0308C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2-3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214.97.253.4/30</w:t>
      </w:r>
    </w:p>
    <w:p w14:paraId="2AE31C17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2-5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214.97.253.128/30</w:t>
      </w:r>
    </w:p>
    <w:p w14:paraId="65B95ECB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3-5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214.97.253.132/30</w:t>
      </w:r>
    </w:p>
    <w:p w14:paraId="13768AAF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3-4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214.97.254.0/30</w:t>
      </w:r>
    </w:p>
    <w:p w14:paraId="45B3157E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4-5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 xml:space="preserve">IP    214.97.254.4/30               </w:t>
      </w:r>
    </w:p>
    <w:p w14:paraId="024C6C47" w14:textId="77777777" w:rsidR="00E57FBD" w:rsidRDefault="00C83811" w:rsidP="00C83811">
      <w:pPr>
        <w:pStyle w:val="ListParagraph1"/>
        <w:spacing w:line="276" w:lineRule="auto"/>
        <w:ind w:firstLineChars="0" w:firstLine="0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 w:hint="eastAsia"/>
        </w:rPr>
        <w:t>评分标准：每个子网</w:t>
      </w:r>
      <w:r w:rsidRPr="00C83811">
        <w:rPr>
          <w:rFonts w:ascii="Times New Roman" w:eastAsia="宋体" w:hAnsi="Times New Roman"/>
        </w:rPr>
        <w:t>1</w:t>
      </w:r>
      <w:r w:rsidRPr="00C83811">
        <w:rPr>
          <w:rFonts w:ascii="Times New Roman" w:eastAsia="宋体" w:hAnsi="Times New Roman"/>
        </w:rPr>
        <w:t>分。</w:t>
      </w:r>
    </w:p>
    <w:p w14:paraId="48E289AD" w14:textId="77777777" w:rsidR="00C83811" w:rsidRPr="00825891" w:rsidRDefault="00C83811" w:rsidP="00C83811">
      <w:pPr>
        <w:pStyle w:val="ListParagraph1"/>
        <w:spacing w:line="276" w:lineRule="auto"/>
        <w:ind w:firstLineChars="0" w:firstLine="0"/>
        <w:rPr>
          <w:rFonts w:ascii="Times New Roman" w:eastAsia="宋体" w:hAnsi="Times New Roman"/>
        </w:rPr>
      </w:pPr>
    </w:p>
    <w:p w14:paraId="35C8A04C" w14:textId="77777777" w:rsidR="00240416" w:rsidRPr="00825891" w:rsidRDefault="00FF0D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七</w:t>
      </w:r>
      <w:r w:rsidR="00240416"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6CBA440C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N2       3        C</w:t>
      </w:r>
    </w:p>
    <w:p w14:paraId="40D1624A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N3       7        B</w:t>
      </w:r>
    </w:p>
    <w:p w14:paraId="3BB49A4F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N4       5        C</w:t>
      </w:r>
    </w:p>
    <w:p w14:paraId="1A9091FB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N5       9        E</w:t>
      </w:r>
    </w:p>
    <w:p w14:paraId="373D1663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N8       4        B</w:t>
      </w:r>
    </w:p>
    <w:p w14:paraId="3D90A364" w14:textId="77777777" w:rsidR="00FF0D24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 w:hint="eastAsia"/>
          <w:szCs w:val="21"/>
        </w:rPr>
        <w:t>评分标准：答案共五条记录，每条记录</w:t>
      </w:r>
      <w:r w:rsidRPr="002C59B1">
        <w:rPr>
          <w:rFonts w:ascii="Times New Roman" w:eastAsia="宋体" w:hAnsi="Times New Roman" w:cs="Times New Roman"/>
          <w:szCs w:val="21"/>
        </w:rPr>
        <w:t>2</w:t>
      </w:r>
      <w:r w:rsidRPr="002C59B1">
        <w:rPr>
          <w:rFonts w:ascii="Times New Roman" w:eastAsia="宋体" w:hAnsi="Times New Roman" w:cs="Times New Roman"/>
          <w:szCs w:val="21"/>
        </w:rPr>
        <w:t>分</w:t>
      </w:r>
      <w:r w:rsidR="00FF0D24">
        <w:rPr>
          <w:rFonts w:ascii="Times New Roman" w:eastAsia="宋体" w:hAnsi="Times New Roman" w:cs="Times New Roman" w:hint="eastAsia"/>
          <w:szCs w:val="21"/>
        </w:rPr>
        <w:t>，如果有额外的</w:t>
      </w:r>
      <w:r w:rsidR="00FF0D24">
        <w:rPr>
          <w:rFonts w:ascii="Times New Roman" w:eastAsia="宋体" w:hAnsi="Times New Roman" w:cs="Times New Roman" w:hint="eastAsia"/>
          <w:szCs w:val="21"/>
        </w:rPr>
        <w:t>N1</w:t>
      </w:r>
      <w:r w:rsidR="00FF0D24">
        <w:rPr>
          <w:rFonts w:ascii="Times New Roman" w:eastAsia="宋体" w:hAnsi="Times New Roman" w:cs="Times New Roman"/>
          <w:szCs w:val="21"/>
        </w:rPr>
        <w:t xml:space="preserve">  6</w:t>
      </w:r>
      <w:r w:rsidR="00FF0D24">
        <w:rPr>
          <w:rFonts w:ascii="Times New Roman" w:eastAsia="宋体" w:hAnsi="Times New Roman" w:cs="Times New Roman" w:hint="eastAsia"/>
          <w:szCs w:val="21"/>
        </w:rPr>
        <w:t xml:space="preserve"> </w:t>
      </w:r>
      <w:r w:rsidR="00FF0D24">
        <w:rPr>
          <w:rFonts w:ascii="Times New Roman" w:eastAsia="宋体" w:hAnsi="Times New Roman" w:cs="Times New Roman"/>
          <w:szCs w:val="21"/>
        </w:rPr>
        <w:t xml:space="preserve">  </w:t>
      </w:r>
      <w:r w:rsidR="00FF0D24">
        <w:rPr>
          <w:rFonts w:ascii="Times New Roman" w:eastAsia="宋体" w:hAnsi="Times New Roman" w:cs="Times New Roman" w:hint="eastAsia"/>
          <w:szCs w:val="21"/>
        </w:rPr>
        <w:t>B</w:t>
      </w:r>
      <w:r w:rsidR="00FF0D24">
        <w:rPr>
          <w:rFonts w:ascii="Times New Roman" w:eastAsia="宋体" w:hAnsi="Times New Roman" w:cs="Times New Roman" w:hint="eastAsia"/>
          <w:szCs w:val="21"/>
        </w:rPr>
        <w:t>这条记录，在得分上扣</w:t>
      </w:r>
      <w:r w:rsidR="00FF0D24">
        <w:rPr>
          <w:rFonts w:ascii="Times New Roman" w:eastAsia="宋体" w:hAnsi="Times New Roman" w:cs="Times New Roman" w:hint="eastAsia"/>
          <w:szCs w:val="21"/>
        </w:rPr>
        <w:t>2</w:t>
      </w:r>
      <w:r w:rsidR="00FF0D24">
        <w:rPr>
          <w:rFonts w:ascii="Times New Roman" w:eastAsia="宋体" w:hAnsi="Times New Roman" w:cs="Times New Roman" w:hint="eastAsia"/>
          <w:szCs w:val="21"/>
        </w:rPr>
        <w:t>分</w:t>
      </w:r>
    </w:p>
    <w:p w14:paraId="70D8FB7B" w14:textId="77777777" w:rsidR="003C2E24" w:rsidRDefault="003C2E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bookmarkStart w:id="0" w:name="_GoBack"/>
      <w:bookmarkEnd w:id="0"/>
    </w:p>
    <w:p w14:paraId="4F349AD0" w14:textId="77777777" w:rsidR="00324F72" w:rsidRDefault="00543EFE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八</w:t>
      </w:r>
      <w:r w:rsidR="00324F72">
        <w:rPr>
          <w:rFonts w:ascii="Times New Roman" w:eastAsia="宋体" w:hAnsi="Times New Roman" w:cs="Times New Roman" w:hint="eastAsia"/>
          <w:b/>
          <w:szCs w:val="21"/>
        </w:rPr>
        <w:t>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923"/>
        <w:gridCol w:w="755"/>
        <w:gridCol w:w="901"/>
        <w:gridCol w:w="803"/>
        <w:gridCol w:w="1905"/>
        <w:gridCol w:w="1877"/>
      </w:tblGrid>
      <w:tr w:rsidR="00B56634" w14:paraId="3A23FBB1" w14:textId="77777777" w:rsidTr="00870E1D">
        <w:trPr>
          <w:cantSplit/>
          <w:trHeight w:val="443"/>
        </w:trPr>
        <w:tc>
          <w:tcPr>
            <w:tcW w:w="682" w:type="pct"/>
            <w:vMerge w:val="restart"/>
            <w:vAlign w:val="center"/>
          </w:tcPr>
          <w:p w14:paraId="30240497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发送的帧</w:t>
            </w:r>
          </w:p>
        </w:tc>
        <w:tc>
          <w:tcPr>
            <w:tcW w:w="1011" w:type="pct"/>
            <w:gridSpan w:val="2"/>
            <w:vAlign w:val="center"/>
          </w:tcPr>
          <w:p w14:paraId="70D0E553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</w:rPr>
              <w:t>1</w:t>
            </w:r>
            <w:r w:rsidRPr="00B56634">
              <w:rPr>
                <w:rFonts w:ascii="宋体" w:hint="eastAsia"/>
                <w:b/>
                <w:bCs/>
                <w:sz w:val="18"/>
              </w:rPr>
              <w:t>的转发表</w:t>
            </w:r>
          </w:p>
        </w:tc>
        <w:tc>
          <w:tcPr>
            <w:tcW w:w="1027" w:type="pct"/>
            <w:gridSpan w:val="2"/>
            <w:vAlign w:val="center"/>
          </w:tcPr>
          <w:p w14:paraId="18FAA481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</w:rPr>
              <w:t>2</w:t>
            </w:r>
            <w:r w:rsidRPr="00B56634">
              <w:rPr>
                <w:rFonts w:ascii="宋体" w:hint="eastAsia"/>
                <w:b/>
                <w:bCs/>
                <w:sz w:val="18"/>
              </w:rPr>
              <w:t>的转发表</w:t>
            </w:r>
          </w:p>
        </w:tc>
        <w:tc>
          <w:tcPr>
            <w:tcW w:w="1148" w:type="pct"/>
            <w:vMerge w:val="restart"/>
            <w:vAlign w:val="center"/>
          </w:tcPr>
          <w:p w14:paraId="6285AC5F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  <w:szCs w:val="21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  <w:szCs w:val="21"/>
              </w:rPr>
              <w:t>1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的处理</w:t>
            </w:r>
          </w:p>
          <w:p w14:paraId="3D32AB9A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  <w:szCs w:val="21"/>
              </w:rPr>
            </w:pP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(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转发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丢弃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登记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)</w:t>
            </w:r>
          </w:p>
        </w:tc>
        <w:tc>
          <w:tcPr>
            <w:tcW w:w="1131" w:type="pct"/>
            <w:vMerge w:val="restart"/>
            <w:vAlign w:val="center"/>
          </w:tcPr>
          <w:p w14:paraId="5BEE0CC8" w14:textId="77777777" w:rsidR="00B56634" w:rsidRPr="00B56634" w:rsidRDefault="00B56634" w:rsidP="00B56634">
            <w:pPr>
              <w:spacing w:line="360" w:lineRule="auto"/>
              <w:ind w:firstLineChars="100" w:firstLine="180"/>
              <w:jc w:val="center"/>
              <w:rPr>
                <w:rFonts w:ascii="宋体"/>
                <w:b/>
                <w:bCs/>
                <w:sz w:val="18"/>
                <w:szCs w:val="21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  <w:szCs w:val="21"/>
              </w:rPr>
              <w:t>2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的处理</w:t>
            </w:r>
          </w:p>
          <w:p w14:paraId="566D4CB1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宋体"/>
                <w:b/>
                <w:bCs/>
                <w:sz w:val="18"/>
                <w:szCs w:val="21"/>
              </w:rPr>
            </w:pP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(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转发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丢弃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登记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)</w:t>
            </w:r>
          </w:p>
        </w:tc>
      </w:tr>
      <w:tr w:rsidR="00B56634" w14:paraId="4DC43426" w14:textId="77777777" w:rsidTr="00870E1D">
        <w:trPr>
          <w:cantSplit/>
          <w:trHeight w:val="424"/>
        </w:trPr>
        <w:tc>
          <w:tcPr>
            <w:tcW w:w="682" w:type="pct"/>
            <w:vMerge/>
          </w:tcPr>
          <w:p w14:paraId="117B8387" w14:textId="77777777" w:rsidR="00B56634" w:rsidRPr="00417246" w:rsidRDefault="00B56634" w:rsidP="00626205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556" w:type="pct"/>
            <w:vAlign w:val="center"/>
          </w:tcPr>
          <w:p w14:paraId="4A719DCC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站地址</w:t>
            </w:r>
          </w:p>
        </w:tc>
        <w:tc>
          <w:tcPr>
            <w:tcW w:w="455" w:type="pct"/>
            <w:vAlign w:val="center"/>
          </w:tcPr>
          <w:p w14:paraId="03BF6717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端口</w:t>
            </w:r>
          </w:p>
        </w:tc>
        <w:tc>
          <w:tcPr>
            <w:tcW w:w="543" w:type="pct"/>
            <w:vAlign w:val="center"/>
          </w:tcPr>
          <w:p w14:paraId="60E297DF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站地址</w:t>
            </w:r>
          </w:p>
        </w:tc>
        <w:tc>
          <w:tcPr>
            <w:tcW w:w="484" w:type="pct"/>
            <w:vAlign w:val="center"/>
          </w:tcPr>
          <w:p w14:paraId="6FE940E4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端口</w:t>
            </w:r>
          </w:p>
        </w:tc>
        <w:tc>
          <w:tcPr>
            <w:tcW w:w="1148" w:type="pct"/>
            <w:vMerge/>
          </w:tcPr>
          <w:p w14:paraId="626B66D5" w14:textId="77777777" w:rsidR="00B56634" w:rsidRPr="00417246" w:rsidRDefault="00B56634" w:rsidP="00626205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131" w:type="pct"/>
            <w:vMerge/>
          </w:tcPr>
          <w:p w14:paraId="4D54EAE5" w14:textId="77777777" w:rsidR="00B56634" w:rsidRPr="00417246" w:rsidRDefault="00B56634" w:rsidP="00626205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</w:tc>
      </w:tr>
      <w:tr w:rsidR="00B56634" w14:paraId="06AB1D41" w14:textId="77777777" w:rsidTr="00870E1D">
        <w:trPr>
          <w:trHeight w:val="455"/>
        </w:trPr>
        <w:tc>
          <w:tcPr>
            <w:tcW w:w="682" w:type="pct"/>
            <w:vAlign w:val="center"/>
          </w:tcPr>
          <w:p w14:paraId="7B11714A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H2-&gt;H3</w:t>
            </w:r>
          </w:p>
        </w:tc>
        <w:tc>
          <w:tcPr>
            <w:tcW w:w="556" w:type="pct"/>
            <w:vAlign w:val="center"/>
          </w:tcPr>
          <w:p w14:paraId="67341BC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MAC2</w:t>
            </w:r>
          </w:p>
        </w:tc>
        <w:tc>
          <w:tcPr>
            <w:tcW w:w="455" w:type="pct"/>
            <w:vAlign w:val="center"/>
          </w:tcPr>
          <w:p w14:paraId="551A200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664B3648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MAC2</w:t>
            </w:r>
          </w:p>
        </w:tc>
        <w:tc>
          <w:tcPr>
            <w:tcW w:w="484" w:type="pct"/>
            <w:vAlign w:val="center"/>
          </w:tcPr>
          <w:p w14:paraId="6E6E598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1A6D3CB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  <w:tc>
          <w:tcPr>
            <w:tcW w:w="1131" w:type="pct"/>
            <w:vAlign w:val="center"/>
          </w:tcPr>
          <w:p w14:paraId="6BBE82C1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转发</w:t>
            </w:r>
            <w:r w:rsidRPr="00417246">
              <w:rPr>
                <w:rFonts w:ascii="仿宋_GB2312" w:eastAsia="仿宋_GB2312" w:hint="eastAsia"/>
                <w:bCs/>
                <w:sz w:val="24"/>
              </w:rPr>
              <w:t>、登记</w:t>
            </w:r>
          </w:p>
        </w:tc>
      </w:tr>
      <w:tr w:rsidR="00B56634" w14:paraId="52CF4EDB" w14:textId="77777777" w:rsidTr="00870E1D">
        <w:trPr>
          <w:trHeight w:val="443"/>
        </w:trPr>
        <w:tc>
          <w:tcPr>
            <w:tcW w:w="682" w:type="pct"/>
            <w:vAlign w:val="center"/>
          </w:tcPr>
          <w:p w14:paraId="6D8DF2E5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H1-&gt;H4</w:t>
            </w:r>
          </w:p>
        </w:tc>
        <w:tc>
          <w:tcPr>
            <w:tcW w:w="556" w:type="pct"/>
            <w:vAlign w:val="center"/>
          </w:tcPr>
          <w:p w14:paraId="79AC2270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55" w:type="pct"/>
            <w:vAlign w:val="center"/>
          </w:tcPr>
          <w:p w14:paraId="5BB22E9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5DB1C266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84" w:type="pct"/>
            <w:vAlign w:val="center"/>
          </w:tcPr>
          <w:p w14:paraId="077BACB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2E9D539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  <w:tc>
          <w:tcPr>
            <w:tcW w:w="1131" w:type="pct"/>
            <w:vAlign w:val="center"/>
          </w:tcPr>
          <w:p w14:paraId="649C149A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</w:tr>
      <w:tr w:rsidR="00870E1D" w14:paraId="2F6E384D" w14:textId="77777777" w:rsidTr="00870E1D">
        <w:trPr>
          <w:trHeight w:val="443"/>
        </w:trPr>
        <w:tc>
          <w:tcPr>
            <w:tcW w:w="682" w:type="pct"/>
            <w:vAlign w:val="center"/>
          </w:tcPr>
          <w:p w14:paraId="76110B83" w14:textId="77777777" w:rsidR="00870E1D" w:rsidRPr="00417246" w:rsidRDefault="00870E1D" w:rsidP="00870E1D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H5-&gt;H4</w:t>
            </w:r>
          </w:p>
        </w:tc>
        <w:tc>
          <w:tcPr>
            <w:tcW w:w="556" w:type="pct"/>
            <w:vAlign w:val="center"/>
          </w:tcPr>
          <w:p w14:paraId="06F38645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MAC5</w:t>
            </w:r>
          </w:p>
        </w:tc>
        <w:tc>
          <w:tcPr>
            <w:tcW w:w="455" w:type="pct"/>
            <w:vAlign w:val="center"/>
          </w:tcPr>
          <w:p w14:paraId="4772CB46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2</w:t>
            </w:r>
          </w:p>
        </w:tc>
        <w:tc>
          <w:tcPr>
            <w:tcW w:w="543" w:type="pct"/>
            <w:vAlign w:val="center"/>
          </w:tcPr>
          <w:p w14:paraId="19ED1DD7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MAC5</w:t>
            </w:r>
          </w:p>
        </w:tc>
        <w:tc>
          <w:tcPr>
            <w:tcW w:w="484" w:type="pct"/>
            <w:vAlign w:val="center"/>
          </w:tcPr>
          <w:p w14:paraId="389E79AD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2</w:t>
            </w:r>
          </w:p>
        </w:tc>
        <w:tc>
          <w:tcPr>
            <w:tcW w:w="1148" w:type="pct"/>
            <w:vAlign w:val="center"/>
          </w:tcPr>
          <w:p w14:paraId="32AEC102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转发</w:t>
            </w:r>
            <w:r w:rsidRPr="00417246">
              <w:rPr>
                <w:rFonts w:ascii="仿宋_GB2312" w:eastAsia="仿宋_GB2312" w:hint="eastAsia"/>
                <w:bCs/>
                <w:sz w:val="24"/>
              </w:rPr>
              <w:t>、登记</w:t>
            </w:r>
          </w:p>
        </w:tc>
        <w:tc>
          <w:tcPr>
            <w:tcW w:w="1131" w:type="pct"/>
            <w:vAlign w:val="center"/>
          </w:tcPr>
          <w:p w14:paraId="752F376D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转发</w:t>
            </w:r>
            <w:r w:rsidRPr="00417246">
              <w:rPr>
                <w:rFonts w:ascii="仿宋_GB2312" w:eastAsia="仿宋_GB2312" w:hint="eastAsia"/>
                <w:bCs/>
                <w:sz w:val="24"/>
              </w:rPr>
              <w:t>、登记</w:t>
            </w:r>
          </w:p>
        </w:tc>
      </w:tr>
      <w:tr w:rsidR="00B56634" w14:paraId="1A6796ED" w14:textId="77777777" w:rsidTr="00870E1D">
        <w:trPr>
          <w:trHeight w:val="443"/>
        </w:trPr>
        <w:tc>
          <w:tcPr>
            <w:tcW w:w="682" w:type="pct"/>
            <w:vAlign w:val="center"/>
          </w:tcPr>
          <w:p w14:paraId="3272A46F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H3-&gt;H5</w:t>
            </w:r>
          </w:p>
        </w:tc>
        <w:tc>
          <w:tcPr>
            <w:tcW w:w="556" w:type="pct"/>
            <w:vAlign w:val="center"/>
          </w:tcPr>
          <w:p w14:paraId="731B149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MAC3</w:t>
            </w:r>
          </w:p>
        </w:tc>
        <w:tc>
          <w:tcPr>
            <w:tcW w:w="455" w:type="pct"/>
            <w:vAlign w:val="center"/>
          </w:tcPr>
          <w:p w14:paraId="70F1854C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2</w:t>
            </w:r>
          </w:p>
        </w:tc>
        <w:tc>
          <w:tcPr>
            <w:tcW w:w="543" w:type="pct"/>
            <w:vAlign w:val="center"/>
          </w:tcPr>
          <w:p w14:paraId="7C93A779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</w:t>
            </w:r>
            <w:r w:rsidRPr="00417246">
              <w:rPr>
                <w:rFonts w:ascii="仿宋_GB2312" w:eastAsia="仿宋_GB2312"/>
                <w:bCs/>
                <w:sz w:val="24"/>
              </w:rPr>
              <w:t>3</w:t>
            </w:r>
          </w:p>
        </w:tc>
        <w:tc>
          <w:tcPr>
            <w:tcW w:w="484" w:type="pct"/>
            <w:vAlign w:val="center"/>
          </w:tcPr>
          <w:p w14:paraId="478CB85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7C885397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丢弃、登记</w:t>
            </w:r>
          </w:p>
        </w:tc>
        <w:tc>
          <w:tcPr>
            <w:tcW w:w="1131" w:type="pct"/>
            <w:vAlign w:val="center"/>
          </w:tcPr>
          <w:p w14:paraId="14FBC956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</w:tr>
      <w:tr w:rsidR="00B56634" w14:paraId="4BA1D049" w14:textId="77777777" w:rsidTr="00870E1D">
        <w:trPr>
          <w:trHeight w:val="455"/>
        </w:trPr>
        <w:tc>
          <w:tcPr>
            <w:tcW w:w="682" w:type="pct"/>
            <w:vAlign w:val="center"/>
          </w:tcPr>
          <w:p w14:paraId="1315BBCC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H1-&gt;H3</w:t>
            </w:r>
          </w:p>
        </w:tc>
        <w:tc>
          <w:tcPr>
            <w:tcW w:w="556" w:type="pct"/>
            <w:vAlign w:val="center"/>
          </w:tcPr>
          <w:p w14:paraId="43D22F57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55" w:type="pct"/>
            <w:vAlign w:val="center"/>
          </w:tcPr>
          <w:p w14:paraId="716EF937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495BA04D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84" w:type="pct"/>
            <w:vAlign w:val="center"/>
          </w:tcPr>
          <w:p w14:paraId="5B218469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2FE19333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  <w:tc>
          <w:tcPr>
            <w:tcW w:w="1131" w:type="pct"/>
            <w:vAlign w:val="center"/>
          </w:tcPr>
          <w:p w14:paraId="7BD8EA4F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丢弃、登记</w:t>
            </w:r>
          </w:p>
        </w:tc>
      </w:tr>
    </w:tbl>
    <w:p w14:paraId="19C05677" w14:textId="77777777" w:rsidR="00B56634" w:rsidRDefault="00B56634" w:rsidP="00B56634">
      <w:pPr>
        <w:rPr>
          <w:color w:val="000000"/>
          <w:kern w:val="0"/>
          <w:szCs w:val="21"/>
        </w:rPr>
      </w:pPr>
      <w:r w:rsidRPr="00473A8F">
        <w:rPr>
          <w:rFonts w:hint="eastAsia"/>
          <w:color w:val="000000"/>
          <w:kern w:val="0"/>
          <w:szCs w:val="21"/>
          <w:bdr w:val="single" w:sz="4" w:space="0" w:color="auto"/>
        </w:rPr>
        <w:t>评分标准</w:t>
      </w:r>
      <w:r>
        <w:rPr>
          <w:rFonts w:hint="eastAsia"/>
          <w:color w:val="000000"/>
          <w:kern w:val="0"/>
          <w:szCs w:val="21"/>
        </w:rPr>
        <w:t>：每个交换机处理每个帧的方法及转发表的改变合起来正确得1分，否则得0分。共2个交换机处理5个帧，共10分。</w:t>
      </w:r>
    </w:p>
    <w:p w14:paraId="02C1D3D3" w14:textId="77777777" w:rsidR="00B56634" w:rsidRDefault="00B5663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77ED3BE6" w14:textId="4811C2F6" w:rsidR="00D1592D" w:rsidRDefault="00D1592D" w:rsidP="00D1592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九</w:t>
      </w:r>
      <w:r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631FD9B8" w14:textId="77777777" w:rsidR="00D1592D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 w:hint="eastAsia"/>
          <w:szCs w:val="21"/>
        </w:rPr>
        <w:t>（</w:t>
      </w:r>
      <w:r w:rsidRPr="006C610E">
        <w:rPr>
          <w:rFonts w:ascii="Times New Roman" w:eastAsia="宋体" w:hAnsi="Times New Roman" w:cs="Times New Roman" w:hint="eastAsia"/>
          <w:szCs w:val="21"/>
        </w:rPr>
        <w:t>1</w:t>
      </w:r>
      <w:r w:rsidRPr="006C610E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GBN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57F048BA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A</w:t>
      </w:r>
      <w:r w:rsidRPr="006C610E">
        <w:rPr>
          <w:rFonts w:ascii="Times New Roman" w:eastAsia="宋体" w:hAnsi="Times New Roman" w:cs="Times New Roman"/>
          <w:szCs w:val="21"/>
        </w:rPr>
        <w:t>一共发送</w:t>
      </w:r>
      <w:r w:rsidRPr="006C610E">
        <w:rPr>
          <w:rFonts w:ascii="Times New Roman" w:eastAsia="宋体" w:hAnsi="Times New Roman" w:cs="Times New Roman"/>
          <w:szCs w:val="21"/>
        </w:rPr>
        <w:t>9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数据报文段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3822DC17" w14:textId="77777777" w:rsidR="00D1592D" w:rsidRPr="006C610E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它</w:t>
      </w:r>
      <w:r w:rsidRPr="006C610E">
        <w:rPr>
          <w:rFonts w:ascii="Times New Roman" w:eastAsia="宋体" w:hAnsi="Times New Roman" w:cs="Times New Roman"/>
          <w:szCs w:val="21"/>
        </w:rPr>
        <w:t>们最初发送的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1,2,3,4,5</w:t>
      </w:r>
      <w:r w:rsidRPr="006C610E">
        <w:rPr>
          <w:rFonts w:ascii="Times New Roman" w:eastAsia="宋体" w:hAnsi="Times New Roman" w:cs="Times New Roman"/>
          <w:szCs w:val="21"/>
        </w:rPr>
        <w:t>，后来重新发送的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2,3,4</w:t>
      </w:r>
      <w:r w:rsidRPr="006C610E">
        <w:rPr>
          <w:rFonts w:ascii="Times New Roman" w:eastAsia="宋体" w:hAnsi="Times New Roman" w:cs="Times New Roman"/>
          <w:szCs w:val="21"/>
        </w:rPr>
        <w:t>和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2C623400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B</w:t>
      </w:r>
      <w:r w:rsidRPr="006C610E">
        <w:rPr>
          <w:rFonts w:ascii="Times New Roman" w:eastAsia="宋体" w:hAnsi="Times New Roman" w:cs="Times New Roman"/>
          <w:szCs w:val="21"/>
        </w:rPr>
        <w:t>发送</w:t>
      </w:r>
      <w:r w:rsidRPr="006C610E">
        <w:rPr>
          <w:rFonts w:ascii="Times New Roman" w:eastAsia="宋体" w:hAnsi="Times New Roman" w:cs="Times New Roman"/>
          <w:szCs w:val="21"/>
        </w:rPr>
        <w:t>8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E71AF14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它们是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个序号为</w:t>
      </w:r>
      <w:r w:rsidRPr="006C610E">
        <w:rPr>
          <w:rFonts w:ascii="Times New Roman" w:eastAsia="宋体" w:hAnsi="Times New Roman" w:cs="Times New Roman"/>
          <w:szCs w:val="21"/>
        </w:rPr>
        <w:t>1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CK</w:t>
      </w:r>
      <w:r w:rsidRPr="006C610E">
        <w:rPr>
          <w:rFonts w:ascii="Times New Roman" w:eastAsia="宋体" w:hAnsi="Times New Roman" w:cs="Times New Roman"/>
          <w:szCs w:val="21"/>
        </w:rPr>
        <w:t>，以及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个序号为</w:t>
      </w:r>
      <w:r w:rsidRPr="006C610E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宋体" w:hAnsi="宋体" w:hint="eastAsia"/>
          <w:color w:val="000000" w:themeColor="text1"/>
        </w:rPr>
        <w:t>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7A566C40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SR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6083D938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A</w:t>
      </w:r>
      <w:r w:rsidRPr="006C610E">
        <w:rPr>
          <w:rFonts w:ascii="Times New Roman" w:eastAsia="宋体" w:hAnsi="Times New Roman" w:cs="Times New Roman"/>
          <w:szCs w:val="21"/>
        </w:rPr>
        <w:t>一共发送</w:t>
      </w:r>
      <w:r w:rsidRPr="006C610E">
        <w:rPr>
          <w:rFonts w:ascii="Times New Roman" w:eastAsia="宋体" w:hAnsi="Times New Roman" w:cs="Times New Roman"/>
          <w:szCs w:val="21"/>
        </w:rPr>
        <w:t>6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数据报文段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3D3130DB" w14:textId="77777777" w:rsidR="00D1592D" w:rsidRPr="006C610E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它</w:t>
      </w:r>
      <w:r w:rsidRPr="006C610E">
        <w:rPr>
          <w:rFonts w:ascii="Times New Roman" w:eastAsia="宋体" w:hAnsi="Times New Roman" w:cs="Times New Roman"/>
          <w:szCs w:val="21"/>
        </w:rPr>
        <w:t>们最初被发送的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1,2,3,4,5</w:t>
      </w:r>
      <w:r w:rsidRPr="006C610E">
        <w:rPr>
          <w:rFonts w:ascii="Times New Roman" w:eastAsia="宋体" w:hAnsi="Times New Roman" w:cs="Times New Roman"/>
          <w:szCs w:val="21"/>
        </w:rPr>
        <w:t>，后来重新发送的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232C1089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B</w:t>
      </w:r>
      <w:r w:rsidRPr="006C610E">
        <w:rPr>
          <w:rFonts w:ascii="Times New Roman" w:eastAsia="宋体" w:hAnsi="Times New Roman" w:cs="Times New Roman"/>
          <w:szCs w:val="21"/>
        </w:rPr>
        <w:t>发送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C831C7A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它们是序号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Pr="006C610E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,4,</w:t>
      </w:r>
      <w:r w:rsidRPr="006C610E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>
        <w:rPr>
          <w:rFonts w:ascii="Times New Roman" w:eastAsia="宋体" w:hAnsi="Times New Roman" w:cs="Times New Roman" w:hint="eastAsia"/>
          <w:szCs w:val="21"/>
        </w:rPr>
        <w:t>，以及</w:t>
      </w:r>
      <w:r w:rsidRPr="006C610E">
        <w:rPr>
          <w:rFonts w:ascii="Times New Roman" w:eastAsia="宋体" w:hAnsi="Times New Roman" w:cs="Times New Roman"/>
          <w:szCs w:val="21"/>
        </w:rPr>
        <w:t>一个序号为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 w:rsidRPr="006C610E"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宋体" w:hAnsi="宋体" w:hint="eastAsia"/>
          <w:color w:val="000000" w:themeColor="text1"/>
        </w:rPr>
        <w:t>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7CE863CF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TCP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7A4A0730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A</w:t>
      </w:r>
      <w:r w:rsidRPr="006C610E">
        <w:rPr>
          <w:rFonts w:ascii="Times New Roman" w:eastAsia="宋体" w:hAnsi="Times New Roman" w:cs="Times New Roman"/>
          <w:szCs w:val="21"/>
        </w:rPr>
        <w:t>一共发送</w:t>
      </w:r>
      <w:r w:rsidRPr="006C610E">
        <w:rPr>
          <w:rFonts w:ascii="Times New Roman" w:eastAsia="宋体" w:hAnsi="Times New Roman" w:cs="Times New Roman"/>
          <w:szCs w:val="21"/>
        </w:rPr>
        <w:t>6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数据报文段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0502BA8C" w14:textId="77777777" w:rsidR="00D1592D" w:rsidRPr="006C610E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它</w:t>
      </w:r>
      <w:r w:rsidRPr="006C610E">
        <w:rPr>
          <w:rFonts w:ascii="Times New Roman" w:eastAsia="宋体" w:hAnsi="Times New Roman" w:cs="Times New Roman"/>
          <w:szCs w:val="21"/>
        </w:rPr>
        <w:t>们最初被发送的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1,2,3,4,5</w:t>
      </w:r>
      <w:r w:rsidRPr="006C610E">
        <w:rPr>
          <w:rFonts w:ascii="Times New Roman" w:eastAsia="宋体" w:hAnsi="Times New Roman" w:cs="Times New Roman"/>
          <w:szCs w:val="21"/>
        </w:rPr>
        <w:t>，后来重新发送的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54BB34F2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B</w:t>
      </w:r>
      <w:r w:rsidRPr="006C610E">
        <w:rPr>
          <w:rFonts w:ascii="Times New Roman" w:eastAsia="宋体" w:hAnsi="Times New Roman" w:cs="Times New Roman"/>
          <w:szCs w:val="21"/>
        </w:rPr>
        <w:t>发送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2CEB0893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它们是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个序号为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以及</w:t>
      </w:r>
      <w:r w:rsidRPr="006C610E">
        <w:rPr>
          <w:rFonts w:ascii="Times New Roman" w:eastAsia="宋体" w:hAnsi="Times New Roman" w:cs="Times New Roman"/>
          <w:szCs w:val="21"/>
        </w:rPr>
        <w:t>有一个序号为</w:t>
      </w:r>
      <w:r w:rsidRPr="006C610E">
        <w:rPr>
          <w:rFonts w:ascii="Times New Roman" w:eastAsia="宋体" w:hAnsi="Times New Roman" w:cs="Times New Roman"/>
          <w:szCs w:val="21"/>
        </w:rPr>
        <w:t>6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 w:rsidRPr="006C610E"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4FB4AF04" w14:textId="77777777" w:rsidR="00D1592D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CP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61AB0E75" w14:textId="77777777" w:rsidR="00D1592D" w:rsidRPr="001B6F84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这是因为</w:t>
      </w:r>
      <w:r w:rsidRPr="006C610E">
        <w:rPr>
          <w:rFonts w:ascii="Times New Roman" w:eastAsia="宋体" w:hAnsi="Times New Roman" w:cs="Times New Roman"/>
          <w:szCs w:val="21"/>
        </w:rPr>
        <w:t>TCP</w:t>
      </w:r>
      <w:r w:rsidRPr="006C610E">
        <w:rPr>
          <w:rFonts w:ascii="Times New Roman" w:eastAsia="宋体" w:hAnsi="Times New Roman" w:cs="Times New Roman"/>
          <w:szCs w:val="21"/>
        </w:rPr>
        <w:t>使用快速重传，不需要等待超时。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</w:t>
      </w:r>
      <w:r>
        <w:rPr>
          <w:rFonts w:ascii="宋体" w:hAnsi="宋体" w:hint="eastAsia"/>
          <w:color w:val="000000" w:themeColor="text1"/>
        </w:rPr>
        <w:t>------------------</w:t>
      </w:r>
      <w:r>
        <w:rPr>
          <w:rFonts w:ascii="Times New Roman" w:eastAsia="宋体" w:hAnsi="Times New Roman" w:cs="Times New Roman"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</w:rPr>
        <w:t>分</w:t>
      </w:r>
    </w:p>
    <w:p w14:paraId="7EAB5381" w14:textId="77777777" w:rsidR="00543EFE" w:rsidRPr="00543EFE" w:rsidRDefault="00543EFE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sectPr w:rsidR="00543EFE" w:rsidRPr="00543EFE" w:rsidSect="0082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68A98" w14:textId="77777777" w:rsidR="0069767B" w:rsidRDefault="0069767B" w:rsidP="008F3191">
      <w:r>
        <w:separator/>
      </w:r>
    </w:p>
  </w:endnote>
  <w:endnote w:type="continuationSeparator" w:id="0">
    <w:p w14:paraId="60DF9A4C" w14:textId="77777777" w:rsidR="0069767B" w:rsidRDefault="0069767B" w:rsidP="008F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91B24" w14:textId="77777777" w:rsidR="0069767B" w:rsidRDefault="0069767B" w:rsidP="008F3191">
      <w:r>
        <w:separator/>
      </w:r>
    </w:p>
  </w:footnote>
  <w:footnote w:type="continuationSeparator" w:id="0">
    <w:p w14:paraId="45EACB5B" w14:textId="77777777" w:rsidR="0069767B" w:rsidRDefault="0069767B" w:rsidP="008F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5A1968"/>
    <w:multiLevelType w:val="singleLevel"/>
    <w:tmpl w:val="E35A196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24079EE"/>
    <w:multiLevelType w:val="hybridMultilevel"/>
    <w:tmpl w:val="6C4ADE80"/>
    <w:lvl w:ilvl="0" w:tplc="5D921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CE228"/>
    <w:multiLevelType w:val="singleLevel"/>
    <w:tmpl w:val="0C0CE22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DDF4EF5"/>
    <w:multiLevelType w:val="hybridMultilevel"/>
    <w:tmpl w:val="580AF264"/>
    <w:lvl w:ilvl="0" w:tplc="1130B982">
      <w:start w:val="7"/>
      <w:numFmt w:val="japaneseCounting"/>
      <w:lvlText w:val="%1、"/>
      <w:lvlJc w:val="left"/>
      <w:pPr>
        <w:ind w:left="432" w:hanging="432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81C3D"/>
    <w:multiLevelType w:val="hybridMultilevel"/>
    <w:tmpl w:val="11CAD88C"/>
    <w:lvl w:ilvl="0" w:tplc="19A1662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044A0"/>
    <w:multiLevelType w:val="hybridMultilevel"/>
    <w:tmpl w:val="16983CB2"/>
    <w:lvl w:ilvl="0" w:tplc="CEA2C9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1662A"/>
    <w:multiLevelType w:val="singleLevel"/>
    <w:tmpl w:val="19A1662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B0D444A"/>
    <w:multiLevelType w:val="multilevel"/>
    <w:tmpl w:val="2B0D44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5B0CC7"/>
    <w:multiLevelType w:val="multilevel"/>
    <w:tmpl w:val="395B0CC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BD6F41"/>
    <w:multiLevelType w:val="hybridMultilevel"/>
    <w:tmpl w:val="FBA22E3A"/>
    <w:lvl w:ilvl="0" w:tplc="87A410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14AA9"/>
    <w:multiLevelType w:val="hybridMultilevel"/>
    <w:tmpl w:val="C922BB02"/>
    <w:lvl w:ilvl="0" w:tplc="750A68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6715EE"/>
    <w:multiLevelType w:val="multilevel"/>
    <w:tmpl w:val="436715E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53432F"/>
    <w:multiLevelType w:val="hybridMultilevel"/>
    <w:tmpl w:val="0D409A66"/>
    <w:lvl w:ilvl="0" w:tplc="930230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5540D8"/>
    <w:multiLevelType w:val="singleLevel"/>
    <w:tmpl w:val="565540D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1302947"/>
    <w:multiLevelType w:val="multilevel"/>
    <w:tmpl w:val="6130294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0173E2"/>
    <w:multiLevelType w:val="multilevel"/>
    <w:tmpl w:val="750173E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0"/>
  </w:num>
  <w:num w:numId="5">
    <w:abstractNumId w:val="11"/>
  </w:num>
  <w:num w:numId="6">
    <w:abstractNumId w:val="15"/>
  </w:num>
  <w:num w:numId="7">
    <w:abstractNumId w:val="6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3"/>
  </w:num>
  <w:num w:numId="13">
    <w:abstractNumId w:val="9"/>
  </w:num>
  <w:num w:numId="14">
    <w:abstractNumId w:val="1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75"/>
    <w:rsid w:val="00015787"/>
    <w:rsid w:val="000350E6"/>
    <w:rsid w:val="000375DA"/>
    <w:rsid w:val="00082A2D"/>
    <w:rsid w:val="000B60FF"/>
    <w:rsid w:val="000E7073"/>
    <w:rsid w:val="000F5AD5"/>
    <w:rsid w:val="00100427"/>
    <w:rsid w:val="00140970"/>
    <w:rsid w:val="00143EB8"/>
    <w:rsid w:val="00146B9C"/>
    <w:rsid w:val="001B6F84"/>
    <w:rsid w:val="001D1AD4"/>
    <w:rsid w:val="00210D78"/>
    <w:rsid w:val="002144FD"/>
    <w:rsid w:val="00233BD8"/>
    <w:rsid w:val="00240416"/>
    <w:rsid w:val="00244CEB"/>
    <w:rsid w:val="00250E3D"/>
    <w:rsid w:val="00286B11"/>
    <w:rsid w:val="002C0B8D"/>
    <w:rsid w:val="002C30BC"/>
    <w:rsid w:val="002C5847"/>
    <w:rsid w:val="002C59B1"/>
    <w:rsid w:val="00324F72"/>
    <w:rsid w:val="00371DBB"/>
    <w:rsid w:val="00372BF6"/>
    <w:rsid w:val="003956AC"/>
    <w:rsid w:val="003A446B"/>
    <w:rsid w:val="003C2E24"/>
    <w:rsid w:val="003C4984"/>
    <w:rsid w:val="003F146C"/>
    <w:rsid w:val="003F3A48"/>
    <w:rsid w:val="0043219A"/>
    <w:rsid w:val="004A01EC"/>
    <w:rsid w:val="004B1F5E"/>
    <w:rsid w:val="004B260C"/>
    <w:rsid w:val="004F2323"/>
    <w:rsid w:val="00522FCD"/>
    <w:rsid w:val="00527A7C"/>
    <w:rsid w:val="00543EFE"/>
    <w:rsid w:val="00560282"/>
    <w:rsid w:val="00572780"/>
    <w:rsid w:val="005B0691"/>
    <w:rsid w:val="00616307"/>
    <w:rsid w:val="00651078"/>
    <w:rsid w:val="00691C75"/>
    <w:rsid w:val="0069767B"/>
    <w:rsid w:val="006C610E"/>
    <w:rsid w:val="006F0C0A"/>
    <w:rsid w:val="006F3107"/>
    <w:rsid w:val="00776E24"/>
    <w:rsid w:val="007B6BAB"/>
    <w:rsid w:val="00825891"/>
    <w:rsid w:val="00843772"/>
    <w:rsid w:val="00845584"/>
    <w:rsid w:val="008523D7"/>
    <w:rsid w:val="00870E1D"/>
    <w:rsid w:val="008B14E6"/>
    <w:rsid w:val="008C7BCC"/>
    <w:rsid w:val="008D28D3"/>
    <w:rsid w:val="008F3191"/>
    <w:rsid w:val="00923D27"/>
    <w:rsid w:val="00962D65"/>
    <w:rsid w:val="00974F70"/>
    <w:rsid w:val="009A2A5F"/>
    <w:rsid w:val="009D0A5D"/>
    <w:rsid w:val="00A0771E"/>
    <w:rsid w:val="00A4516B"/>
    <w:rsid w:val="00A76221"/>
    <w:rsid w:val="00AB5C4E"/>
    <w:rsid w:val="00AD4397"/>
    <w:rsid w:val="00AF7275"/>
    <w:rsid w:val="00B0634A"/>
    <w:rsid w:val="00B16B1E"/>
    <w:rsid w:val="00B2135F"/>
    <w:rsid w:val="00B44DA3"/>
    <w:rsid w:val="00B520F8"/>
    <w:rsid w:val="00B56634"/>
    <w:rsid w:val="00B83BC6"/>
    <w:rsid w:val="00B96729"/>
    <w:rsid w:val="00BA0014"/>
    <w:rsid w:val="00C23A59"/>
    <w:rsid w:val="00C73126"/>
    <w:rsid w:val="00C83622"/>
    <w:rsid w:val="00C83811"/>
    <w:rsid w:val="00CB1142"/>
    <w:rsid w:val="00CF12DB"/>
    <w:rsid w:val="00D1592D"/>
    <w:rsid w:val="00D254C1"/>
    <w:rsid w:val="00D30722"/>
    <w:rsid w:val="00D32D7B"/>
    <w:rsid w:val="00D63F16"/>
    <w:rsid w:val="00D702C0"/>
    <w:rsid w:val="00D70E65"/>
    <w:rsid w:val="00D952BB"/>
    <w:rsid w:val="00DC1296"/>
    <w:rsid w:val="00DC4E17"/>
    <w:rsid w:val="00DD1DCE"/>
    <w:rsid w:val="00DD79C6"/>
    <w:rsid w:val="00E35B98"/>
    <w:rsid w:val="00E5069B"/>
    <w:rsid w:val="00E57FBD"/>
    <w:rsid w:val="00E639A6"/>
    <w:rsid w:val="00E70D3F"/>
    <w:rsid w:val="00E73270"/>
    <w:rsid w:val="00E77B9B"/>
    <w:rsid w:val="00E90627"/>
    <w:rsid w:val="00EA76BB"/>
    <w:rsid w:val="00ED020D"/>
    <w:rsid w:val="00EE10DF"/>
    <w:rsid w:val="00F146D5"/>
    <w:rsid w:val="00F21CCE"/>
    <w:rsid w:val="00F34328"/>
    <w:rsid w:val="00F51E0A"/>
    <w:rsid w:val="00F9656B"/>
    <w:rsid w:val="00FA70FB"/>
    <w:rsid w:val="00FF0D24"/>
    <w:rsid w:val="08E552AB"/>
    <w:rsid w:val="0B5811C9"/>
    <w:rsid w:val="17550CA9"/>
    <w:rsid w:val="25F25AB1"/>
    <w:rsid w:val="2B4D2C3E"/>
    <w:rsid w:val="304E06CD"/>
    <w:rsid w:val="307F368C"/>
    <w:rsid w:val="34052672"/>
    <w:rsid w:val="3AC7492E"/>
    <w:rsid w:val="5A2C4511"/>
    <w:rsid w:val="5C593E73"/>
    <w:rsid w:val="62AE2812"/>
    <w:rsid w:val="69406149"/>
    <w:rsid w:val="6F142489"/>
    <w:rsid w:val="77082B95"/>
    <w:rsid w:val="7743307C"/>
    <w:rsid w:val="7B09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CC69F"/>
  <w15:docId w15:val="{6D572205-6C01-491E-816D-79094C90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adjustRightInd w:val="0"/>
      <w:snapToGrid w:val="0"/>
      <w:spacing w:before="340" w:after="330"/>
      <w:jc w:val="left"/>
      <w:outlineLvl w:val="0"/>
    </w:pPr>
    <w:rPr>
      <w:rFonts w:ascii="宋体" w:eastAsia="宋体" w:hAnsi="宋体" w:cs="Times New Roman"/>
      <w:b/>
      <w:kern w:val="44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b/>
      <w:kern w:val="44"/>
      <w:sz w:val="32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8F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31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319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qFormat/>
    <w:rsid w:val="00371DBB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列出段落11"/>
    <w:basedOn w:val="a"/>
    <w:uiPriority w:val="34"/>
    <w:qFormat/>
    <w:rsid w:val="00371DB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Subtitle"/>
    <w:basedOn w:val="a"/>
    <w:link w:val="ab"/>
    <w:qFormat/>
    <w:rsid w:val="00AF7275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b">
    <w:name w:val="副标题 字符"/>
    <w:basedOn w:val="a0"/>
    <w:link w:val="aa"/>
    <w:rsid w:val="00AF7275"/>
    <w:rPr>
      <w:rFonts w:ascii="Times New Roman" w:eastAsia="Times New Roman" w:hAnsi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590</Words>
  <Characters>3363</Characters>
  <Application>Microsoft Office Word</Application>
  <DocSecurity>0</DocSecurity>
  <Lines>28</Lines>
  <Paragraphs>7</Paragraphs>
  <ScaleCrop>false</ScaleCrop>
  <Company>Microsoft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 俊峰</dc:creator>
  <cp:lastModifiedBy>刘 辉宇</cp:lastModifiedBy>
  <cp:revision>3</cp:revision>
  <dcterms:created xsi:type="dcterms:W3CDTF">2021-11-25T06:19:00Z</dcterms:created>
  <dcterms:modified xsi:type="dcterms:W3CDTF">2021-11-25T08:47:00Z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