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A2F" w:rsidRPr="004C34F7" w:rsidRDefault="009107D4" w:rsidP="00914CA0">
      <w:pPr>
        <w:pStyle w:val="a5"/>
        <w:rPr>
          <w:rFonts w:ascii="宋体" w:eastAsia="宋体" w:hAnsi="宋体"/>
          <w:sz w:val="28"/>
        </w:rPr>
      </w:pPr>
      <w:r w:rsidRPr="004C34F7">
        <w:rPr>
          <w:rFonts w:ascii="宋体" w:eastAsia="宋体" w:hAnsi="宋体" w:hint="eastAsia"/>
          <w:sz w:val="28"/>
        </w:rPr>
        <w:t>第六章习题及答案</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6-</w:t>
      </w:r>
      <w:r w:rsidRPr="000D6DAC">
        <w:rPr>
          <w:rFonts w:ascii="宋体" w:eastAsia="宋体" w:hAnsi="宋体"/>
          <w:sz w:val="24"/>
          <w:szCs w:val="24"/>
        </w:rPr>
        <w:t xml:space="preserve">3 </w:t>
      </w:r>
      <w:r w:rsidRPr="000D6DAC">
        <w:rPr>
          <w:rFonts w:ascii="宋体" w:eastAsia="宋体" w:hAnsi="宋体" w:hint="eastAsia"/>
          <w:sz w:val="24"/>
          <w:szCs w:val="24"/>
        </w:rPr>
        <w:t>某系统的进程状态变迁图如图6</w:t>
      </w:r>
      <w:r w:rsidR="004C34F7" w:rsidRPr="000D6DAC">
        <w:rPr>
          <w:rFonts w:ascii="宋体" w:eastAsia="宋体" w:hAnsi="宋体" w:hint="eastAsia"/>
          <w:sz w:val="24"/>
          <w:szCs w:val="24"/>
        </w:rPr>
        <w:t>.12</w:t>
      </w:r>
      <w:r w:rsidRPr="000D6DAC">
        <w:rPr>
          <w:rFonts w:ascii="宋体" w:eastAsia="宋体" w:hAnsi="宋体" w:hint="eastAsia"/>
          <w:sz w:val="24"/>
          <w:szCs w:val="24"/>
        </w:rPr>
        <w:t>所示 (设该系统的进程调度方式为非剥夺方式)。</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(1) 说明一个进程发生变迁3的原因是什么?</w:t>
      </w:r>
      <w:r w:rsidRPr="000D6DAC">
        <w:rPr>
          <w:rFonts w:ascii="宋体" w:eastAsia="宋体" w:hAnsi="宋体"/>
          <w:sz w:val="24"/>
          <w:szCs w:val="24"/>
        </w:rPr>
        <w:t xml:space="preserve"> </w:t>
      </w:r>
      <w:r w:rsidRPr="000D6DAC">
        <w:rPr>
          <w:rFonts w:ascii="宋体" w:eastAsia="宋体" w:hAnsi="宋体" w:hint="eastAsia"/>
          <w:sz w:val="24"/>
          <w:szCs w:val="24"/>
        </w:rPr>
        <w:t>发生变迁2、变迁4的原因又是什么</w:t>
      </w:r>
      <w:r w:rsidR="000D6DAC">
        <w:rPr>
          <w:rFonts w:ascii="宋体" w:eastAsia="宋体" w:hAnsi="宋体" w:hint="eastAsia"/>
          <w:sz w:val="24"/>
          <w:szCs w:val="24"/>
        </w:rPr>
        <w:t>？</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(2) 下述因果变迁是否会发生，如果有可能的话，在什么情况下发生</w:t>
      </w:r>
      <w:r w:rsidRPr="000D6DAC">
        <w:rPr>
          <w:rFonts w:ascii="宋体" w:eastAsia="宋体" w:hAnsi="宋体"/>
          <w:sz w:val="24"/>
          <w:szCs w:val="24"/>
        </w:rPr>
        <w:t xml:space="preserve"> </w:t>
      </w:r>
      <w:r w:rsidRPr="000D6DAC">
        <w:rPr>
          <w:rFonts w:ascii="宋体" w:eastAsia="宋体" w:hAnsi="宋体" w:hint="eastAsia"/>
          <w:sz w:val="24"/>
          <w:szCs w:val="24"/>
        </w:rPr>
        <w:t>?</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sz w:val="24"/>
          <w:szCs w:val="24"/>
        </w:rPr>
        <w:t xml:space="preserve">    </w:t>
      </w:r>
      <w:r w:rsidRPr="000D6DAC">
        <w:rPr>
          <w:rFonts w:ascii="宋体" w:eastAsia="宋体" w:hAnsi="宋体" w:hint="eastAsia"/>
          <w:sz w:val="24"/>
          <w:szCs w:val="24"/>
        </w:rPr>
        <w:t xml:space="preserve">① 2→5；  ② 2→1；  ③ 4→5；  ④ 4→2； ⑤ </w:t>
      </w:r>
      <w:r w:rsidRPr="000D6DAC">
        <w:rPr>
          <w:rFonts w:ascii="宋体" w:eastAsia="宋体" w:hAnsi="宋体"/>
          <w:sz w:val="24"/>
          <w:szCs w:val="24"/>
        </w:rPr>
        <w:t>3</w:t>
      </w:r>
      <w:r w:rsidRPr="000D6DAC">
        <w:rPr>
          <w:rFonts w:ascii="宋体" w:eastAsia="宋体" w:hAnsi="宋体" w:hint="eastAsia"/>
          <w:sz w:val="24"/>
          <w:szCs w:val="24"/>
        </w:rPr>
        <w:t>→</w:t>
      </w:r>
      <w:r w:rsidRPr="000D6DAC">
        <w:rPr>
          <w:rFonts w:ascii="宋体" w:eastAsia="宋体" w:hAnsi="宋体"/>
          <w:sz w:val="24"/>
          <w:szCs w:val="24"/>
        </w:rPr>
        <w:t>5</w:t>
      </w:r>
      <w:r w:rsidRPr="000D6DAC">
        <w:rPr>
          <w:rFonts w:ascii="宋体" w:eastAsia="宋体" w:hAnsi="宋体" w:hint="eastAsia"/>
          <w:sz w:val="24"/>
          <w:szCs w:val="24"/>
        </w:rPr>
        <w:t></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(3) 根据此进程状态变迁图叙述该系统的调度策略、调度效果。</w:t>
      </w:r>
    </w:p>
    <w:p w:rsidR="00405DA2" w:rsidRPr="00C517D6" w:rsidRDefault="00405DA2" w:rsidP="00405DA2">
      <w:pPr>
        <w:spacing w:line="360" w:lineRule="auto"/>
        <w:ind w:firstLineChars="200" w:firstLine="480"/>
        <w:jc w:val="left"/>
        <w:rPr>
          <w:rFonts w:ascii="Times New Roman" w:hAnsi="Times New Roman"/>
          <w:sz w:val="24"/>
          <w:szCs w:val="24"/>
        </w:rPr>
      </w:pPr>
      <w:r w:rsidRPr="00C517D6">
        <w:rPr>
          <w:rFonts w:ascii="Times New Roman" w:hAnsi="Times New Roman" w:hint="eastAsia"/>
          <w:noProof/>
          <w:sz w:val="24"/>
          <w:szCs w:val="24"/>
        </w:rPr>
        <mc:AlternateContent>
          <mc:Choice Requires="wpg">
            <w:drawing>
              <wp:anchor distT="0" distB="0" distL="114300" distR="114300" simplePos="0" relativeHeight="251659264" behindDoc="0" locked="0" layoutInCell="1" allowOverlap="1">
                <wp:simplePos x="0" y="0"/>
                <wp:positionH relativeFrom="column">
                  <wp:posOffset>605790</wp:posOffset>
                </wp:positionH>
                <wp:positionV relativeFrom="paragraph">
                  <wp:posOffset>57785</wp:posOffset>
                </wp:positionV>
                <wp:extent cx="3495675" cy="1670050"/>
                <wp:effectExtent l="5715" t="12065" r="13335" b="381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5675" cy="1670050"/>
                          <a:chOff x="1946" y="4629"/>
                          <a:chExt cx="5505" cy="2630"/>
                        </a:xfrm>
                      </wpg:grpSpPr>
                      <wps:wsp>
                        <wps:cNvPr id="2" name="Line 3"/>
                        <wps:cNvCnPr>
                          <a:cxnSpLocks noChangeShapeType="1"/>
                        </wps:cNvCnPr>
                        <wps:spPr bwMode="auto">
                          <a:xfrm flipH="1">
                            <a:off x="2681" y="4947"/>
                            <a:ext cx="1605" cy="52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 name="Oval 4"/>
                        <wps:cNvSpPr>
                          <a:spLocks noChangeArrowheads="1"/>
                        </wps:cNvSpPr>
                        <wps:spPr bwMode="auto">
                          <a:xfrm>
                            <a:off x="6056" y="6039"/>
                            <a:ext cx="1395" cy="6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Text Box 5"/>
                        <wps:cNvSpPr txBox="1">
                          <a:spLocks noChangeArrowheads="1"/>
                        </wps:cNvSpPr>
                        <wps:spPr bwMode="auto">
                          <a:xfrm>
                            <a:off x="6221" y="6054"/>
                            <a:ext cx="1080"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Default="00405DA2" w:rsidP="00405DA2">
                              <w:pPr>
                                <w:adjustRightInd w:val="0"/>
                                <w:snapToGrid w:val="0"/>
                                <w:spacing w:line="240" w:lineRule="atLeast"/>
                                <w:rPr>
                                  <w:sz w:val="18"/>
                                </w:rPr>
                              </w:pPr>
                              <w:r>
                                <w:rPr>
                                  <w:rFonts w:hint="eastAsia"/>
                                  <w:sz w:val="18"/>
                                </w:rPr>
                                <w:t>因I/O</w:t>
                              </w:r>
                            </w:p>
                            <w:p w:rsidR="00405DA2" w:rsidRDefault="00405DA2" w:rsidP="00405DA2">
                              <w:pPr>
                                <w:adjustRightInd w:val="0"/>
                                <w:snapToGrid w:val="0"/>
                                <w:spacing w:line="240" w:lineRule="atLeast"/>
                                <w:rPr>
                                  <w:sz w:val="18"/>
                                </w:rPr>
                              </w:pPr>
                              <w:r>
                                <w:rPr>
                                  <w:rFonts w:hint="eastAsia"/>
                                  <w:sz w:val="18"/>
                                </w:rPr>
                                <w:t>而阻塞</w:t>
                              </w:r>
                            </w:p>
                            <w:p w:rsidR="00405DA2" w:rsidRDefault="00405DA2" w:rsidP="00405DA2">
                              <w:pPr>
                                <w:ind w:firstLine="364"/>
                                <w:rPr>
                                  <w:sz w:val="18"/>
                                </w:rPr>
                              </w:pPr>
                            </w:p>
                          </w:txbxContent>
                        </wps:txbx>
                        <wps:bodyPr rot="0" vert="horz" wrap="square" lIns="91440" tIns="45720" rIns="91440" bIns="45720" anchor="t" anchorCtr="0" upright="1">
                          <a:noAutofit/>
                        </wps:bodyPr>
                      </wps:wsp>
                      <wps:wsp>
                        <wps:cNvPr id="5" name="Oval 6"/>
                        <wps:cNvSpPr>
                          <a:spLocks noChangeArrowheads="1"/>
                        </wps:cNvSpPr>
                        <wps:spPr bwMode="auto">
                          <a:xfrm>
                            <a:off x="3551" y="6594"/>
                            <a:ext cx="1395" cy="6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Text Box 7"/>
                        <wps:cNvSpPr txBox="1">
                          <a:spLocks noChangeArrowheads="1"/>
                        </wps:cNvSpPr>
                        <wps:spPr bwMode="auto">
                          <a:xfrm>
                            <a:off x="3761" y="6624"/>
                            <a:ext cx="941"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Default="00405DA2" w:rsidP="00405DA2">
                              <w:pPr>
                                <w:adjustRightInd w:val="0"/>
                                <w:snapToGrid w:val="0"/>
                                <w:spacing w:line="240" w:lineRule="atLeast"/>
                                <w:rPr>
                                  <w:sz w:val="18"/>
                                </w:rPr>
                              </w:pPr>
                              <w:r>
                                <w:rPr>
                                  <w:rFonts w:hint="eastAsia"/>
                                  <w:sz w:val="18"/>
                                </w:rPr>
                                <w:t>高优先</w:t>
                              </w:r>
                            </w:p>
                            <w:p w:rsidR="00405DA2" w:rsidRDefault="00405DA2" w:rsidP="00405DA2">
                              <w:pPr>
                                <w:adjustRightInd w:val="0"/>
                                <w:snapToGrid w:val="0"/>
                                <w:spacing w:line="240" w:lineRule="atLeast"/>
                                <w:rPr>
                                  <w:sz w:val="18"/>
                                </w:rPr>
                              </w:pPr>
                              <w:r>
                                <w:rPr>
                                  <w:rFonts w:hint="eastAsia"/>
                                  <w:sz w:val="18"/>
                                </w:rPr>
                                <w:t xml:space="preserve"> 就绪</w:t>
                              </w:r>
                            </w:p>
                            <w:p w:rsidR="00405DA2" w:rsidRDefault="00405DA2" w:rsidP="00405DA2">
                              <w:pPr>
                                <w:ind w:firstLine="364"/>
                                <w:rPr>
                                  <w:sz w:val="18"/>
                                </w:rPr>
                              </w:pPr>
                            </w:p>
                            <w:p w:rsidR="00405DA2" w:rsidRDefault="00405DA2" w:rsidP="00405DA2">
                              <w:pPr>
                                <w:ind w:firstLine="364"/>
                                <w:rPr>
                                  <w:sz w:val="18"/>
                                </w:rPr>
                              </w:pPr>
                            </w:p>
                          </w:txbxContent>
                        </wps:txbx>
                        <wps:bodyPr rot="0" vert="horz" wrap="square" lIns="91440" tIns="45720" rIns="91440" bIns="45720" anchor="t" anchorCtr="0" upright="1">
                          <a:noAutofit/>
                        </wps:bodyPr>
                      </wps:wsp>
                      <wps:wsp>
                        <wps:cNvPr id="7" name="Oval 8"/>
                        <wps:cNvSpPr>
                          <a:spLocks noChangeArrowheads="1"/>
                        </wps:cNvSpPr>
                        <wps:spPr bwMode="auto">
                          <a:xfrm>
                            <a:off x="1946" y="5469"/>
                            <a:ext cx="1395" cy="6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9"/>
                        <wps:cNvSpPr txBox="1">
                          <a:spLocks noChangeArrowheads="1"/>
                        </wps:cNvSpPr>
                        <wps:spPr bwMode="auto">
                          <a:xfrm>
                            <a:off x="2156" y="5484"/>
                            <a:ext cx="1080"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Default="00405DA2" w:rsidP="00405DA2">
                              <w:pPr>
                                <w:adjustRightInd w:val="0"/>
                                <w:snapToGrid w:val="0"/>
                                <w:spacing w:line="240" w:lineRule="atLeast"/>
                                <w:rPr>
                                  <w:sz w:val="18"/>
                                </w:rPr>
                              </w:pPr>
                              <w:r>
                                <w:rPr>
                                  <w:rFonts w:hint="eastAsia"/>
                                  <w:sz w:val="18"/>
                                </w:rPr>
                                <w:t>低优先</w:t>
                              </w:r>
                            </w:p>
                            <w:p w:rsidR="00405DA2" w:rsidRDefault="00405DA2" w:rsidP="00405DA2">
                              <w:pPr>
                                <w:adjustRightInd w:val="0"/>
                                <w:snapToGrid w:val="0"/>
                                <w:spacing w:line="240" w:lineRule="atLeast"/>
                                <w:ind w:firstLineChars="50" w:firstLine="90"/>
                                <w:rPr>
                                  <w:sz w:val="18"/>
                                </w:rPr>
                              </w:pPr>
                              <w:r>
                                <w:rPr>
                                  <w:rFonts w:hint="eastAsia"/>
                                  <w:sz w:val="18"/>
                                </w:rPr>
                                <w:t>就绪</w:t>
                              </w:r>
                            </w:p>
                            <w:p w:rsidR="00405DA2" w:rsidRDefault="00405DA2" w:rsidP="00405DA2">
                              <w:pPr>
                                <w:ind w:firstLine="364"/>
                                <w:rPr>
                                  <w:sz w:val="18"/>
                                </w:rPr>
                              </w:pPr>
                            </w:p>
                          </w:txbxContent>
                        </wps:txbx>
                        <wps:bodyPr rot="0" vert="horz" wrap="square" lIns="91440" tIns="45720" rIns="91440" bIns="45720" anchor="t" anchorCtr="0" upright="1">
                          <a:noAutofit/>
                        </wps:bodyPr>
                      </wps:wsp>
                      <wps:wsp>
                        <wps:cNvPr id="9" name="Oval 10"/>
                        <wps:cNvSpPr>
                          <a:spLocks noChangeArrowheads="1"/>
                        </wps:cNvSpPr>
                        <wps:spPr bwMode="auto">
                          <a:xfrm>
                            <a:off x="4241" y="4629"/>
                            <a:ext cx="1395" cy="6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Text Box 11"/>
                        <wps:cNvSpPr txBox="1">
                          <a:spLocks noChangeArrowheads="1"/>
                        </wps:cNvSpPr>
                        <wps:spPr bwMode="auto">
                          <a:xfrm>
                            <a:off x="4571" y="4734"/>
                            <a:ext cx="81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Default="00405DA2" w:rsidP="00405DA2">
                              <w:pPr>
                                <w:adjustRightInd w:val="0"/>
                                <w:snapToGrid w:val="0"/>
                                <w:spacing w:line="240" w:lineRule="atLeast"/>
                                <w:rPr>
                                  <w:sz w:val="18"/>
                                </w:rPr>
                              </w:pPr>
                              <w:r>
                                <w:rPr>
                                  <w:rFonts w:hint="eastAsia"/>
                                  <w:sz w:val="18"/>
                                </w:rPr>
                                <w:t>运行</w:t>
                              </w:r>
                            </w:p>
                          </w:txbxContent>
                        </wps:txbx>
                        <wps:bodyPr rot="0" vert="horz" wrap="square" lIns="91440" tIns="45720" rIns="91440" bIns="45720" anchor="t" anchorCtr="0" upright="1">
                          <a:noAutofit/>
                        </wps:bodyPr>
                      </wps:wsp>
                      <wps:wsp>
                        <wps:cNvPr id="11" name="Line 12"/>
                        <wps:cNvCnPr>
                          <a:cxnSpLocks noChangeShapeType="1"/>
                        </wps:cNvCnPr>
                        <wps:spPr bwMode="auto">
                          <a:xfrm flipV="1">
                            <a:off x="3311" y="5214"/>
                            <a:ext cx="1287" cy="476"/>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3326" y="5559"/>
                            <a:ext cx="855"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500ms</w:t>
                              </w:r>
                            </w:p>
                          </w:txbxContent>
                        </wps:txbx>
                        <wps:bodyPr rot="0" vert="horz" wrap="square" lIns="91440" tIns="45720" rIns="91440" bIns="45720" anchor="t" anchorCtr="0" upright="1">
                          <a:noAutofit/>
                        </wps:bodyPr>
                      </wps:wsp>
                      <wps:wsp>
                        <wps:cNvPr id="13" name="Line 14"/>
                        <wps:cNvCnPr>
                          <a:cxnSpLocks noChangeShapeType="1"/>
                        </wps:cNvCnPr>
                        <wps:spPr bwMode="auto">
                          <a:xfrm>
                            <a:off x="5606" y="5082"/>
                            <a:ext cx="1320" cy="987"/>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H="1">
                            <a:off x="4946" y="6432"/>
                            <a:ext cx="1110" cy="4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flipV="1">
                            <a:off x="4406" y="5244"/>
                            <a:ext cx="735" cy="13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6" name="Text Box 17"/>
                        <wps:cNvSpPr txBox="1">
                          <a:spLocks noChangeArrowheads="1"/>
                        </wps:cNvSpPr>
                        <wps:spPr bwMode="auto">
                          <a:xfrm>
                            <a:off x="4535" y="5981"/>
                            <a:ext cx="855"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100ms</w:t>
                              </w: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3736" y="5380"/>
                            <a:ext cx="1060"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5E1068" w:rsidRDefault="00405DA2" w:rsidP="00405DA2">
                              <w:pPr>
                                <w:spacing w:line="240" w:lineRule="atLeast"/>
                              </w:pPr>
                              <w:r>
                                <w:rPr>
                                  <w:rFonts w:hint="eastAsia"/>
                                  <w:sz w:val="18"/>
                                </w:rPr>
                                <w:t>其次选择</w:t>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3324" y="4785"/>
                            <a:ext cx="39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5E1068" w:rsidRDefault="00405DA2" w:rsidP="00405DA2">
                              <w:pPr>
                                <w:spacing w:line="240" w:lineRule="atLeast"/>
                                <w:ind w:firstLine="360"/>
                              </w:pPr>
                              <w:r>
                                <w:rPr>
                                  <w:rFonts w:hint="eastAsia"/>
                                  <w:sz w:val="18"/>
                                </w:rPr>
                                <w:t>2</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4752" y="5536"/>
                            <a:ext cx="10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5E1068" w:rsidRDefault="00405DA2" w:rsidP="00405DA2">
                              <w:pPr>
                                <w:spacing w:line="240" w:lineRule="atLeast"/>
                              </w:pPr>
                              <w:r>
                                <w:rPr>
                                  <w:rFonts w:hint="eastAsia"/>
                                  <w:sz w:val="18"/>
                                </w:rPr>
                                <w:t>首先选择</w:t>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3551" y="5208"/>
                            <a:ext cx="39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5E1068" w:rsidRDefault="00405DA2" w:rsidP="00405DA2">
                              <w:pPr>
                                <w:spacing w:line="240" w:lineRule="atLeast"/>
                                <w:ind w:firstLine="360"/>
                              </w:pPr>
                              <w:r>
                                <w:rPr>
                                  <w:rFonts w:hint="eastAsia"/>
                                  <w:sz w:val="18"/>
                                </w:rPr>
                                <w:t>1</w:t>
                              </w: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5974" y="5097"/>
                            <a:ext cx="39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5E1068" w:rsidRDefault="00405DA2" w:rsidP="00405DA2">
                              <w:pPr>
                                <w:spacing w:line="240" w:lineRule="atLeast"/>
                                <w:ind w:firstLine="420"/>
                              </w:pPr>
                              <w:r>
                                <w:rPr>
                                  <w:rFonts w:hint="eastAsia"/>
                                </w:rPr>
                                <w:t>3</w:t>
                              </w:r>
                            </w:p>
                          </w:txbxContent>
                        </wps:txbx>
                        <wps:bodyPr rot="0" vert="horz" wrap="square" lIns="91440" tIns="45720" rIns="91440" bIns="45720" anchor="t" anchorCtr="0" upright="1">
                          <a:noAutofit/>
                        </wps:bodyPr>
                      </wps:wsp>
                      <wps:wsp>
                        <wps:cNvPr id="22" name="Text Box 23"/>
                        <wps:cNvSpPr txBox="1">
                          <a:spLocks noChangeArrowheads="1"/>
                        </wps:cNvSpPr>
                        <wps:spPr bwMode="auto">
                          <a:xfrm>
                            <a:off x="5338" y="6315"/>
                            <a:ext cx="39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5E1068" w:rsidRDefault="00405DA2" w:rsidP="00405DA2">
                              <w:pPr>
                                <w:spacing w:line="240" w:lineRule="atLeast"/>
                                <w:ind w:firstLine="420"/>
                              </w:pPr>
                              <w:r>
                                <w:rPr>
                                  <w:rFonts w:hint="eastAsia"/>
                                </w:rPr>
                                <w:t>4</w:t>
                              </w:r>
                            </w:p>
                          </w:txbxContent>
                        </wps:txbx>
                        <wps:bodyPr rot="0" vert="horz" wrap="square" lIns="91440" tIns="45720" rIns="91440" bIns="45720" anchor="t" anchorCtr="0" upright="1">
                          <a:noAutofit/>
                        </wps:bodyPr>
                      </wps:wsp>
                      <wps:wsp>
                        <wps:cNvPr id="23" name="Text Box 24"/>
                        <wps:cNvSpPr txBox="1">
                          <a:spLocks noChangeArrowheads="1"/>
                        </wps:cNvSpPr>
                        <wps:spPr bwMode="auto">
                          <a:xfrm>
                            <a:off x="4367" y="5817"/>
                            <a:ext cx="39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5E1068" w:rsidRDefault="00405DA2" w:rsidP="00405DA2">
                              <w:pPr>
                                <w:spacing w:line="240" w:lineRule="atLeast"/>
                                <w:ind w:firstLine="420"/>
                              </w:pPr>
                              <w:r>
                                <w:rPr>
                                  <w:rFonts w:hint="eastAsia"/>
                                </w:rPr>
                                <w:t>5</w:t>
                              </w:r>
                            </w:p>
                          </w:txbxContent>
                        </wps:txbx>
                        <wps:bodyPr rot="0" vert="horz" wrap="square" lIns="91440" tIns="45720" rIns="91440" bIns="45720" anchor="t" anchorCtr="0" upright="1">
                          <a:noAutofit/>
                        </wps:bodyPr>
                      </wps:wsp>
                      <wps:wsp>
                        <wps:cNvPr id="24" name="Text Box 25"/>
                        <wps:cNvSpPr txBox="1">
                          <a:spLocks noChangeArrowheads="1"/>
                        </wps:cNvSpPr>
                        <wps:spPr bwMode="auto">
                          <a:xfrm>
                            <a:off x="3218" y="4872"/>
                            <a:ext cx="424"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2</w:t>
                              </w:r>
                            </w:p>
                          </w:txbxContent>
                        </wps:txbx>
                        <wps:bodyPr rot="0" vert="horz" wrap="square" lIns="91440" tIns="45720" rIns="91440" bIns="45720" anchor="t" anchorCtr="0" upright="1">
                          <a:noAutofit/>
                        </wps:bodyPr>
                      </wps:wsp>
                      <wps:wsp>
                        <wps:cNvPr id="25" name="Text Box 26"/>
                        <wps:cNvSpPr txBox="1">
                          <a:spLocks noChangeArrowheads="1"/>
                        </wps:cNvSpPr>
                        <wps:spPr bwMode="auto">
                          <a:xfrm>
                            <a:off x="3748" y="5114"/>
                            <a:ext cx="424"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1</w:t>
                              </w:r>
                            </w:p>
                          </w:txbxContent>
                        </wps:txbx>
                        <wps:bodyPr rot="0" vert="horz" wrap="square" lIns="91440" tIns="45720" rIns="91440" bIns="45720" anchor="t" anchorCtr="0" upright="1">
                          <a:noAutofit/>
                        </wps:bodyPr>
                      </wps:wsp>
                      <wps:wsp>
                        <wps:cNvPr id="26" name="Text Box 27"/>
                        <wps:cNvSpPr txBox="1">
                          <a:spLocks noChangeArrowheads="1"/>
                        </wps:cNvSpPr>
                        <wps:spPr bwMode="auto">
                          <a:xfrm>
                            <a:off x="6024" y="5144"/>
                            <a:ext cx="424"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3</w:t>
                              </w:r>
                            </w:p>
                          </w:txbxContent>
                        </wps:txbx>
                        <wps:bodyPr rot="0" vert="horz" wrap="square" lIns="91440" tIns="45720" rIns="91440" bIns="45720" anchor="t" anchorCtr="0" upright="1">
                          <a:noAutofit/>
                        </wps:bodyPr>
                      </wps:wsp>
                      <wps:wsp>
                        <wps:cNvPr id="27" name="Text Box 28"/>
                        <wps:cNvSpPr txBox="1">
                          <a:spLocks noChangeArrowheads="1"/>
                        </wps:cNvSpPr>
                        <wps:spPr bwMode="auto">
                          <a:xfrm>
                            <a:off x="5444" y="6522"/>
                            <a:ext cx="424"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4</w:t>
                              </w:r>
                            </w:p>
                          </w:txbxContent>
                        </wps:txbx>
                        <wps:bodyPr rot="0" vert="horz" wrap="square" lIns="91440" tIns="45720" rIns="91440" bIns="45720" anchor="t" anchorCtr="0" upright="1">
                          <a:noAutofit/>
                        </wps:bodyPr>
                      </wps:wsp>
                      <wps:wsp>
                        <wps:cNvPr id="28" name="Text Box 29"/>
                        <wps:cNvSpPr txBox="1">
                          <a:spLocks noChangeArrowheads="1"/>
                        </wps:cNvSpPr>
                        <wps:spPr bwMode="auto">
                          <a:xfrm>
                            <a:off x="4362" y="5814"/>
                            <a:ext cx="424"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id="组合 1" o:spid="_x0000_s1026" style="position:absolute;left:0;text-align:left;margin-left:47.7pt;margin-top:4.55pt;width:275.25pt;height:131.5pt;z-index:251659264" coordorigin="1946,4629" coordsize="5505,2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">
                <v:line id="Line 3" o:spid="_x0000_s1027" style="position:absolute;flip:x;visibility:visible;mso-wrap-style:square" from="2681,4947" to="4286,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">
                  <v:stroke endarrow="block" endarrowwidth="narrow"/>
                </v:line>
                <v:oval id="Oval 4" o:spid="_x0000_s1028" style="position:absolute;left:6056;top:6039;width:139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shapetype id="_x0000_t202" coordsize="21600,21600" o:spt="202" path="m,l,21600r21600,l21600,xe">
                  <v:stroke joinstyle="miter"/>
                  <v:path gradientshapeok="t" o:connecttype="rect"/>
                </v:shapetype>
                <v:shape id="Text Box 5" o:spid="_x0000_s1029" type="#_x0000_t202" style="position:absolute;left:6221;top:6054;width:108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405DA2" w:rsidRDefault="00405DA2" w:rsidP="00405DA2">
                        <w:pPr>
                          <w:adjustRightInd w:val="0"/>
                          <w:snapToGrid w:val="0"/>
                          <w:spacing w:line="240" w:lineRule="atLeast"/>
                          <w:rPr>
                            <w:rFonts w:hint="eastAsia"/>
                            <w:sz w:val="18"/>
                          </w:rPr>
                        </w:pPr>
                        <w:r>
                          <w:rPr>
                            <w:rFonts w:hint="eastAsia"/>
                            <w:sz w:val="18"/>
                          </w:rPr>
                          <w:t>因I/O</w:t>
                        </w:r>
                      </w:p>
                      <w:p w:rsidR="00405DA2" w:rsidRDefault="00405DA2" w:rsidP="00405DA2">
                        <w:pPr>
                          <w:adjustRightInd w:val="0"/>
                          <w:snapToGrid w:val="0"/>
                          <w:spacing w:line="240" w:lineRule="atLeast"/>
                          <w:rPr>
                            <w:rFonts w:hint="eastAsia"/>
                            <w:sz w:val="18"/>
                          </w:rPr>
                        </w:pPr>
                        <w:r>
                          <w:rPr>
                            <w:rFonts w:hint="eastAsia"/>
                            <w:sz w:val="18"/>
                          </w:rPr>
                          <w:t>而阻塞</w:t>
                        </w:r>
                      </w:p>
                      <w:p w:rsidR="00405DA2" w:rsidRDefault="00405DA2" w:rsidP="00405DA2">
                        <w:pPr>
                          <w:ind w:firstLine="364"/>
                          <w:rPr>
                            <w:rFonts w:hint="eastAsia"/>
                            <w:sz w:val="18"/>
                          </w:rPr>
                        </w:pPr>
                      </w:p>
                    </w:txbxContent>
                  </v:textbox>
                </v:shape>
                <v:oval id="Oval 6" o:spid="_x0000_s1030" style="position:absolute;left:3551;top:6594;width:139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shape id="Text Box 7" o:spid="_x0000_s1031" type="#_x0000_t202" style="position:absolute;left:3761;top:6624;width:941;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405DA2" w:rsidRDefault="00405DA2" w:rsidP="00405DA2">
                        <w:pPr>
                          <w:adjustRightInd w:val="0"/>
                          <w:snapToGrid w:val="0"/>
                          <w:spacing w:line="240" w:lineRule="atLeast"/>
                          <w:rPr>
                            <w:rFonts w:hint="eastAsia"/>
                            <w:sz w:val="18"/>
                          </w:rPr>
                        </w:pPr>
                        <w:r>
                          <w:rPr>
                            <w:rFonts w:hint="eastAsia"/>
                            <w:sz w:val="18"/>
                          </w:rPr>
                          <w:t>高优先</w:t>
                        </w:r>
                      </w:p>
                      <w:p w:rsidR="00405DA2" w:rsidRDefault="00405DA2" w:rsidP="00405DA2">
                        <w:pPr>
                          <w:adjustRightInd w:val="0"/>
                          <w:snapToGrid w:val="0"/>
                          <w:spacing w:line="240" w:lineRule="atLeast"/>
                          <w:rPr>
                            <w:rFonts w:hint="eastAsia"/>
                            <w:sz w:val="18"/>
                          </w:rPr>
                        </w:pPr>
                        <w:r>
                          <w:rPr>
                            <w:rFonts w:hint="eastAsia"/>
                            <w:sz w:val="18"/>
                          </w:rPr>
                          <w:t xml:space="preserve"> </w:t>
                        </w:r>
                        <w:r>
                          <w:rPr>
                            <w:rFonts w:hint="eastAsia"/>
                            <w:sz w:val="18"/>
                          </w:rPr>
                          <w:t>就绪</w:t>
                        </w:r>
                      </w:p>
                      <w:p w:rsidR="00405DA2" w:rsidRDefault="00405DA2" w:rsidP="00405DA2">
                        <w:pPr>
                          <w:ind w:firstLine="364"/>
                          <w:rPr>
                            <w:rFonts w:hint="eastAsia"/>
                            <w:sz w:val="18"/>
                          </w:rPr>
                        </w:pPr>
                      </w:p>
                      <w:p w:rsidR="00405DA2" w:rsidRDefault="00405DA2" w:rsidP="00405DA2">
                        <w:pPr>
                          <w:ind w:firstLine="364"/>
                          <w:rPr>
                            <w:rFonts w:hint="eastAsia"/>
                            <w:sz w:val="18"/>
                          </w:rPr>
                        </w:pPr>
                      </w:p>
                    </w:txbxContent>
                  </v:textbox>
                </v:shape>
                <v:oval id="Oval 8" o:spid="_x0000_s1032" style="position:absolute;left:1946;top:5469;width:139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 id="Text Box 9" o:spid="_x0000_s1033" type="#_x0000_t202" style="position:absolute;left:2156;top:5484;width:108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405DA2" w:rsidRDefault="00405DA2" w:rsidP="00405DA2">
                        <w:pPr>
                          <w:adjustRightInd w:val="0"/>
                          <w:snapToGrid w:val="0"/>
                          <w:spacing w:line="240" w:lineRule="atLeast"/>
                          <w:rPr>
                            <w:rFonts w:hint="eastAsia"/>
                            <w:sz w:val="18"/>
                          </w:rPr>
                        </w:pPr>
                        <w:r>
                          <w:rPr>
                            <w:rFonts w:hint="eastAsia"/>
                            <w:sz w:val="18"/>
                          </w:rPr>
                          <w:t>低优先</w:t>
                        </w:r>
                      </w:p>
                      <w:p w:rsidR="00405DA2" w:rsidRDefault="00405DA2" w:rsidP="00405DA2">
                        <w:pPr>
                          <w:adjustRightInd w:val="0"/>
                          <w:snapToGrid w:val="0"/>
                          <w:spacing w:line="240" w:lineRule="atLeast"/>
                          <w:ind w:firstLineChars="50" w:firstLine="90"/>
                          <w:rPr>
                            <w:rFonts w:hint="eastAsia"/>
                            <w:sz w:val="18"/>
                          </w:rPr>
                        </w:pPr>
                        <w:r>
                          <w:rPr>
                            <w:rFonts w:hint="eastAsia"/>
                            <w:sz w:val="18"/>
                          </w:rPr>
                          <w:t>就绪</w:t>
                        </w:r>
                      </w:p>
                      <w:p w:rsidR="00405DA2" w:rsidRDefault="00405DA2" w:rsidP="00405DA2">
                        <w:pPr>
                          <w:ind w:firstLine="364"/>
                          <w:rPr>
                            <w:rFonts w:hint="eastAsia"/>
                            <w:sz w:val="18"/>
                          </w:rPr>
                        </w:pPr>
                      </w:p>
                    </w:txbxContent>
                  </v:textbox>
                </v:shape>
                <v:oval id="Oval 10" o:spid="_x0000_s1034" style="position:absolute;left:4241;top:4629;width:139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shape id="Text Box 11" o:spid="_x0000_s1035" type="#_x0000_t202" style="position:absolute;left:4571;top:4734;width:81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405DA2" w:rsidRDefault="00405DA2" w:rsidP="00405DA2">
                        <w:pPr>
                          <w:adjustRightInd w:val="0"/>
                          <w:snapToGrid w:val="0"/>
                          <w:spacing w:line="240" w:lineRule="atLeast"/>
                          <w:rPr>
                            <w:rFonts w:hint="eastAsia"/>
                            <w:sz w:val="18"/>
                          </w:rPr>
                        </w:pPr>
                        <w:r>
                          <w:rPr>
                            <w:rFonts w:hint="eastAsia"/>
                            <w:sz w:val="18"/>
                          </w:rPr>
                          <w:t>运行</w:t>
                        </w:r>
                      </w:p>
                    </w:txbxContent>
                  </v:textbox>
                </v:shape>
                <v:line id="Line 12" o:spid="_x0000_s1036" style="position:absolute;flip:y;visibility:visible;mso-wrap-style:square" from="3311,5214" to="4598,5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">
                  <v:stroke endarrow="block" endarrowwidth="narrow"/>
                </v:line>
                <v:shape id="Text Box 13" o:spid="_x0000_s1037" type="#_x0000_t202" style="position:absolute;left:3326;top:5559;width:855;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500ms</w:t>
                        </w:r>
                      </w:p>
                    </w:txbxContent>
                  </v:textbox>
                </v:shape>
                <v:line id="Line 14" o:spid="_x0000_s1038" style="position:absolute;visibility:visible;mso-wrap-style:square" from="5606,5082" to="6926,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QowAAAANsAAAAPAAAAZHJzL2Rvd25yZXYueG1sRE9NawIx&#10;EL0X+h/CFLzVbC1I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fyC0KMAAAADbAAAADwAAAAAA&#10;AAAAAAAAAAAHAgAAZHJzL2Rvd25yZXYueG1sUEsFBgAAAAADAAMAtwAAAPQCAAAAAA==&#10;">
                  <v:stroke endarrow="block" endarrowwidth="narrow"/>
                </v:line>
                <v:line id="Line 15" o:spid="_x0000_s1039" style="position:absolute;flip:x;visibility:visible;mso-wrap-style:square" from="4946,6432" to="6056,6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">
                  <v:stroke endarrow="block" endarrowwidth="narrow"/>
                </v:line>
                <v:line id="Line 16" o:spid="_x0000_s1040" style="position:absolute;flip:y;visibility:visible;mso-wrap-style:square" from="4406,5244" to="5141,6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">
                  <v:stroke endarrow="block" endarrowwidth="narrow"/>
                </v:line>
                <v:shape id="Text Box 17" o:spid="_x0000_s1041" type="#_x0000_t202" style="position:absolute;left:4535;top:5981;width:855;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100ms</w:t>
                        </w:r>
                      </w:p>
                    </w:txbxContent>
                  </v:textbox>
                </v:shape>
                <v:shape id="Text Box 18" o:spid="_x0000_s1042" type="#_x0000_t202" style="position:absolute;left:3736;top:5380;width:1060;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405DA2" w:rsidRPr="005E1068" w:rsidRDefault="00405DA2" w:rsidP="00405DA2">
                        <w:pPr>
                          <w:spacing w:line="240" w:lineRule="atLeast"/>
                          <w:rPr>
                            <w:rFonts w:hint="eastAsia"/>
                          </w:rPr>
                        </w:pPr>
                        <w:r>
                          <w:rPr>
                            <w:rFonts w:hint="eastAsia"/>
                            <w:sz w:val="18"/>
                          </w:rPr>
                          <w:t>其次选择</w:t>
                        </w:r>
                      </w:p>
                    </w:txbxContent>
                  </v:textbox>
                </v:shape>
                <v:shape id="Text Box 19" o:spid="_x0000_s1043" type="#_x0000_t202" style="position:absolute;left:3324;top:4785;width:39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405DA2" w:rsidRPr="005E1068" w:rsidRDefault="00405DA2" w:rsidP="00405DA2">
                        <w:pPr>
                          <w:spacing w:line="240" w:lineRule="atLeast"/>
                          <w:ind w:firstLine="360"/>
                          <w:rPr>
                            <w:rFonts w:hint="eastAsia"/>
                          </w:rPr>
                        </w:pPr>
                        <w:r>
                          <w:rPr>
                            <w:rFonts w:hint="eastAsia"/>
                            <w:sz w:val="18"/>
                          </w:rPr>
                          <w:t>2</w:t>
                        </w:r>
                      </w:p>
                    </w:txbxContent>
                  </v:textbox>
                </v:shape>
                <v:shape id="Text Box 20" o:spid="_x0000_s1044" type="#_x0000_t202" style="position:absolute;left:4752;top:5536;width:10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405DA2" w:rsidRPr="005E1068" w:rsidRDefault="00405DA2" w:rsidP="00405DA2">
                        <w:pPr>
                          <w:spacing w:line="240" w:lineRule="atLeast"/>
                          <w:rPr>
                            <w:rFonts w:hint="eastAsia"/>
                          </w:rPr>
                        </w:pPr>
                        <w:r>
                          <w:rPr>
                            <w:rFonts w:hint="eastAsia"/>
                            <w:sz w:val="18"/>
                          </w:rPr>
                          <w:t>首先选择</w:t>
                        </w:r>
                      </w:p>
                    </w:txbxContent>
                  </v:textbox>
                </v:shape>
                <v:shape id="Text Box 21" o:spid="_x0000_s1045" type="#_x0000_t202" style="position:absolute;left:3551;top:5208;width:39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405DA2" w:rsidRPr="005E1068" w:rsidRDefault="00405DA2" w:rsidP="00405DA2">
                        <w:pPr>
                          <w:spacing w:line="240" w:lineRule="atLeast"/>
                          <w:ind w:firstLine="360"/>
                          <w:rPr>
                            <w:rFonts w:hint="eastAsia"/>
                          </w:rPr>
                        </w:pPr>
                        <w:r>
                          <w:rPr>
                            <w:rFonts w:hint="eastAsia"/>
                            <w:sz w:val="18"/>
                          </w:rPr>
                          <w:t>1</w:t>
                        </w:r>
                      </w:p>
                    </w:txbxContent>
                  </v:textbox>
                </v:shape>
                <v:shape id="Text Box 22" o:spid="_x0000_s1046" type="#_x0000_t202" style="position:absolute;left:5974;top:5097;width:39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405DA2" w:rsidRPr="005E1068" w:rsidRDefault="00405DA2" w:rsidP="00405DA2">
                        <w:pPr>
                          <w:spacing w:line="240" w:lineRule="atLeast"/>
                          <w:ind w:firstLine="420"/>
                          <w:rPr>
                            <w:rFonts w:hint="eastAsia"/>
                          </w:rPr>
                        </w:pPr>
                        <w:r>
                          <w:rPr>
                            <w:rFonts w:hint="eastAsia"/>
                          </w:rPr>
                          <w:t>3</w:t>
                        </w:r>
                      </w:p>
                    </w:txbxContent>
                  </v:textbox>
                </v:shape>
                <v:shape id="Text Box 23" o:spid="_x0000_s1047" type="#_x0000_t202" style="position:absolute;left:5338;top:6315;width:39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405DA2" w:rsidRPr="005E1068" w:rsidRDefault="00405DA2" w:rsidP="00405DA2">
                        <w:pPr>
                          <w:spacing w:line="240" w:lineRule="atLeast"/>
                          <w:ind w:firstLine="420"/>
                          <w:rPr>
                            <w:rFonts w:hint="eastAsia"/>
                          </w:rPr>
                        </w:pPr>
                        <w:r>
                          <w:rPr>
                            <w:rFonts w:hint="eastAsia"/>
                          </w:rPr>
                          <w:t>4</w:t>
                        </w:r>
                      </w:p>
                    </w:txbxContent>
                  </v:textbox>
                </v:shape>
                <v:shape id="Text Box 24" o:spid="_x0000_s1048" type="#_x0000_t202" style="position:absolute;left:4367;top:5817;width:39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405DA2" w:rsidRPr="005E1068" w:rsidRDefault="00405DA2" w:rsidP="00405DA2">
                        <w:pPr>
                          <w:spacing w:line="240" w:lineRule="atLeast"/>
                          <w:ind w:firstLine="420"/>
                          <w:rPr>
                            <w:rFonts w:hint="eastAsia"/>
                          </w:rPr>
                        </w:pPr>
                        <w:r>
                          <w:rPr>
                            <w:rFonts w:hint="eastAsia"/>
                          </w:rPr>
                          <w:t>5</w:t>
                        </w:r>
                      </w:p>
                    </w:txbxContent>
                  </v:textbox>
                </v:shape>
                <v:shape id="Text Box 25" o:spid="_x0000_s1049" type="#_x0000_t202" style="position:absolute;left:3218;top:4872;width:42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2</w:t>
                        </w:r>
                      </w:p>
                    </w:txbxContent>
                  </v:textbox>
                </v:shape>
                <v:shape id="Text Box 26" o:spid="_x0000_s1050" type="#_x0000_t202" style="position:absolute;left:3748;top:5114;width:42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1</w:t>
                        </w:r>
                      </w:p>
                    </w:txbxContent>
                  </v:textbox>
                </v:shape>
                <v:shape id="Text Box 27" o:spid="_x0000_s1051" type="#_x0000_t202" style="position:absolute;left:6024;top:5144;width:42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3</w:t>
                        </w:r>
                      </w:p>
                    </w:txbxContent>
                  </v:textbox>
                </v:shape>
                <v:shape id="Text Box 28" o:spid="_x0000_s1052" type="#_x0000_t202" style="position:absolute;left:5444;top:6522;width:42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4</w:t>
                        </w:r>
                      </w:p>
                    </w:txbxContent>
                  </v:textbox>
                </v:shape>
                <v:shape id="Text Box 29" o:spid="_x0000_s1053" type="#_x0000_t202" style="position:absolute;left:4362;top:5814;width:42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405DA2" w:rsidRPr="00376CBD" w:rsidRDefault="00405DA2" w:rsidP="00405DA2">
                        <w:pPr>
                          <w:spacing w:line="240" w:lineRule="atLeast"/>
                          <w:rPr>
                            <w:rFonts w:ascii="Times New Roman" w:hAnsi="Times New Roman"/>
                            <w:szCs w:val="21"/>
                          </w:rPr>
                        </w:pPr>
                        <w:r w:rsidRPr="00376CBD">
                          <w:rPr>
                            <w:rFonts w:ascii="Times New Roman" w:hAnsi="Times New Roman"/>
                            <w:szCs w:val="21"/>
                          </w:rPr>
                          <w:t>5</w:t>
                        </w:r>
                      </w:p>
                    </w:txbxContent>
                  </v:textbox>
                </v:shape>
              </v:group>
            </w:pict>
          </mc:Fallback>
        </mc:AlternateContent>
      </w:r>
    </w:p>
    <w:p w:rsidR="00405DA2" w:rsidRPr="00C517D6" w:rsidRDefault="00405DA2" w:rsidP="00405DA2">
      <w:pPr>
        <w:spacing w:line="360" w:lineRule="auto"/>
        <w:ind w:firstLineChars="200" w:firstLine="480"/>
        <w:jc w:val="left"/>
        <w:rPr>
          <w:rFonts w:ascii="Times New Roman" w:hAnsi="Times New Roman"/>
          <w:sz w:val="24"/>
          <w:szCs w:val="24"/>
        </w:rPr>
      </w:pPr>
    </w:p>
    <w:p w:rsidR="00405DA2" w:rsidRPr="00C517D6" w:rsidRDefault="00405DA2" w:rsidP="00405DA2">
      <w:pPr>
        <w:spacing w:line="360" w:lineRule="auto"/>
        <w:ind w:firstLineChars="200" w:firstLine="480"/>
        <w:jc w:val="left"/>
        <w:rPr>
          <w:rFonts w:ascii="Times New Roman" w:hAnsi="Times New Roman"/>
          <w:sz w:val="24"/>
          <w:szCs w:val="24"/>
        </w:rPr>
      </w:pPr>
    </w:p>
    <w:p w:rsidR="00405DA2" w:rsidRPr="00C517D6" w:rsidRDefault="00405DA2" w:rsidP="00405DA2">
      <w:pPr>
        <w:spacing w:line="360" w:lineRule="auto"/>
        <w:ind w:firstLineChars="200" w:firstLine="480"/>
        <w:jc w:val="left"/>
        <w:rPr>
          <w:rFonts w:ascii="Times New Roman" w:hAnsi="Times New Roman"/>
          <w:sz w:val="24"/>
          <w:szCs w:val="24"/>
        </w:rPr>
      </w:pPr>
    </w:p>
    <w:p w:rsidR="00405DA2" w:rsidRPr="00C517D6" w:rsidRDefault="00405DA2" w:rsidP="00405DA2">
      <w:pPr>
        <w:spacing w:line="360" w:lineRule="auto"/>
        <w:ind w:firstLineChars="200" w:firstLine="480"/>
        <w:jc w:val="left"/>
        <w:rPr>
          <w:rFonts w:ascii="Times New Roman" w:hAnsi="Times New Roman"/>
          <w:sz w:val="24"/>
          <w:szCs w:val="24"/>
        </w:rPr>
      </w:pPr>
    </w:p>
    <w:p w:rsidR="00405DA2" w:rsidRPr="00C517D6" w:rsidRDefault="00405DA2" w:rsidP="00405DA2">
      <w:pPr>
        <w:spacing w:line="360" w:lineRule="auto"/>
        <w:ind w:firstLineChars="200" w:firstLine="480"/>
        <w:jc w:val="left"/>
        <w:rPr>
          <w:rFonts w:ascii="Times New Roman" w:hAnsi="Times New Roman"/>
          <w:sz w:val="24"/>
          <w:szCs w:val="24"/>
        </w:rPr>
      </w:pPr>
    </w:p>
    <w:p w:rsidR="00405DA2" w:rsidRPr="00C517D6" w:rsidRDefault="00405DA2" w:rsidP="00405DA2">
      <w:pPr>
        <w:spacing w:line="360" w:lineRule="auto"/>
        <w:ind w:firstLineChars="1300" w:firstLine="3120"/>
        <w:jc w:val="left"/>
        <w:rPr>
          <w:rFonts w:ascii="Times New Roman" w:hAnsi="Times New Roman"/>
          <w:sz w:val="24"/>
          <w:szCs w:val="24"/>
        </w:rPr>
      </w:pPr>
      <w:r w:rsidRPr="00C517D6">
        <w:rPr>
          <w:rFonts w:ascii="Times New Roman" w:hAnsi="Times New Roman" w:hint="eastAsia"/>
          <w:sz w:val="24"/>
          <w:szCs w:val="24"/>
        </w:rPr>
        <w:t>图</w:t>
      </w:r>
      <w:r>
        <w:rPr>
          <w:rFonts w:ascii="Times New Roman" w:hAnsi="Times New Roman" w:hint="eastAsia"/>
          <w:sz w:val="24"/>
          <w:szCs w:val="24"/>
        </w:rPr>
        <w:t>6</w:t>
      </w:r>
      <w:r w:rsidR="000D6DAC">
        <w:rPr>
          <w:rFonts w:ascii="Times New Roman" w:hAnsi="Times New Roman" w:hint="eastAsia"/>
          <w:sz w:val="24"/>
          <w:szCs w:val="24"/>
        </w:rPr>
        <w:t>.12</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(1) 答：</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发生变迁3的原因：当运行进程在执行过程中，需要等待某事件的发生才能继续向下执行时会发生变迁3。</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发生变迁2的原因：运行进程在分得的时间片100ms 或500ms内未完成，当其时间片到时将发生变迁2。</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发生变迁4的原因：当等待进程等待的事件发生了，将会发生变迁4。</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(2) 答：</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① 2→5的因果变迁可能发生。条件是：高优先就绪队列非空。</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② 2→1的因果变迁可能发生，当运行进程的时间片到时发生的变迁2，若此时高优先就绪队列为空，必然引起低优先就绪队列中的一个就绪进程被调度执行而发生变迁1。</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③ 4→5的因果变迁不可能发生，因为采用的是非剥调度夺式。</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④ 4→2的因果变迁不可能发生。</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lastRenderedPageBreak/>
        <w:t xml:space="preserve">⑤ </w:t>
      </w:r>
      <w:r w:rsidRPr="000D6DAC">
        <w:rPr>
          <w:rFonts w:ascii="宋体" w:eastAsia="宋体" w:hAnsi="宋体"/>
          <w:sz w:val="24"/>
          <w:szCs w:val="24"/>
        </w:rPr>
        <w:t>3</w:t>
      </w:r>
      <w:r w:rsidRPr="000D6DAC">
        <w:rPr>
          <w:rFonts w:ascii="宋体" w:eastAsia="宋体" w:hAnsi="宋体" w:hint="eastAsia"/>
          <w:sz w:val="24"/>
          <w:szCs w:val="24"/>
        </w:rPr>
        <w:t>→</w:t>
      </w:r>
      <w:r w:rsidRPr="000D6DAC">
        <w:rPr>
          <w:rFonts w:ascii="宋体" w:eastAsia="宋体" w:hAnsi="宋体"/>
          <w:sz w:val="24"/>
          <w:szCs w:val="24"/>
        </w:rPr>
        <w:t>5</w:t>
      </w:r>
      <w:r w:rsidRPr="000D6DAC">
        <w:rPr>
          <w:rFonts w:ascii="宋体" w:eastAsia="宋体" w:hAnsi="宋体" w:hint="eastAsia"/>
          <w:sz w:val="24"/>
          <w:szCs w:val="24"/>
        </w:rPr>
        <w:t xml:space="preserve">的因果变迁可能发生，条件是：高优先就绪队列非空。 </w:t>
      </w:r>
    </w:p>
    <w:p w:rsidR="00405DA2" w:rsidRPr="000D6DAC" w:rsidRDefault="000D6DAC" w:rsidP="000D6DAC">
      <w:pPr>
        <w:spacing w:line="360" w:lineRule="auto"/>
        <w:rPr>
          <w:rFonts w:ascii="宋体" w:eastAsia="宋体" w:hAnsi="宋体"/>
          <w:sz w:val="24"/>
          <w:szCs w:val="24"/>
        </w:rPr>
      </w:pPr>
      <w:r>
        <w:rPr>
          <w:rFonts w:ascii="宋体" w:eastAsia="宋体" w:hAnsi="宋体" w:hint="eastAsia"/>
          <w:sz w:val="24"/>
          <w:szCs w:val="24"/>
        </w:rPr>
        <w:t>(3</w:t>
      </w:r>
      <w:r w:rsidR="00405DA2" w:rsidRPr="000D6DAC">
        <w:rPr>
          <w:rFonts w:ascii="宋体" w:eastAsia="宋体" w:hAnsi="宋体" w:hint="eastAsia"/>
          <w:sz w:val="24"/>
          <w:szCs w:val="24"/>
        </w:rPr>
        <w:t>) 答：</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调度策略：首先调度高就绪队列中的进程 (一般是I/O 型进程) 投入运行，给高优先就绪队列中的进程分配的时间片大小为100ms。只有当高就绪队列中的所有进程全部运行完或因等待某事件发生处于阻塞状态，高就绪队列中没有进程可运行时，才调度低优先就绪队列中的进程 (一般是计算型进程) ，给低优先就绪队列中的进程分配的时间片大小为500ms。若一个运行进程时间片100ms 或500ms到时未完成就进入低优先就绪队列。若某进程在运行期间因等待某事件发生而进入阻塞队列，则当所等待事件完成后，它将进入高优先就绪队列。</w:t>
      </w:r>
    </w:p>
    <w:p w:rsidR="00405DA2" w:rsidRPr="000D6DAC" w:rsidRDefault="00405DA2" w:rsidP="000D6DAC">
      <w:pPr>
        <w:spacing w:line="360" w:lineRule="auto"/>
        <w:rPr>
          <w:rFonts w:ascii="宋体" w:eastAsia="宋体" w:hAnsi="宋体"/>
          <w:sz w:val="24"/>
          <w:szCs w:val="24"/>
        </w:rPr>
      </w:pPr>
      <w:r w:rsidRPr="000D6DAC">
        <w:rPr>
          <w:rFonts w:ascii="宋体" w:eastAsia="宋体" w:hAnsi="宋体" w:hint="eastAsia"/>
          <w:sz w:val="24"/>
          <w:szCs w:val="24"/>
        </w:rPr>
        <w:t>调度效果：这种算法优先照顾了I/O 量大的进程 (高优先级) ，但通过给计算型进程分配更长的时间片也适当照顾了计算型进程。</w:t>
      </w:r>
    </w:p>
    <w:p w:rsidR="00405DA2" w:rsidRPr="000D6DAC" w:rsidRDefault="00405DA2" w:rsidP="000D6DAC">
      <w:pPr>
        <w:spacing w:line="360" w:lineRule="auto"/>
        <w:rPr>
          <w:rFonts w:ascii="宋体" w:eastAsia="宋体" w:hAnsi="宋体"/>
          <w:sz w:val="24"/>
          <w:szCs w:val="24"/>
        </w:rPr>
      </w:pPr>
    </w:p>
    <w:p w:rsidR="00914CA0" w:rsidRPr="000D6DAC" w:rsidRDefault="00914CA0" w:rsidP="000D6DAC">
      <w:pPr>
        <w:spacing w:line="360" w:lineRule="auto"/>
        <w:rPr>
          <w:rFonts w:ascii="宋体" w:eastAsia="宋体" w:hAnsi="宋体"/>
          <w:sz w:val="24"/>
          <w:szCs w:val="24"/>
        </w:rPr>
      </w:pPr>
      <w:r w:rsidRPr="000D6DAC">
        <w:rPr>
          <w:rFonts w:ascii="宋体" w:eastAsia="宋体" w:hAnsi="宋体"/>
          <w:sz w:val="24"/>
          <w:szCs w:val="24"/>
        </w:rPr>
        <w:t>6</w:t>
      </w:r>
      <w:r w:rsidRPr="000D6DAC">
        <w:rPr>
          <w:rFonts w:ascii="宋体" w:eastAsia="宋体" w:hAnsi="宋体" w:hint="eastAsia"/>
          <w:sz w:val="24"/>
          <w:szCs w:val="24"/>
        </w:rPr>
        <w:t>-</w:t>
      </w:r>
      <w:r w:rsidRPr="000D6DAC">
        <w:rPr>
          <w:rFonts w:ascii="宋体" w:eastAsia="宋体" w:hAnsi="宋体"/>
          <w:sz w:val="24"/>
          <w:szCs w:val="24"/>
        </w:rPr>
        <w:t>10 Linux2.6</w:t>
      </w:r>
      <w:r w:rsidRPr="000D6DAC">
        <w:rPr>
          <w:rFonts w:ascii="宋体" w:eastAsia="宋体" w:hAnsi="宋体" w:hint="eastAsia"/>
          <w:sz w:val="24"/>
          <w:szCs w:val="24"/>
        </w:rPr>
        <w:t>版本为了实现O(1)级算法复杂度，采用了什么措施?</w:t>
      </w:r>
    </w:p>
    <w:p w:rsidR="00914CA0" w:rsidRPr="000D6DAC" w:rsidRDefault="00914CA0" w:rsidP="000D6DAC">
      <w:pPr>
        <w:spacing w:line="360" w:lineRule="auto"/>
        <w:rPr>
          <w:rFonts w:ascii="宋体" w:eastAsia="宋体" w:hAnsi="宋体"/>
          <w:sz w:val="24"/>
          <w:szCs w:val="24"/>
        </w:rPr>
      </w:pPr>
      <w:r w:rsidRPr="000D6DAC">
        <w:rPr>
          <w:rFonts w:ascii="宋体" w:eastAsia="宋体" w:hAnsi="宋体" w:hint="eastAsia"/>
          <w:sz w:val="24"/>
          <w:szCs w:val="24"/>
        </w:rPr>
        <w:t>答：Linux系统进程调度用的数据结构最重要的是运行队列结构，该结构给出了处理机上可运行进程的链表。该结构中包含一个称为优先级数组的结构数组。</w:t>
      </w:r>
      <w:r w:rsidRPr="000D6DAC">
        <w:rPr>
          <w:rFonts w:ascii="宋体" w:eastAsia="宋体" w:hAnsi="宋体"/>
          <w:sz w:val="24"/>
          <w:szCs w:val="24"/>
        </w:rPr>
        <w:t>每个数组都表示一个可运行进程集合，包括</w:t>
      </w:r>
      <w:r w:rsidRPr="000D6DAC">
        <w:rPr>
          <w:rFonts w:ascii="宋体" w:eastAsia="宋体" w:hAnsi="宋体" w:hint="eastAsia"/>
          <w:sz w:val="24"/>
          <w:szCs w:val="24"/>
        </w:rPr>
        <w:t>两个重要信息：①</w:t>
      </w:r>
      <w:r w:rsidRPr="000D6DAC">
        <w:rPr>
          <w:rFonts w:ascii="宋体" w:eastAsia="宋体" w:hAnsi="宋体"/>
          <w:sz w:val="24"/>
          <w:szCs w:val="24"/>
        </w:rPr>
        <w:t xml:space="preserve"> 一个优先级位图；</w:t>
      </w:r>
    </w:p>
    <w:p w:rsidR="00914CA0" w:rsidRPr="000D6DAC" w:rsidRDefault="00914CA0" w:rsidP="000D6DAC">
      <w:pPr>
        <w:spacing w:line="360" w:lineRule="auto"/>
        <w:rPr>
          <w:rFonts w:ascii="宋体" w:eastAsia="宋体" w:hAnsi="宋体"/>
          <w:sz w:val="24"/>
          <w:szCs w:val="24"/>
        </w:rPr>
      </w:pPr>
      <w:r w:rsidRPr="000D6DAC">
        <w:rPr>
          <w:rFonts w:ascii="宋体" w:eastAsia="宋体" w:hAnsi="宋体" w:hint="eastAsia"/>
          <w:sz w:val="24"/>
          <w:szCs w:val="24"/>
        </w:rPr>
        <w:t>②</w:t>
      </w:r>
      <w:r w:rsidRPr="000D6DAC">
        <w:rPr>
          <w:rFonts w:ascii="宋体" w:eastAsia="宋体" w:hAnsi="宋体"/>
          <w:sz w:val="24"/>
          <w:szCs w:val="24"/>
        </w:rPr>
        <w:t xml:space="preserve"> 140个</w:t>
      </w:r>
      <w:r w:rsidRPr="000D6DAC">
        <w:rPr>
          <w:rFonts w:ascii="宋体" w:eastAsia="宋体" w:hAnsi="宋体" w:hint="eastAsia"/>
          <w:sz w:val="24"/>
          <w:szCs w:val="24"/>
        </w:rPr>
        <w:t>双向链表头，每个链表对应一个可能的进程优先级队列。</w:t>
      </w:r>
    </w:p>
    <w:p w:rsidR="00914CA0" w:rsidRPr="000D6DAC" w:rsidRDefault="00914CA0" w:rsidP="000D6DAC">
      <w:pPr>
        <w:spacing w:line="360" w:lineRule="auto"/>
        <w:rPr>
          <w:rFonts w:ascii="宋体" w:eastAsia="宋体" w:hAnsi="宋体"/>
          <w:sz w:val="24"/>
          <w:szCs w:val="24"/>
        </w:rPr>
      </w:pPr>
      <w:r w:rsidRPr="000D6DAC">
        <w:rPr>
          <w:rFonts w:ascii="宋体" w:eastAsia="宋体" w:hAnsi="宋体" w:hint="eastAsia"/>
          <w:sz w:val="24"/>
          <w:szCs w:val="24"/>
        </w:rPr>
        <w:t>Linux系统采用优先调度策略。在</w:t>
      </w:r>
      <w:r w:rsidRPr="000D6DAC">
        <w:rPr>
          <w:rFonts w:ascii="宋体" w:eastAsia="宋体" w:hAnsi="宋体"/>
          <w:sz w:val="24"/>
          <w:szCs w:val="24"/>
        </w:rPr>
        <w:t>Linux2.6</w:t>
      </w:r>
      <w:r w:rsidRPr="000D6DAC">
        <w:rPr>
          <w:rFonts w:ascii="宋体" w:eastAsia="宋体" w:hAnsi="宋体" w:hint="eastAsia"/>
          <w:sz w:val="24"/>
          <w:szCs w:val="24"/>
        </w:rPr>
        <w:t>版本的进程调度程序中，基于上述进程调度用数据结构，查找系统中优先级最高的进程这一问题转化为查找优先级位图中第一个置为1的位。找到这一位就是找到了最高优先级链表，即可确定优先级最高的、可运行的进程。由于优先级个数是定值，所以查找时间恒定。许多体系结构提供find_first_bit指令（字操作指令），找到第一个设置为1的位所花费的时间微不足道。这是保证Linux系统进程调度具有O(1)级算法复杂度的关键所在。</w:t>
      </w:r>
      <w:bookmarkStart w:id="0" w:name="_GoBack"/>
      <w:bookmarkEnd w:id="0"/>
    </w:p>
    <w:sectPr w:rsidR="00914CA0" w:rsidRPr="000D6D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511" w:rsidRDefault="00F12511" w:rsidP="00914CA0">
      <w:r>
        <w:separator/>
      </w:r>
    </w:p>
  </w:endnote>
  <w:endnote w:type="continuationSeparator" w:id="0">
    <w:p w:rsidR="00F12511" w:rsidRDefault="00F12511" w:rsidP="00914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511" w:rsidRDefault="00F12511" w:rsidP="00914CA0">
      <w:r>
        <w:separator/>
      </w:r>
    </w:p>
  </w:footnote>
  <w:footnote w:type="continuationSeparator" w:id="0">
    <w:p w:rsidR="00F12511" w:rsidRDefault="00F12511" w:rsidP="00914C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7D4"/>
    <w:rsid w:val="000D6DAC"/>
    <w:rsid w:val="00405DA2"/>
    <w:rsid w:val="00495AC0"/>
    <w:rsid w:val="004C34F7"/>
    <w:rsid w:val="009107D4"/>
    <w:rsid w:val="00914CA0"/>
    <w:rsid w:val="00DA3A2F"/>
    <w:rsid w:val="00F12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72B267-9E16-406F-9F9E-024090CB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4C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4CA0"/>
    <w:rPr>
      <w:sz w:val="18"/>
      <w:szCs w:val="18"/>
    </w:rPr>
  </w:style>
  <w:style w:type="paragraph" w:styleId="a4">
    <w:name w:val="footer"/>
    <w:basedOn w:val="a"/>
    <w:link w:val="Char0"/>
    <w:uiPriority w:val="99"/>
    <w:unhideWhenUsed/>
    <w:rsid w:val="00914CA0"/>
    <w:pPr>
      <w:tabs>
        <w:tab w:val="center" w:pos="4153"/>
        <w:tab w:val="right" w:pos="8306"/>
      </w:tabs>
      <w:snapToGrid w:val="0"/>
      <w:jc w:val="left"/>
    </w:pPr>
    <w:rPr>
      <w:sz w:val="18"/>
      <w:szCs w:val="18"/>
    </w:rPr>
  </w:style>
  <w:style w:type="character" w:customStyle="1" w:styleId="Char0">
    <w:name w:val="页脚 Char"/>
    <w:basedOn w:val="a0"/>
    <w:link w:val="a4"/>
    <w:uiPriority w:val="99"/>
    <w:rsid w:val="00914CA0"/>
    <w:rPr>
      <w:sz w:val="18"/>
      <w:szCs w:val="18"/>
    </w:rPr>
  </w:style>
  <w:style w:type="paragraph" w:styleId="a5">
    <w:name w:val="Title"/>
    <w:basedOn w:val="a"/>
    <w:next w:val="a"/>
    <w:link w:val="Char1"/>
    <w:uiPriority w:val="10"/>
    <w:qFormat/>
    <w:rsid w:val="00914CA0"/>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914CA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191</Words>
  <Characters>1093</Characters>
  <Application>Microsoft Office Word</Application>
  <DocSecurity>0</DocSecurity>
  <Lines>9</Lines>
  <Paragraphs>2</Paragraphs>
  <ScaleCrop>false</ScaleCrop>
  <Company>微软中国</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Xiangjie</dc:creator>
  <cp:keywords/>
  <dc:description/>
  <cp:lastModifiedBy>Windows 用户</cp:lastModifiedBy>
  <cp:revision>5</cp:revision>
  <dcterms:created xsi:type="dcterms:W3CDTF">2018-12-19T11:20:00Z</dcterms:created>
  <dcterms:modified xsi:type="dcterms:W3CDTF">2019-01-01T15:53:00Z</dcterms:modified>
</cp:coreProperties>
</file>