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57EE3" w14:textId="4E5754CF" w:rsidR="00A22298" w:rsidRDefault="00FD004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75D6B0F" wp14:editId="51E53458">
            <wp:extent cx="6120130" cy="606425"/>
            <wp:effectExtent l="0" t="0" r="0" b="3175"/>
            <wp:docPr id="1641771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712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F4E5" w14:textId="2D9A0A0C" w:rsidR="005C0B40" w:rsidRPr="00FD004B" w:rsidRDefault="0005472C">
      <w:pPr>
        <w:rPr>
          <w:sz w:val="15"/>
          <w:szCs w:val="15"/>
        </w:rPr>
      </w:pPr>
      <w:r w:rsidRPr="0005472C">
        <w:rPr>
          <w:rFonts w:hint="eastAsia"/>
          <w:sz w:val="15"/>
          <w:szCs w:val="15"/>
        </w:rPr>
        <w:t>(logo)</w:t>
      </w:r>
      <w:r w:rsidRPr="0005472C">
        <w:rPr>
          <w:sz w:val="15"/>
          <w:szCs w:val="15"/>
        </w:rPr>
        <w:tab/>
      </w:r>
      <w:r w:rsidRPr="0005472C"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="00FD004B">
        <w:rPr>
          <w:sz w:val="15"/>
          <w:szCs w:val="15"/>
        </w:rPr>
        <w:tab/>
      </w:r>
      <w:r w:rsidR="00FD004B" w:rsidRPr="0005472C">
        <w:rPr>
          <w:sz w:val="15"/>
          <w:szCs w:val="15"/>
        </w:rPr>
        <w:t>Home</w:t>
      </w:r>
      <w:r w:rsidR="00FD004B">
        <w:rPr>
          <w:sz w:val="15"/>
          <w:szCs w:val="15"/>
        </w:rPr>
        <w:tab/>
      </w:r>
      <w:r w:rsidR="00FD004B">
        <w:rPr>
          <w:sz w:val="15"/>
          <w:szCs w:val="15"/>
        </w:rPr>
        <w:tab/>
      </w:r>
      <w:r w:rsidR="00FD004B" w:rsidRPr="0005472C">
        <w:rPr>
          <w:sz w:val="15"/>
          <w:szCs w:val="15"/>
        </w:rPr>
        <w:t>Colorant</w:t>
      </w:r>
      <w:r w:rsidR="00FD004B">
        <w:rPr>
          <w:sz w:val="15"/>
          <w:szCs w:val="15"/>
        </w:rPr>
        <w:tab/>
      </w:r>
      <w:r w:rsidR="00FD004B">
        <w:rPr>
          <w:sz w:val="15"/>
          <w:szCs w:val="15"/>
        </w:rPr>
        <w:tab/>
      </w:r>
      <w:r w:rsidR="00FD004B" w:rsidRPr="0005472C">
        <w:rPr>
          <w:sz w:val="15"/>
          <w:szCs w:val="15"/>
        </w:rPr>
        <w:t>Facility</w:t>
      </w:r>
      <w:r w:rsidR="00FD004B">
        <w:rPr>
          <w:sz w:val="15"/>
          <w:szCs w:val="15"/>
        </w:rPr>
        <w:tab/>
      </w:r>
      <w:r w:rsidR="00FD004B">
        <w:rPr>
          <w:sz w:val="15"/>
          <w:szCs w:val="15"/>
        </w:rPr>
        <w:tab/>
      </w:r>
      <w:r w:rsidR="00FD004B" w:rsidRPr="0005472C">
        <w:rPr>
          <w:sz w:val="15"/>
          <w:szCs w:val="15"/>
        </w:rPr>
        <w:t>Environmental</w:t>
      </w:r>
      <w:r w:rsidR="00FD004B">
        <w:rPr>
          <w:sz w:val="15"/>
          <w:szCs w:val="15"/>
        </w:rPr>
        <w:tab/>
      </w:r>
      <w:r w:rsidR="00FD004B" w:rsidRPr="00A22298">
        <w:rPr>
          <w:sz w:val="15"/>
          <w:szCs w:val="15"/>
        </w:rPr>
        <w:t>About Us</w:t>
      </w:r>
      <w:r w:rsidR="00FD004B">
        <w:rPr>
          <w:rFonts w:hint="eastAsia"/>
          <w:sz w:val="15"/>
          <w:szCs w:val="15"/>
        </w:rPr>
        <w:t xml:space="preserve">        EN  中文</w:t>
      </w:r>
    </w:p>
    <w:p w14:paraId="2EA48A15" w14:textId="48660C8E" w:rsidR="00FD004B" w:rsidRPr="0005472C" w:rsidRDefault="00000000" w:rsidP="00FD004B">
      <w:pPr>
        <w:rPr>
          <w:sz w:val="15"/>
          <w:szCs w:val="15"/>
        </w:rPr>
      </w:pPr>
      <w:hyperlink r:id="rId5" w:history="1">
        <w:r w:rsidR="0005472C" w:rsidRPr="0005472C">
          <w:rPr>
            <w:rStyle w:val="a3"/>
            <w:sz w:val="15"/>
            <w:szCs w:val="15"/>
          </w:rPr>
          <w:t>Info@MatchingChemical.com</w:t>
        </w:r>
      </w:hyperlink>
      <w:r w:rsidR="0005472C">
        <w:rPr>
          <w:sz w:val="15"/>
          <w:szCs w:val="15"/>
        </w:rPr>
        <w:tab/>
      </w:r>
      <w:r w:rsidR="00FD004B">
        <w:rPr>
          <w:sz w:val="15"/>
          <w:szCs w:val="15"/>
        </w:rPr>
        <w:tab/>
      </w:r>
      <w:r w:rsidR="0005472C" w:rsidRPr="0005472C">
        <w:rPr>
          <w:rFonts w:hint="eastAsia"/>
          <w:sz w:val="15"/>
          <w:szCs w:val="15"/>
        </w:rPr>
        <w:t xml:space="preserve"> </w:t>
      </w:r>
      <w:r w:rsidR="00FD004B" w:rsidRPr="0005472C">
        <w:rPr>
          <w:rFonts w:hint="eastAsia"/>
          <w:sz w:val="15"/>
          <w:szCs w:val="15"/>
        </w:rPr>
        <w:t>首页</w:t>
      </w:r>
      <w:r w:rsidR="00FD004B">
        <w:rPr>
          <w:sz w:val="15"/>
          <w:szCs w:val="15"/>
        </w:rPr>
        <w:tab/>
      </w:r>
      <w:r w:rsidR="00FD004B">
        <w:rPr>
          <w:sz w:val="15"/>
          <w:szCs w:val="15"/>
        </w:rPr>
        <w:tab/>
      </w:r>
      <w:r w:rsidR="00FD004B" w:rsidRPr="0005472C">
        <w:rPr>
          <w:rFonts w:hint="eastAsia"/>
          <w:sz w:val="15"/>
          <w:szCs w:val="15"/>
        </w:rPr>
        <w:t>着色剂</w:t>
      </w:r>
      <w:r w:rsidR="00FD004B">
        <w:rPr>
          <w:sz w:val="15"/>
          <w:szCs w:val="15"/>
        </w:rPr>
        <w:tab/>
      </w:r>
      <w:r w:rsidR="00FD004B">
        <w:rPr>
          <w:sz w:val="15"/>
          <w:szCs w:val="15"/>
        </w:rPr>
        <w:tab/>
      </w:r>
      <w:r w:rsidR="00FD004B" w:rsidRPr="0005472C">
        <w:rPr>
          <w:rFonts w:hint="eastAsia"/>
          <w:sz w:val="15"/>
          <w:szCs w:val="15"/>
        </w:rPr>
        <w:t>高效设备</w:t>
      </w:r>
      <w:r w:rsidR="00FD004B" w:rsidRPr="0005472C">
        <w:rPr>
          <w:sz w:val="15"/>
          <w:szCs w:val="15"/>
        </w:rPr>
        <w:tab/>
      </w:r>
      <w:r w:rsidR="00FD004B" w:rsidRPr="0005472C">
        <w:rPr>
          <w:sz w:val="15"/>
          <w:szCs w:val="15"/>
        </w:rPr>
        <w:tab/>
      </w:r>
      <w:r w:rsidR="00FD004B" w:rsidRPr="0005472C">
        <w:rPr>
          <w:rFonts w:hint="eastAsia"/>
          <w:sz w:val="15"/>
          <w:szCs w:val="15"/>
        </w:rPr>
        <w:t>环保净化</w:t>
      </w:r>
      <w:r w:rsidR="00FD004B" w:rsidRPr="0005472C">
        <w:rPr>
          <w:sz w:val="15"/>
          <w:szCs w:val="15"/>
        </w:rPr>
        <w:tab/>
      </w:r>
      <w:r w:rsidR="00FD004B" w:rsidRPr="0005472C">
        <w:rPr>
          <w:sz w:val="15"/>
          <w:szCs w:val="15"/>
        </w:rPr>
        <w:tab/>
      </w:r>
      <w:r w:rsidR="00FD004B" w:rsidRPr="0005472C">
        <w:rPr>
          <w:rFonts w:hint="eastAsia"/>
          <w:sz w:val="15"/>
          <w:szCs w:val="15"/>
        </w:rPr>
        <w:t>关于我们</w:t>
      </w:r>
    </w:p>
    <w:p w14:paraId="600EBBC6" w14:textId="77777777" w:rsidR="00A22298" w:rsidRDefault="00A22298">
      <w:pPr>
        <w:rPr>
          <w:sz w:val="15"/>
          <w:szCs w:val="15"/>
        </w:rPr>
      </w:pPr>
    </w:p>
    <w:p w14:paraId="16D8850C" w14:textId="133141C6" w:rsidR="00A22298" w:rsidRDefault="00617F0C">
      <w:pPr>
        <w:rPr>
          <w:sz w:val="15"/>
          <w:szCs w:val="15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DB5F420" wp14:editId="60B8766A">
            <wp:simplePos x="0" y="0"/>
            <wp:positionH relativeFrom="column">
              <wp:posOffset>2249021</wp:posOffset>
            </wp:positionH>
            <wp:positionV relativeFrom="paragraph">
              <wp:posOffset>87630</wp:posOffset>
            </wp:positionV>
            <wp:extent cx="1590471" cy="623944"/>
            <wp:effectExtent l="0" t="0" r="0" b="5080"/>
            <wp:wrapNone/>
            <wp:docPr id="1755491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9184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464" cy="629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04B">
        <w:rPr>
          <w:noProof/>
        </w:rPr>
        <w:drawing>
          <wp:inline distT="0" distB="0" distL="0" distR="0" wp14:anchorId="0848E53F" wp14:editId="2523922B">
            <wp:extent cx="2022438" cy="615880"/>
            <wp:effectExtent l="0" t="0" r="0" b="0"/>
            <wp:docPr id="2083269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695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5552" cy="61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BD0B" w14:textId="5806AD3F" w:rsidR="00A22298" w:rsidRDefault="00617F0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 </w:t>
      </w:r>
      <w:r w:rsidR="00FD004B">
        <w:rPr>
          <w:rFonts w:hint="eastAsia"/>
          <w:sz w:val="15"/>
          <w:szCs w:val="15"/>
        </w:rPr>
        <w:t>(这个中英文都用图片)</w:t>
      </w:r>
    </w:p>
    <w:p w14:paraId="7EC37651" w14:textId="77777777" w:rsidR="00FD004B" w:rsidRDefault="00FD004B">
      <w:pPr>
        <w:rPr>
          <w:sz w:val="15"/>
          <w:szCs w:val="15"/>
        </w:rPr>
      </w:pPr>
    </w:p>
    <w:p w14:paraId="0FAC3C9E" w14:textId="4B64A28C" w:rsidR="00FD004B" w:rsidRDefault="00FD004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EBCA63B" wp14:editId="314F890E">
            <wp:extent cx="2983496" cy="672353"/>
            <wp:effectExtent l="0" t="0" r="0" b="0"/>
            <wp:docPr id="2087715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15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030" cy="7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F696" w14:textId="09DFFF7C" w:rsidR="00A22298" w:rsidRDefault="00A22298">
      <w:pPr>
        <w:rPr>
          <w:sz w:val="15"/>
          <w:szCs w:val="15"/>
        </w:rPr>
      </w:pPr>
      <w:r w:rsidRPr="00A22298">
        <w:rPr>
          <w:sz w:val="15"/>
          <w:szCs w:val="15"/>
        </w:rPr>
        <w:t>We Provide You With</w:t>
      </w:r>
      <w:r w:rsidR="00FD004B">
        <w:rPr>
          <w:rFonts w:hint="eastAsia"/>
          <w:sz w:val="15"/>
          <w:szCs w:val="15"/>
        </w:rPr>
        <w:t xml:space="preserve"> </w:t>
      </w:r>
      <w:r w:rsidRPr="00A22298">
        <w:rPr>
          <w:sz w:val="15"/>
          <w:szCs w:val="15"/>
        </w:rPr>
        <w:t>Matching Color Schemes</w:t>
      </w:r>
    </w:p>
    <w:p w14:paraId="3590B2DC" w14:textId="0A0E2DB2" w:rsidR="00A22298" w:rsidRPr="00FD004B" w:rsidRDefault="00FD004B">
      <w:pPr>
        <w:rPr>
          <w:sz w:val="15"/>
          <w:szCs w:val="15"/>
        </w:rPr>
      </w:pPr>
      <w:r w:rsidRPr="00FD004B">
        <w:rPr>
          <w:rFonts w:hint="eastAsia"/>
          <w:sz w:val="15"/>
          <w:szCs w:val="15"/>
        </w:rPr>
        <w:t>我们为您提供多样的</w:t>
      </w:r>
      <w:r w:rsidRPr="00FD004B">
        <w:rPr>
          <w:sz w:val="15"/>
          <w:szCs w:val="15"/>
        </w:rPr>
        <w:t>色彩方案</w:t>
      </w:r>
    </w:p>
    <w:p w14:paraId="766DA9EF" w14:textId="280DFB4E" w:rsidR="00A22298" w:rsidRDefault="00A22298">
      <w:pPr>
        <w:rPr>
          <w:sz w:val="15"/>
          <w:szCs w:val="15"/>
        </w:rPr>
      </w:pPr>
      <w:r w:rsidRPr="00A22298">
        <w:rPr>
          <w:sz w:val="15"/>
          <w:szCs w:val="15"/>
        </w:rPr>
        <w:t>Metalcomplex Dyes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A22298">
        <w:rPr>
          <w:sz w:val="15"/>
          <w:szCs w:val="15"/>
        </w:rPr>
        <w:t>Pigments For Coatings</w:t>
      </w:r>
      <w:r>
        <w:rPr>
          <w:sz w:val="15"/>
          <w:szCs w:val="15"/>
        </w:rPr>
        <w:tab/>
      </w:r>
      <w:r w:rsidRPr="00A22298">
        <w:rPr>
          <w:sz w:val="15"/>
          <w:szCs w:val="15"/>
        </w:rPr>
        <w:t>Pigments For Plastics</w:t>
      </w:r>
      <w:r>
        <w:rPr>
          <w:sz w:val="15"/>
          <w:szCs w:val="15"/>
        </w:rPr>
        <w:tab/>
      </w:r>
      <w:r w:rsidRPr="00A22298">
        <w:rPr>
          <w:sz w:val="15"/>
          <w:szCs w:val="15"/>
        </w:rPr>
        <w:t>Pigments For Inks</w:t>
      </w:r>
    </w:p>
    <w:p w14:paraId="74F08ED8" w14:textId="6C1C058F" w:rsidR="00FD004B" w:rsidRDefault="00FD004B">
      <w:pPr>
        <w:rPr>
          <w:sz w:val="15"/>
          <w:szCs w:val="15"/>
        </w:rPr>
      </w:pPr>
      <w:r w:rsidRPr="00FD004B">
        <w:rPr>
          <w:rFonts w:hint="eastAsia"/>
          <w:sz w:val="15"/>
          <w:szCs w:val="15"/>
        </w:rPr>
        <w:t>金属络合染料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FD004B">
        <w:rPr>
          <w:rFonts w:hint="eastAsia"/>
          <w:sz w:val="15"/>
          <w:szCs w:val="15"/>
        </w:rPr>
        <w:t>涂料染料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塑胶</w:t>
      </w:r>
      <w:r w:rsidRPr="00FD004B">
        <w:rPr>
          <w:rFonts w:hint="eastAsia"/>
          <w:sz w:val="15"/>
          <w:szCs w:val="15"/>
        </w:rPr>
        <w:t>染料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油墨</w:t>
      </w:r>
      <w:r w:rsidRPr="00FD004B">
        <w:rPr>
          <w:rFonts w:hint="eastAsia"/>
          <w:sz w:val="15"/>
          <w:szCs w:val="15"/>
        </w:rPr>
        <w:t>染料</w:t>
      </w:r>
    </w:p>
    <w:p w14:paraId="54699710" w14:textId="77777777" w:rsidR="00A22298" w:rsidRDefault="00A22298">
      <w:pPr>
        <w:rPr>
          <w:sz w:val="15"/>
          <w:szCs w:val="15"/>
        </w:rPr>
      </w:pPr>
    </w:p>
    <w:p w14:paraId="19F5ED1D" w14:textId="16A89A1B" w:rsidR="00A22298" w:rsidRDefault="00FD004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D2CB5DA" wp14:editId="3C8E8BC5">
            <wp:extent cx="3576371" cy="1658682"/>
            <wp:effectExtent l="0" t="0" r="5080" b="0"/>
            <wp:docPr id="1098648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48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3254" cy="166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F130" w14:textId="5C588247" w:rsidR="00A22298" w:rsidRDefault="00A22298">
      <w:pPr>
        <w:rPr>
          <w:sz w:val="15"/>
          <w:szCs w:val="15"/>
        </w:rPr>
      </w:pPr>
      <w:r w:rsidRPr="00A22298">
        <w:rPr>
          <w:sz w:val="15"/>
          <w:szCs w:val="15"/>
        </w:rPr>
        <w:t>Main</w:t>
      </w:r>
      <w:r>
        <w:rPr>
          <w:rFonts w:hint="eastAsia"/>
          <w:sz w:val="15"/>
          <w:szCs w:val="15"/>
        </w:rPr>
        <w:t xml:space="preserve"> </w:t>
      </w:r>
      <w:r w:rsidRPr="00A22298">
        <w:rPr>
          <w:sz w:val="15"/>
          <w:szCs w:val="15"/>
        </w:rPr>
        <w:t>Properties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A22298">
        <w:rPr>
          <w:sz w:val="15"/>
          <w:szCs w:val="15"/>
        </w:rPr>
        <w:t>Fastness</w:t>
      </w:r>
      <w:r>
        <w:rPr>
          <w:rFonts w:hint="eastAsia"/>
          <w:sz w:val="15"/>
          <w:szCs w:val="15"/>
        </w:rPr>
        <w:t xml:space="preserve"> </w:t>
      </w:r>
      <w:r w:rsidRPr="00A22298">
        <w:rPr>
          <w:sz w:val="15"/>
          <w:szCs w:val="15"/>
        </w:rPr>
        <w:t>Properties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A22298">
        <w:rPr>
          <w:sz w:val="15"/>
          <w:szCs w:val="15"/>
        </w:rPr>
        <w:t>Recommended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A22298">
        <w:rPr>
          <w:sz w:val="15"/>
          <w:szCs w:val="15"/>
        </w:rPr>
        <w:t>Application</w:t>
      </w:r>
    </w:p>
    <w:p w14:paraId="42AC4CB6" w14:textId="1E9E921B" w:rsidR="00FD004B" w:rsidRDefault="00FD004B">
      <w:pPr>
        <w:rPr>
          <w:sz w:val="15"/>
          <w:szCs w:val="15"/>
        </w:rPr>
      </w:pPr>
      <w:r w:rsidRPr="00FD004B">
        <w:rPr>
          <w:rFonts w:hint="eastAsia"/>
          <w:sz w:val="15"/>
          <w:szCs w:val="15"/>
        </w:rPr>
        <w:t>主要性能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FD004B">
        <w:rPr>
          <w:rFonts w:hint="eastAsia"/>
          <w:sz w:val="15"/>
          <w:szCs w:val="15"/>
        </w:rPr>
        <w:t>耐性数据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FD004B">
        <w:rPr>
          <w:rFonts w:hint="eastAsia"/>
          <w:sz w:val="15"/>
          <w:szCs w:val="15"/>
        </w:rPr>
        <w:t>使用推荐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FD004B">
        <w:rPr>
          <w:rFonts w:hint="eastAsia"/>
          <w:sz w:val="15"/>
          <w:szCs w:val="15"/>
        </w:rPr>
        <w:t>主要应用</w:t>
      </w:r>
    </w:p>
    <w:p w14:paraId="7789BEE9" w14:textId="77777777" w:rsidR="00FD004B" w:rsidRDefault="00FD004B">
      <w:pPr>
        <w:rPr>
          <w:sz w:val="15"/>
          <w:szCs w:val="15"/>
        </w:rPr>
      </w:pPr>
    </w:p>
    <w:p w14:paraId="419AE827" w14:textId="69D52ED0" w:rsidR="00FD004B" w:rsidRDefault="00FD004B">
      <w:pPr>
        <w:rPr>
          <w:sz w:val="15"/>
          <w:szCs w:val="15"/>
        </w:rPr>
      </w:pPr>
      <w:r w:rsidRPr="00FD004B">
        <w:rPr>
          <w:sz w:val="15"/>
          <w:szCs w:val="15"/>
        </w:rPr>
        <w:t>Shade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FD004B">
        <w:rPr>
          <w:sz w:val="15"/>
          <w:szCs w:val="15"/>
        </w:rPr>
        <w:t>Light</w:t>
      </w:r>
      <w:r>
        <w:rPr>
          <w:sz w:val="15"/>
          <w:szCs w:val="15"/>
        </w:rPr>
        <w:tab/>
      </w:r>
      <w:r w:rsidRPr="00FD004B">
        <w:rPr>
          <w:sz w:val="15"/>
          <w:szCs w:val="15"/>
        </w:rPr>
        <w:t>Fastness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="00163BD9" w:rsidRPr="00163BD9">
        <w:rPr>
          <w:sz w:val="15"/>
          <w:szCs w:val="15"/>
        </w:rPr>
        <w:t>Decorative Paints</w:t>
      </w:r>
      <w:r w:rsidR="00163BD9">
        <w:rPr>
          <w:sz w:val="15"/>
          <w:szCs w:val="15"/>
        </w:rPr>
        <w:tab/>
      </w:r>
      <w:r w:rsidR="00163BD9">
        <w:rPr>
          <w:sz w:val="15"/>
          <w:szCs w:val="15"/>
        </w:rPr>
        <w:tab/>
      </w:r>
      <w:r w:rsidR="00163BD9" w:rsidRPr="00163BD9">
        <w:rPr>
          <w:sz w:val="15"/>
          <w:szCs w:val="15"/>
        </w:rPr>
        <w:t>Coatings</w:t>
      </w:r>
    </w:p>
    <w:p w14:paraId="67643F13" w14:textId="7833179B" w:rsidR="00FD004B" w:rsidRDefault="00FD004B">
      <w:pPr>
        <w:rPr>
          <w:sz w:val="15"/>
          <w:szCs w:val="15"/>
        </w:rPr>
      </w:pPr>
      <w:r w:rsidRPr="00FD004B">
        <w:rPr>
          <w:rFonts w:hint="eastAsia"/>
          <w:sz w:val="15"/>
          <w:szCs w:val="15"/>
        </w:rPr>
        <w:t>色相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FD004B">
        <w:rPr>
          <w:rFonts w:hint="eastAsia"/>
          <w:sz w:val="15"/>
          <w:szCs w:val="15"/>
        </w:rPr>
        <w:t>耐光性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FD004B">
        <w:rPr>
          <w:rFonts w:hint="eastAsia"/>
          <w:sz w:val="15"/>
          <w:szCs w:val="15"/>
        </w:rPr>
        <w:t>装饰涂料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FD004B">
        <w:rPr>
          <w:rFonts w:hint="eastAsia"/>
          <w:sz w:val="15"/>
          <w:szCs w:val="15"/>
        </w:rPr>
        <w:t>涂料</w:t>
      </w:r>
    </w:p>
    <w:p w14:paraId="2D0D0484" w14:textId="77777777" w:rsidR="00FD004B" w:rsidRDefault="00FD004B">
      <w:pPr>
        <w:rPr>
          <w:sz w:val="15"/>
          <w:szCs w:val="15"/>
        </w:rPr>
      </w:pPr>
    </w:p>
    <w:p w14:paraId="54C11B74" w14:textId="1FB50D1E" w:rsidR="00163BD9" w:rsidRDefault="00163BD9">
      <w:pPr>
        <w:rPr>
          <w:sz w:val="15"/>
          <w:szCs w:val="15"/>
        </w:rPr>
      </w:pPr>
      <w:r w:rsidRPr="00163BD9">
        <w:rPr>
          <w:sz w:val="15"/>
          <w:szCs w:val="15"/>
        </w:rPr>
        <w:t>Strength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163BD9">
        <w:rPr>
          <w:sz w:val="15"/>
          <w:szCs w:val="15"/>
        </w:rPr>
        <w:t>Heat Resistence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163BD9">
        <w:rPr>
          <w:sz w:val="15"/>
          <w:szCs w:val="15"/>
        </w:rPr>
        <w:t>Industrial</w:t>
      </w:r>
      <w:r>
        <w:rPr>
          <w:rFonts w:hint="eastAsia"/>
          <w:sz w:val="15"/>
          <w:szCs w:val="15"/>
        </w:rPr>
        <w:t xml:space="preserve"> </w:t>
      </w:r>
      <w:r w:rsidRPr="00163BD9">
        <w:rPr>
          <w:sz w:val="15"/>
          <w:szCs w:val="15"/>
        </w:rPr>
        <w:t>Paints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163BD9">
        <w:rPr>
          <w:sz w:val="15"/>
          <w:szCs w:val="15"/>
        </w:rPr>
        <w:t>Plastics</w:t>
      </w:r>
    </w:p>
    <w:p w14:paraId="7340A0BC" w14:textId="3F38921D" w:rsidR="00FD004B" w:rsidRPr="0005472C" w:rsidRDefault="00FD004B" w:rsidP="00FD004B">
      <w:pPr>
        <w:rPr>
          <w:sz w:val="15"/>
          <w:szCs w:val="15"/>
        </w:rPr>
      </w:pPr>
      <w:r w:rsidRPr="00FD004B">
        <w:rPr>
          <w:rFonts w:hint="eastAsia"/>
          <w:sz w:val="15"/>
          <w:szCs w:val="15"/>
        </w:rPr>
        <w:t>着色力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FD004B">
        <w:rPr>
          <w:rFonts w:hint="eastAsia"/>
          <w:sz w:val="15"/>
          <w:szCs w:val="15"/>
        </w:rPr>
        <w:t>耐热性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FD004B">
        <w:rPr>
          <w:rFonts w:hint="eastAsia"/>
          <w:sz w:val="15"/>
          <w:szCs w:val="15"/>
        </w:rPr>
        <w:t>工业涂料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FD004B">
        <w:rPr>
          <w:rFonts w:hint="eastAsia"/>
          <w:sz w:val="15"/>
          <w:szCs w:val="15"/>
        </w:rPr>
        <w:t>塑料</w:t>
      </w:r>
    </w:p>
    <w:p w14:paraId="43321446" w14:textId="77777777" w:rsidR="00FD004B" w:rsidRDefault="00FD004B">
      <w:pPr>
        <w:rPr>
          <w:sz w:val="15"/>
          <w:szCs w:val="15"/>
        </w:rPr>
      </w:pPr>
    </w:p>
    <w:p w14:paraId="402D778E" w14:textId="563B1618" w:rsidR="00163BD9" w:rsidRDefault="00163BD9">
      <w:pPr>
        <w:rPr>
          <w:sz w:val="15"/>
          <w:szCs w:val="15"/>
        </w:rPr>
      </w:pPr>
      <w:r w:rsidRPr="00163BD9">
        <w:rPr>
          <w:sz w:val="15"/>
          <w:szCs w:val="15"/>
        </w:rPr>
        <w:t>Dispersion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163BD9">
        <w:rPr>
          <w:sz w:val="15"/>
          <w:szCs w:val="15"/>
        </w:rPr>
        <w:t>Acid</w:t>
      </w:r>
      <w:r>
        <w:rPr>
          <w:rFonts w:hint="eastAsia"/>
          <w:sz w:val="15"/>
          <w:szCs w:val="15"/>
        </w:rPr>
        <w:t xml:space="preserve"> </w:t>
      </w:r>
      <w:r w:rsidRPr="00163BD9">
        <w:rPr>
          <w:sz w:val="15"/>
          <w:szCs w:val="15"/>
        </w:rPr>
        <w:t>Resistance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163BD9">
        <w:rPr>
          <w:sz w:val="15"/>
          <w:szCs w:val="15"/>
        </w:rPr>
        <w:t>Powder Coatings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163BD9">
        <w:rPr>
          <w:sz w:val="15"/>
          <w:szCs w:val="15"/>
        </w:rPr>
        <w:t>Offset Inks</w:t>
      </w:r>
    </w:p>
    <w:p w14:paraId="3662EA9F" w14:textId="47AB8EBF" w:rsidR="00FD004B" w:rsidRPr="0005472C" w:rsidRDefault="00FD004B" w:rsidP="00FD004B">
      <w:pPr>
        <w:rPr>
          <w:sz w:val="15"/>
          <w:szCs w:val="15"/>
        </w:rPr>
      </w:pPr>
      <w:r w:rsidRPr="00FD004B">
        <w:rPr>
          <w:rFonts w:hint="eastAsia"/>
          <w:sz w:val="15"/>
          <w:szCs w:val="15"/>
        </w:rPr>
        <w:t>分散度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FD004B">
        <w:rPr>
          <w:rFonts w:hint="eastAsia"/>
          <w:sz w:val="15"/>
          <w:szCs w:val="15"/>
        </w:rPr>
        <w:t>耐酸性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FD004B">
        <w:rPr>
          <w:rFonts w:hint="eastAsia"/>
          <w:sz w:val="15"/>
          <w:szCs w:val="15"/>
        </w:rPr>
        <w:t>粉末涂料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FD004B">
        <w:rPr>
          <w:rFonts w:hint="eastAsia"/>
          <w:sz w:val="15"/>
          <w:szCs w:val="15"/>
        </w:rPr>
        <w:t>胶印</w:t>
      </w:r>
    </w:p>
    <w:p w14:paraId="29BF9925" w14:textId="77777777" w:rsidR="00FD004B" w:rsidRDefault="00FD004B">
      <w:pPr>
        <w:rPr>
          <w:sz w:val="15"/>
          <w:szCs w:val="15"/>
        </w:rPr>
      </w:pPr>
    </w:p>
    <w:p w14:paraId="1ED7ED8E" w14:textId="65BB4C5F" w:rsidR="00163BD9" w:rsidRDefault="00163BD9">
      <w:pPr>
        <w:rPr>
          <w:sz w:val="15"/>
          <w:szCs w:val="15"/>
        </w:rPr>
      </w:pPr>
      <w:r w:rsidRPr="00163BD9">
        <w:rPr>
          <w:sz w:val="15"/>
          <w:szCs w:val="15"/>
        </w:rPr>
        <w:t>Transparency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163BD9">
        <w:rPr>
          <w:sz w:val="15"/>
          <w:szCs w:val="15"/>
        </w:rPr>
        <w:t>Alkali Resistance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163BD9">
        <w:rPr>
          <w:sz w:val="15"/>
          <w:szCs w:val="15"/>
        </w:rPr>
        <w:t>Masterbatches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163BD9">
        <w:rPr>
          <w:sz w:val="15"/>
          <w:szCs w:val="15"/>
        </w:rPr>
        <w:t>Water-based Inks</w:t>
      </w:r>
    </w:p>
    <w:p w14:paraId="31AEE4A1" w14:textId="50405148" w:rsidR="00FD004B" w:rsidRPr="0005472C" w:rsidRDefault="00FD004B" w:rsidP="00FD004B">
      <w:pPr>
        <w:rPr>
          <w:sz w:val="15"/>
          <w:szCs w:val="15"/>
        </w:rPr>
      </w:pPr>
      <w:r w:rsidRPr="00FD004B">
        <w:rPr>
          <w:rFonts w:hint="eastAsia"/>
          <w:sz w:val="15"/>
          <w:szCs w:val="15"/>
        </w:rPr>
        <w:t>透明度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FD004B">
        <w:rPr>
          <w:rFonts w:hint="eastAsia"/>
          <w:sz w:val="15"/>
          <w:szCs w:val="15"/>
        </w:rPr>
        <w:t>耐碱性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FD004B">
        <w:rPr>
          <w:rFonts w:hint="eastAsia"/>
          <w:sz w:val="15"/>
          <w:szCs w:val="15"/>
        </w:rPr>
        <w:t>色母粒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FD004B">
        <w:rPr>
          <w:rFonts w:hint="eastAsia"/>
          <w:sz w:val="15"/>
          <w:szCs w:val="15"/>
        </w:rPr>
        <w:t>水性</w:t>
      </w:r>
    </w:p>
    <w:p w14:paraId="388DC442" w14:textId="77777777" w:rsidR="00FD004B" w:rsidRDefault="00FD004B">
      <w:pPr>
        <w:rPr>
          <w:sz w:val="15"/>
          <w:szCs w:val="15"/>
        </w:rPr>
      </w:pPr>
    </w:p>
    <w:p w14:paraId="0E153DCA" w14:textId="77777777" w:rsidR="00617F0C" w:rsidRDefault="00617F0C">
      <w:pPr>
        <w:rPr>
          <w:sz w:val="15"/>
          <w:szCs w:val="15"/>
        </w:rPr>
      </w:pPr>
    </w:p>
    <w:p w14:paraId="1C524F72" w14:textId="05E9C67A" w:rsidR="00617F0C" w:rsidRDefault="00617F0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46FF568" wp14:editId="5657145B">
            <wp:extent cx="2588356" cy="753035"/>
            <wp:effectExtent l="0" t="0" r="2540" b="9525"/>
            <wp:docPr id="19800694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69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2638" cy="75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1960" w14:textId="77777777" w:rsidR="00617F0C" w:rsidRDefault="00617F0C">
      <w:pPr>
        <w:rPr>
          <w:sz w:val="15"/>
          <w:szCs w:val="15"/>
        </w:rPr>
      </w:pPr>
    </w:p>
    <w:p w14:paraId="36B50F37" w14:textId="1EAA8C90" w:rsidR="00617F0C" w:rsidRDefault="00B06168">
      <w:pPr>
        <w:rPr>
          <w:sz w:val="15"/>
          <w:szCs w:val="15"/>
        </w:rPr>
      </w:pPr>
      <w:r w:rsidRPr="00B06168">
        <w:rPr>
          <w:sz w:val="15"/>
          <w:szCs w:val="15"/>
        </w:rPr>
        <w:t>We Also Provide You With Matching Machinery</w:t>
      </w:r>
    </w:p>
    <w:p w14:paraId="60EC34F5" w14:textId="11648785" w:rsidR="00617F0C" w:rsidRDefault="00B06168">
      <w:pPr>
        <w:rPr>
          <w:sz w:val="15"/>
          <w:szCs w:val="15"/>
        </w:rPr>
      </w:pPr>
      <w:r w:rsidRPr="00B06168">
        <w:rPr>
          <w:rFonts w:hint="eastAsia"/>
          <w:sz w:val="15"/>
          <w:szCs w:val="15"/>
        </w:rPr>
        <w:t>我们还为您提供助力生产的高效设备</w:t>
      </w:r>
    </w:p>
    <w:p w14:paraId="4CA381F8" w14:textId="77777777" w:rsidR="00B06168" w:rsidRDefault="00B06168">
      <w:pPr>
        <w:rPr>
          <w:sz w:val="15"/>
          <w:szCs w:val="15"/>
        </w:rPr>
      </w:pPr>
    </w:p>
    <w:p w14:paraId="0C005044" w14:textId="4A4C244E" w:rsidR="00B06168" w:rsidRDefault="00B06168">
      <w:pPr>
        <w:rPr>
          <w:sz w:val="15"/>
          <w:szCs w:val="15"/>
        </w:rPr>
      </w:pPr>
      <w:r w:rsidRPr="00B06168">
        <w:rPr>
          <w:sz w:val="15"/>
          <w:szCs w:val="15"/>
        </w:rPr>
        <w:t>Pervaporation Membrane Design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B06168">
        <w:rPr>
          <w:sz w:val="15"/>
          <w:szCs w:val="15"/>
        </w:rPr>
        <w:t>Equipment Design</w:t>
      </w:r>
    </w:p>
    <w:p w14:paraId="66457C43" w14:textId="7A18DA10" w:rsidR="00B06168" w:rsidRDefault="00B06168">
      <w:pPr>
        <w:rPr>
          <w:sz w:val="15"/>
          <w:szCs w:val="15"/>
        </w:rPr>
      </w:pPr>
      <w:r w:rsidRPr="00B06168">
        <w:rPr>
          <w:rFonts w:hint="eastAsia"/>
          <w:sz w:val="15"/>
          <w:szCs w:val="15"/>
        </w:rPr>
        <w:t>渗透气化膜定制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B06168">
        <w:rPr>
          <w:rFonts w:hint="eastAsia"/>
          <w:sz w:val="15"/>
          <w:szCs w:val="15"/>
        </w:rPr>
        <w:t>对应设备定制</w:t>
      </w:r>
    </w:p>
    <w:p w14:paraId="16ABB2DA" w14:textId="77777777" w:rsidR="00B06168" w:rsidRDefault="00B06168">
      <w:pPr>
        <w:rPr>
          <w:sz w:val="15"/>
          <w:szCs w:val="15"/>
        </w:rPr>
      </w:pPr>
    </w:p>
    <w:p w14:paraId="6E16D611" w14:textId="77777777" w:rsidR="00B06168" w:rsidRDefault="00B06168">
      <w:pPr>
        <w:rPr>
          <w:sz w:val="15"/>
          <w:szCs w:val="15"/>
        </w:rPr>
      </w:pPr>
    </w:p>
    <w:p w14:paraId="17E1F137" w14:textId="71BED86C" w:rsidR="00B06168" w:rsidRDefault="00B0616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181A6B0" wp14:editId="2E20C711">
            <wp:extent cx="6120130" cy="257810"/>
            <wp:effectExtent l="0" t="0" r="0" b="8890"/>
            <wp:docPr id="725067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677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E849" w14:textId="3A553D96" w:rsidR="00B06168" w:rsidRDefault="00766181">
      <w:pPr>
        <w:rPr>
          <w:sz w:val="15"/>
          <w:szCs w:val="15"/>
        </w:rPr>
      </w:pPr>
      <w:r w:rsidRPr="00766181">
        <w:rPr>
          <w:sz w:val="15"/>
          <w:szCs w:val="15"/>
        </w:rPr>
        <w:t>Ethanol Pervaporataon Apparatus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766181">
        <w:rPr>
          <w:sz w:val="15"/>
          <w:szCs w:val="15"/>
        </w:rPr>
        <w:t>Acn Pervaporataon Apparatus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766181">
        <w:rPr>
          <w:sz w:val="15"/>
          <w:szCs w:val="15"/>
        </w:rPr>
        <w:t>Ethyl Acetate Pervaporataon Apparatus</w:t>
      </w:r>
    </w:p>
    <w:p w14:paraId="7DD621B8" w14:textId="7328729D" w:rsidR="00B06168" w:rsidRDefault="00B06168">
      <w:pPr>
        <w:rPr>
          <w:sz w:val="15"/>
          <w:szCs w:val="15"/>
        </w:rPr>
      </w:pPr>
      <w:r w:rsidRPr="00B06168">
        <w:rPr>
          <w:rFonts w:hint="eastAsia"/>
          <w:sz w:val="15"/>
          <w:szCs w:val="15"/>
        </w:rPr>
        <w:t>乙醇渗透汽化脱水装置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B06168">
        <w:rPr>
          <w:sz w:val="15"/>
          <w:szCs w:val="15"/>
        </w:rPr>
        <w:t>乙腈渗透汽化脱水装置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="00766181">
        <w:rPr>
          <w:sz w:val="15"/>
          <w:szCs w:val="15"/>
        </w:rPr>
        <w:tab/>
      </w:r>
      <w:r w:rsidR="00766181"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B06168">
        <w:rPr>
          <w:sz w:val="15"/>
          <w:szCs w:val="15"/>
        </w:rPr>
        <w:t>乙酸乙酯渗透汽化脱水装置</w:t>
      </w:r>
    </w:p>
    <w:p w14:paraId="7F016636" w14:textId="77777777" w:rsidR="00B06168" w:rsidRDefault="00B06168">
      <w:pPr>
        <w:rPr>
          <w:sz w:val="15"/>
          <w:szCs w:val="15"/>
        </w:rPr>
      </w:pPr>
    </w:p>
    <w:p w14:paraId="3546E0D8" w14:textId="77777777" w:rsidR="00766181" w:rsidRDefault="00766181">
      <w:pPr>
        <w:rPr>
          <w:sz w:val="15"/>
          <w:szCs w:val="15"/>
        </w:rPr>
      </w:pPr>
    </w:p>
    <w:p w14:paraId="77E03AE7" w14:textId="596D39CB" w:rsidR="00B06168" w:rsidRDefault="0076618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E4EFABC" wp14:editId="0B5AC096">
            <wp:extent cx="3743774" cy="613345"/>
            <wp:effectExtent l="0" t="0" r="0" b="0"/>
            <wp:docPr id="871482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827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6318" cy="61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0829" w14:textId="326B4677" w:rsidR="00B06168" w:rsidRDefault="00766181">
      <w:pPr>
        <w:rPr>
          <w:sz w:val="15"/>
          <w:szCs w:val="15"/>
        </w:rPr>
      </w:pPr>
      <w:r w:rsidRPr="00766181">
        <w:rPr>
          <w:sz w:val="15"/>
          <w:szCs w:val="15"/>
        </w:rPr>
        <w:t>According To The Customer's Production Process, According To</w:t>
      </w:r>
      <w:r w:rsidRPr="00766181">
        <w:rPr>
          <w:sz w:val="15"/>
          <w:szCs w:val="15"/>
        </w:rPr>
        <w:cr/>
        <w:t>The Development Of Process Flow And Service, To Provide Optimized Products</w:t>
      </w:r>
    </w:p>
    <w:p w14:paraId="7E1E76A8" w14:textId="060D531D" w:rsidR="00B06168" w:rsidRDefault="00B06168">
      <w:pPr>
        <w:rPr>
          <w:sz w:val="15"/>
          <w:szCs w:val="15"/>
        </w:rPr>
      </w:pPr>
      <w:r w:rsidRPr="00B06168">
        <w:rPr>
          <w:rFonts w:hint="eastAsia"/>
          <w:sz w:val="15"/>
          <w:szCs w:val="15"/>
        </w:rPr>
        <w:t>根据客户的生产流程，根据工艺流程和服务的发展，提供优化的产品</w:t>
      </w:r>
    </w:p>
    <w:p w14:paraId="3DF829DB" w14:textId="77777777" w:rsidR="00766181" w:rsidRDefault="00766181">
      <w:pPr>
        <w:rPr>
          <w:sz w:val="15"/>
          <w:szCs w:val="15"/>
        </w:rPr>
      </w:pPr>
    </w:p>
    <w:p w14:paraId="0D6BE486" w14:textId="77777777" w:rsidR="00B06168" w:rsidRDefault="00B06168">
      <w:pPr>
        <w:rPr>
          <w:sz w:val="15"/>
          <w:szCs w:val="15"/>
        </w:rPr>
      </w:pPr>
    </w:p>
    <w:p w14:paraId="19519C15" w14:textId="111B072C" w:rsidR="00B06168" w:rsidRDefault="00B0616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4EEDA48" wp14:editId="7B65C6D9">
            <wp:extent cx="6120130" cy="307975"/>
            <wp:effectExtent l="0" t="0" r="0" b="0"/>
            <wp:docPr id="2070875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757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254D" w14:textId="72A7CE4F" w:rsidR="00B06168" w:rsidRDefault="00766181">
      <w:pPr>
        <w:rPr>
          <w:sz w:val="15"/>
          <w:szCs w:val="15"/>
        </w:rPr>
      </w:pPr>
      <w:r w:rsidRPr="00766181">
        <w:rPr>
          <w:sz w:val="15"/>
          <w:szCs w:val="15"/>
        </w:rPr>
        <w:t>Ipa Pervaporataon Apparatus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766181">
        <w:rPr>
          <w:sz w:val="15"/>
          <w:szCs w:val="15"/>
        </w:rPr>
        <w:t>Acetone Pervaporataon Apparatus    Pervaporation Membrane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766181">
        <w:rPr>
          <w:sz w:val="15"/>
          <w:szCs w:val="15"/>
        </w:rPr>
        <w:t>Thf Pervaporataon Apparatus</w:t>
      </w:r>
    </w:p>
    <w:p w14:paraId="7F9BAD42" w14:textId="66756159" w:rsidR="00B06168" w:rsidRDefault="00B06168">
      <w:pPr>
        <w:rPr>
          <w:sz w:val="15"/>
          <w:szCs w:val="15"/>
        </w:rPr>
      </w:pPr>
      <w:r w:rsidRPr="00B06168">
        <w:rPr>
          <w:rFonts w:hint="eastAsia"/>
          <w:sz w:val="15"/>
          <w:szCs w:val="15"/>
        </w:rPr>
        <w:t>异丙醇渗透汽化脱水装置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B06168">
        <w:rPr>
          <w:sz w:val="15"/>
          <w:szCs w:val="15"/>
        </w:rPr>
        <w:t>丙酮渗透汽化脱水装置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B06168">
        <w:rPr>
          <w:sz w:val="15"/>
          <w:szCs w:val="15"/>
        </w:rPr>
        <w:t>NaA 型分子筛膜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B06168">
        <w:rPr>
          <w:sz w:val="15"/>
          <w:szCs w:val="15"/>
        </w:rPr>
        <w:t>四氢呋喃渗透汽化脱水装置</w:t>
      </w:r>
    </w:p>
    <w:p w14:paraId="5AD30750" w14:textId="77777777" w:rsidR="00766181" w:rsidRDefault="00766181">
      <w:pPr>
        <w:rPr>
          <w:sz w:val="15"/>
          <w:szCs w:val="15"/>
        </w:rPr>
      </w:pPr>
    </w:p>
    <w:p w14:paraId="09664E99" w14:textId="77777777" w:rsidR="00766181" w:rsidRDefault="00766181">
      <w:pPr>
        <w:rPr>
          <w:sz w:val="15"/>
          <w:szCs w:val="15"/>
        </w:rPr>
      </w:pPr>
    </w:p>
    <w:p w14:paraId="7C863687" w14:textId="4130E958" w:rsidR="00766181" w:rsidRDefault="0076618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C74B914" wp14:editId="215FEF5A">
            <wp:extent cx="1608578" cy="1380287"/>
            <wp:effectExtent l="0" t="0" r="0" b="0"/>
            <wp:docPr id="572417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175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14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945F" w14:textId="77777777" w:rsidR="00766181" w:rsidRDefault="00766181">
      <w:pPr>
        <w:rPr>
          <w:sz w:val="15"/>
          <w:szCs w:val="15"/>
        </w:rPr>
      </w:pPr>
    </w:p>
    <w:p w14:paraId="46396B45" w14:textId="61F0E43D" w:rsidR="00B06168" w:rsidRDefault="00B06168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环保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="00766181"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高效 安全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节能</w:t>
      </w:r>
    </w:p>
    <w:p w14:paraId="3DC2009F" w14:textId="082532C4" w:rsidR="00B06168" w:rsidRDefault="00766181">
      <w:pPr>
        <w:rPr>
          <w:sz w:val="15"/>
          <w:szCs w:val="15"/>
        </w:rPr>
      </w:pPr>
      <w:r w:rsidRPr="00766181">
        <w:rPr>
          <w:sz w:val="15"/>
          <w:szCs w:val="15"/>
        </w:rPr>
        <w:t>Environ</w:t>
      </w:r>
      <w:r>
        <w:rPr>
          <w:rFonts w:hint="eastAsia"/>
          <w:sz w:val="15"/>
          <w:szCs w:val="15"/>
        </w:rPr>
        <w:t>m</w:t>
      </w:r>
      <w:r w:rsidRPr="00766181">
        <w:rPr>
          <w:sz w:val="15"/>
          <w:szCs w:val="15"/>
        </w:rPr>
        <w:t>enta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766181">
        <w:rPr>
          <w:sz w:val="15"/>
          <w:szCs w:val="15"/>
        </w:rPr>
        <w:t>Safe &amp;</w:t>
      </w:r>
      <w:r>
        <w:rPr>
          <w:rFonts w:hint="eastAsia"/>
          <w:sz w:val="15"/>
          <w:szCs w:val="15"/>
        </w:rPr>
        <w:t xml:space="preserve"> </w:t>
      </w:r>
      <w:r w:rsidRPr="00766181">
        <w:rPr>
          <w:sz w:val="15"/>
          <w:szCs w:val="15"/>
        </w:rPr>
        <w:t>Efficientl</w:t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766181">
        <w:rPr>
          <w:sz w:val="15"/>
          <w:szCs w:val="15"/>
        </w:rPr>
        <w:t>Energy-saving</w:t>
      </w:r>
    </w:p>
    <w:p w14:paraId="1E6E7607" w14:textId="77777777" w:rsidR="00B06168" w:rsidRDefault="00B06168">
      <w:pPr>
        <w:rPr>
          <w:sz w:val="15"/>
          <w:szCs w:val="15"/>
        </w:rPr>
      </w:pPr>
    </w:p>
    <w:p w14:paraId="5FD2610C" w14:textId="77777777" w:rsidR="00766181" w:rsidRDefault="00766181">
      <w:pPr>
        <w:rPr>
          <w:sz w:val="15"/>
          <w:szCs w:val="15"/>
        </w:rPr>
      </w:pPr>
    </w:p>
    <w:p w14:paraId="6D9E3EC8" w14:textId="77777777" w:rsidR="00766181" w:rsidRDefault="00766181">
      <w:pPr>
        <w:rPr>
          <w:sz w:val="15"/>
          <w:szCs w:val="15"/>
        </w:rPr>
      </w:pPr>
    </w:p>
    <w:p w14:paraId="02146A4C" w14:textId="67CD2F06" w:rsidR="00766181" w:rsidRDefault="00766181">
      <w:pPr>
        <w:rPr>
          <w:sz w:val="15"/>
          <w:szCs w:val="15"/>
        </w:rPr>
      </w:pPr>
      <w:r w:rsidRPr="00766181">
        <w:rPr>
          <w:noProof/>
          <w:sz w:val="15"/>
          <w:szCs w:val="15"/>
        </w:rPr>
        <w:drawing>
          <wp:inline distT="0" distB="0" distL="0" distR="0" wp14:anchorId="30617657" wp14:editId="3E20D64B">
            <wp:extent cx="3576518" cy="823438"/>
            <wp:effectExtent l="0" t="0" r="5080" b="0"/>
            <wp:docPr id="1295497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143" cy="83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9D79" w14:textId="77777777" w:rsidR="00766181" w:rsidRDefault="00766181">
      <w:pPr>
        <w:rPr>
          <w:sz w:val="15"/>
          <w:szCs w:val="15"/>
        </w:rPr>
      </w:pPr>
    </w:p>
    <w:p w14:paraId="415F6FC3" w14:textId="51C6B144" w:rsidR="00766181" w:rsidRDefault="00766181">
      <w:pPr>
        <w:rPr>
          <w:sz w:val="15"/>
          <w:szCs w:val="15"/>
        </w:rPr>
      </w:pPr>
      <w:r w:rsidRPr="00766181">
        <w:rPr>
          <w:sz w:val="15"/>
          <w:szCs w:val="15"/>
        </w:rPr>
        <w:t>We Asist You To Make A Self-purification</w:t>
      </w:r>
      <w:r>
        <w:rPr>
          <w:rFonts w:hint="eastAsia"/>
          <w:sz w:val="15"/>
          <w:szCs w:val="15"/>
        </w:rPr>
        <w:t xml:space="preserve"> </w:t>
      </w:r>
      <w:r w:rsidRPr="00766181">
        <w:rPr>
          <w:sz w:val="15"/>
          <w:szCs w:val="15"/>
        </w:rPr>
        <w:t>Environment In Nature.</w:t>
      </w:r>
    </w:p>
    <w:p w14:paraId="71512B3F" w14:textId="5459548F" w:rsidR="00766181" w:rsidRDefault="00766181">
      <w:pPr>
        <w:rPr>
          <w:sz w:val="15"/>
          <w:szCs w:val="15"/>
        </w:rPr>
      </w:pPr>
      <w:r w:rsidRPr="00766181">
        <w:rPr>
          <w:rFonts w:hint="eastAsia"/>
          <w:sz w:val="15"/>
          <w:szCs w:val="15"/>
        </w:rPr>
        <w:t>我们向您推举高效净化的</w:t>
      </w:r>
      <w:r w:rsidRPr="00766181">
        <w:rPr>
          <w:sz w:val="15"/>
          <w:szCs w:val="15"/>
        </w:rPr>
        <w:t>环保设备</w:t>
      </w:r>
    </w:p>
    <w:p w14:paraId="3D5543B2" w14:textId="77777777" w:rsidR="00766181" w:rsidRDefault="00766181">
      <w:pPr>
        <w:rPr>
          <w:sz w:val="15"/>
          <w:szCs w:val="15"/>
        </w:rPr>
      </w:pPr>
    </w:p>
    <w:p w14:paraId="75220147" w14:textId="00288F53" w:rsidR="00766181" w:rsidRDefault="00766181">
      <w:pPr>
        <w:rPr>
          <w:sz w:val="15"/>
          <w:szCs w:val="15"/>
        </w:rPr>
      </w:pPr>
      <w:r w:rsidRPr="00766181">
        <w:rPr>
          <w:sz w:val="15"/>
          <w:szCs w:val="15"/>
        </w:rPr>
        <w:t>Advanced oxidation technology — Ultrafine bubble water treatment technology</w:t>
      </w:r>
    </w:p>
    <w:p w14:paraId="53F39F40" w14:textId="7B0D0F94" w:rsidR="00766181" w:rsidRDefault="008143C7">
      <w:pPr>
        <w:rPr>
          <w:color w:val="C00000"/>
          <w:sz w:val="15"/>
          <w:szCs w:val="15"/>
        </w:rPr>
      </w:pPr>
      <w:r w:rsidRPr="008143C7">
        <w:rPr>
          <w:rFonts w:hint="eastAsia"/>
          <w:sz w:val="15"/>
          <w:szCs w:val="15"/>
        </w:rPr>
        <w:t>环保超微细气泡水处理技术</w:t>
      </w:r>
      <w:r w:rsidRPr="008143C7">
        <w:rPr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 xml:space="preserve">   </w:t>
      </w:r>
      <w:r w:rsidRPr="008143C7">
        <w:rPr>
          <w:sz w:val="15"/>
          <w:szCs w:val="15"/>
        </w:rPr>
        <w:t xml:space="preserve"> 对应设备定制</w:t>
      </w:r>
      <w:r>
        <w:rPr>
          <w:sz w:val="15"/>
          <w:szCs w:val="15"/>
        </w:rPr>
        <w:tab/>
      </w:r>
      <w:r w:rsidRPr="008143C7">
        <w:rPr>
          <w:rFonts w:hint="eastAsia"/>
          <w:color w:val="C00000"/>
          <w:sz w:val="15"/>
          <w:szCs w:val="15"/>
        </w:rPr>
        <w:t>（注意下，这里中文是两个条目，而英文是一个）</w:t>
      </w:r>
    </w:p>
    <w:p w14:paraId="6F6E835C" w14:textId="77777777" w:rsidR="008143C7" w:rsidRDefault="008143C7">
      <w:pPr>
        <w:rPr>
          <w:color w:val="C00000"/>
          <w:sz w:val="15"/>
          <w:szCs w:val="15"/>
        </w:rPr>
      </w:pPr>
    </w:p>
    <w:p w14:paraId="3FB305FA" w14:textId="20148914" w:rsidR="008143C7" w:rsidRDefault="008143C7">
      <w:pPr>
        <w:rPr>
          <w:color w:val="C00000"/>
          <w:sz w:val="15"/>
          <w:szCs w:val="15"/>
        </w:rPr>
      </w:pPr>
      <w:r>
        <w:rPr>
          <w:noProof/>
        </w:rPr>
        <w:drawing>
          <wp:inline distT="0" distB="0" distL="0" distR="0" wp14:anchorId="4EDB82D5" wp14:editId="7AD0D05C">
            <wp:extent cx="3646311" cy="1412293"/>
            <wp:effectExtent l="0" t="0" r="0" b="0"/>
            <wp:docPr id="418505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052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4786" cy="141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17B8" w14:textId="348BED88" w:rsidR="008143C7" w:rsidRPr="008143C7" w:rsidRDefault="008143C7">
      <w:pPr>
        <w:rPr>
          <w:sz w:val="15"/>
          <w:szCs w:val="15"/>
        </w:rPr>
      </w:pPr>
      <w:r w:rsidRPr="008143C7">
        <w:rPr>
          <w:sz w:val="15"/>
          <w:szCs w:val="15"/>
        </w:rPr>
        <w:t>Industrial Wastewater Treatment</w:t>
      </w:r>
      <w:r>
        <w:rPr>
          <w:rFonts w:hint="eastAsia"/>
          <w:sz w:val="15"/>
          <w:szCs w:val="15"/>
        </w:rPr>
        <w:t xml:space="preserve">  </w:t>
      </w:r>
      <w:r w:rsidRPr="008143C7">
        <w:rPr>
          <w:color w:val="0070C0"/>
          <w:sz w:val="15"/>
          <w:szCs w:val="15"/>
        </w:rPr>
        <w:t>Organic Waste Gas Treatment</w:t>
      </w:r>
      <w:r w:rsidRPr="008143C7">
        <w:rPr>
          <w:color w:val="0070C0"/>
          <w:sz w:val="15"/>
          <w:szCs w:val="15"/>
        </w:rPr>
        <w:tab/>
      </w:r>
      <w:r>
        <w:rPr>
          <w:rFonts w:hint="eastAsia"/>
          <w:color w:val="0070C0"/>
          <w:sz w:val="15"/>
          <w:szCs w:val="15"/>
        </w:rPr>
        <w:t xml:space="preserve"> </w:t>
      </w:r>
      <w:r w:rsidRPr="008143C7">
        <w:rPr>
          <w:sz w:val="15"/>
          <w:szCs w:val="15"/>
        </w:rPr>
        <w:t>Improve</w:t>
      </w:r>
      <w:r>
        <w:rPr>
          <w:rFonts w:hint="eastAsia"/>
          <w:sz w:val="15"/>
          <w:szCs w:val="15"/>
        </w:rPr>
        <w:t xml:space="preserve"> </w:t>
      </w:r>
      <w:r w:rsidRPr="008143C7">
        <w:rPr>
          <w:sz w:val="15"/>
          <w:szCs w:val="15"/>
        </w:rPr>
        <w:t>The Water Quality Of Rivers And Lakesf</w:t>
      </w:r>
      <w:r>
        <w:rPr>
          <w:rFonts w:hint="eastAsia"/>
          <w:sz w:val="15"/>
          <w:szCs w:val="15"/>
        </w:rPr>
        <w:t xml:space="preserve">   </w:t>
      </w:r>
      <w:r w:rsidRPr="008143C7">
        <w:rPr>
          <w:color w:val="0070C0"/>
          <w:sz w:val="15"/>
          <w:szCs w:val="15"/>
        </w:rPr>
        <w:t>Precision Component Cleaning</w:t>
      </w:r>
    </w:p>
    <w:p w14:paraId="4A45E858" w14:textId="7A8B6466" w:rsidR="008143C7" w:rsidRDefault="008143C7">
      <w:pPr>
        <w:rPr>
          <w:sz w:val="15"/>
          <w:szCs w:val="15"/>
        </w:rPr>
      </w:pPr>
      <w:r w:rsidRPr="008143C7">
        <w:rPr>
          <w:rFonts w:hint="eastAsia"/>
          <w:sz w:val="15"/>
          <w:szCs w:val="15"/>
        </w:rPr>
        <w:t>工业废水处理</w:t>
      </w:r>
      <w:r w:rsidRPr="008143C7">
        <w:rPr>
          <w:sz w:val="15"/>
          <w:szCs w:val="15"/>
        </w:rPr>
        <w:tab/>
      </w:r>
      <w:r w:rsidRPr="008143C7"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8143C7">
        <w:rPr>
          <w:sz w:val="15"/>
          <w:szCs w:val="15"/>
        </w:rPr>
        <w:t>有机废气处理</w:t>
      </w:r>
      <w:r w:rsidRPr="008143C7">
        <w:rPr>
          <w:sz w:val="15"/>
          <w:szCs w:val="15"/>
        </w:rPr>
        <w:tab/>
      </w:r>
      <w:r w:rsidRPr="008143C7"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8143C7">
        <w:rPr>
          <w:sz w:val="15"/>
          <w:szCs w:val="15"/>
        </w:rPr>
        <w:t>河湖水质提升</w:t>
      </w:r>
      <w:r w:rsidRPr="008143C7">
        <w:rPr>
          <w:sz w:val="15"/>
          <w:szCs w:val="15"/>
        </w:rPr>
        <w:tab/>
      </w:r>
      <w:r w:rsidRPr="008143C7"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8143C7">
        <w:rPr>
          <w:sz w:val="15"/>
          <w:szCs w:val="15"/>
        </w:rPr>
        <w:t>精密部件清洗</w:t>
      </w:r>
    </w:p>
    <w:p w14:paraId="7F0C528F" w14:textId="77777777" w:rsidR="008143C7" w:rsidRDefault="008143C7">
      <w:pPr>
        <w:rPr>
          <w:sz w:val="15"/>
          <w:szCs w:val="15"/>
        </w:rPr>
      </w:pPr>
    </w:p>
    <w:p w14:paraId="1A52BF97" w14:textId="77777777" w:rsidR="008143C7" w:rsidRDefault="008143C7">
      <w:pPr>
        <w:rPr>
          <w:sz w:val="15"/>
          <w:szCs w:val="15"/>
        </w:rPr>
      </w:pPr>
    </w:p>
    <w:p w14:paraId="2B5BAAD5" w14:textId="7A8300B6" w:rsidR="008143C7" w:rsidRDefault="008143C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（最下栏每个页面都是一样的，左侧的目录参考最上面的翻译文字）</w:t>
      </w:r>
    </w:p>
    <w:p w14:paraId="2AAA1CB1" w14:textId="19B4F7D0" w:rsidR="008143C7" w:rsidRPr="008143C7" w:rsidRDefault="008143C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C8615C" wp14:editId="4B4DED98">
            <wp:extent cx="2411221" cy="885675"/>
            <wp:effectExtent l="0" t="0" r="8255" b="0"/>
            <wp:docPr id="1105026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266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1735" cy="8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47B" w:rsidRPr="00B1647B">
        <w:rPr>
          <w:noProof/>
        </w:rPr>
        <w:t xml:space="preserve"> </w:t>
      </w:r>
      <w:r w:rsidR="00B1647B">
        <w:rPr>
          <w:noProof/>
        </w:rPr>
        <w:drawing>
          <wp:inline distT="0" distB="0" distL="0" distR="0" wp14:anchorId="50FCB201" wp14:editId="0618AE3E">
            <wp:extent cx="732337" cy="875688"/>
            <wp:effectExtent l="0" t="0" r="0" b="635"/>
            <wp:docPr id="15174968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968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6758" cy="8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47B" w:rsidRPr="00B1647B">
        <w:rPr>
          <w:noProof/>
        </w:rPr>
        <w:t xml:space="preserve"> </w:t>
      </w:r>
      <w:r w:rsidR="00B1647B">
        <w:rPr>
          <w:noProof/>
        </w:rPr>
        <w:drawing>
          <wp:inline distT="0" distB="0" distL="0" distR="0" wp14:anchorId="00A4EFE7" wp14:editId="0599BDB3">
            <wp:extent cx="847239" cy="875862"/>
            <wp:effectExtent l="0" t="0" r="0" b="635"/>
            <wp:docPr id="891441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4419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0462" cy="88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00BE" w14:textId="61B0696D" w:rsidR="008143C7" w:rsidRDefault="008143C7">
      <w:pPr>
        <w:rPr>
          <w:sz w:val="15"/>
          <w:szCs w:val="15"/>
        </w:rPr>
      </w:pPr>
      <w:r w:rsidRPr="008143C7">
        <w:rPr>
          <w:sz w:val="15"/>
          <w:szCs w:val="15"/>
        </w:rPr>
        <w:t>Please Contact Us</w:t>
      </w:r>
      <w:r w:rsidRPr="008143C7">
        <w:rPr>
          <w:sz w:val="15"/>
          <w:szCs w:val="15"/>
        </w:rPr>
        <w:cr/>
        <w:t>Get Detailed Brochures And</w:t>
      </w:r>
      <w:r w:rsidRPr="008143C7">
        <w:rPr>
          <w:sz w:val="15"/>
          <w:szCs w:val="15"/>
        </w:rPr>
        <w:cr/>
        <w:t>Quotes For Each Product.</w:t>
      </w:r>
    </w:p>
    <w:p w14:paraId="07F27479" w14:textId="308849AC" w:rsidR="008143C7" w:rsidRDefault="00B1647B" w:rsidP="00B1647B">
      <w:pPr>
        <w:rPr>
          <w:sz w:val="15"/>
          <w:szCs w:val="15"/>
        </w:rPr>
      </w:pPr>
      <w:r w:rsidRPr="00B1647B">
        <w:rPr>
          <w:rFonts w:hint="eastAsia"/>
          <w:sz w:val="15"/>
          <w:szCs w:val="15"/>
        </w:rPr>
        <w:t>欢迎垂询我们获得</w:t>
      </w:r>
      <w:r w:rsidRPr="00B1647B">
        <w:rPr>
          <w:sz w:val="15"/>
          <w:szCs w:val="15"/>
        </w:rPr>
        <w:t>详细目录和报价以及相关专业技术文件</w:t>
      </w:r>
    </w:p>
    <w:p w14:paraId="5F5B25C7" w14:textId="77777777" w:rsidR="00B1647B" w:rsidRDefault="00B1647B" w:rsidP="00B1647B">
      <w:pPr>
        <w:rPr>
          <w:sz w:val="15"/>
          <w:szCs w:val="15"/>
        </w:rPr>
      </w:pPr>
    </w:p>
    <w:p w14:paraId="45B455D4" w14:textId="5EEE9180" w:rsidR="00B1647B" w:rsidRDefault="00F34A43" w:rsidP="00B1647B">
      <w:pPr>
        <w:rPr>
          <w:noProof/>
        </w:rPr>
      </w:pPr>
      <w:r>
        <w:rPr>
          <w:noProof/>
        </w:rPr>
        <w:drawing>
          <wp:inline distT="0" distB="0" distL="0" distR="0" wp14:anchorId="0150BD5C" wp14:editId="4E3764BF">
            <wp:extent cx="1815860" cy="986495"/>
            <wp:effectExtent l="0" t="0" r="0" b="4445"/>
            <wp:docPr id="1649131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310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5175" cy="99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601F" w14:textId="2C2FB8F9" w:rsidR="006F5EA5" w:rsidRPr="006F5EA5" w:rsidRDefault="006F5EA5" w:rsidP="00B1647B">
      <w:pPr>
        <w:rPr>
          <w:sz w:val="15"/>
          <w:szCs w:val="15"/>
        </w:rPr>
      </w:pPr>
      <w:r w:rsidRPr="006F5EA5">
        <w:rPr>
          <w:sz w:val="15"/>
          <w:szCs w:val="15"/>
        </w:rPr>
        <w:t>Hangzhou Matching lmp &amp; Exp Co., Ltd</w:t>
      </w:r>
    </w:p>
    <w:p w14:paraId="1EDABD74" w14:textId="57CE6C03" w:rsidR="006F5EA5" w:rsidRPr="006F5EA5" w:rsidRDefault="006F5EA5" w:rsidP="00B1647B">
      <w:pPr>
        <w:rPr>
          <w:sz w:val="15"/>
          <w:szCs w:val="15"/>
        </w:rPr>
      </w:pPr>
      <w:r w:rsidRPr="006F5EA5">
        <w:rPr>
          <w:sz w:val="15"/>
          <w:szCs w:val="15"/>
        </w:rPr>
        <w:t xml:space="preserve">Adress: F9,Xiangxie Building,No.889,Jiangcheng Rd </w:t>
      </w:r>
      <w:r w:rsidRPr="006F5EA5">
        <w:rPr>
          <w:sz w:val="15"/>
          <w:szCs w:val="15"/>
        </w:rPr>
        <w:cr/>
        <w:t xml:space="preserve">            Shangcheng District, Hangzhou, CHINA</w:t>
      </w:r>
    </w:p>
    <w:p w14:paraId="58117971" w14:textId="173FFF72" w:rsidR="00B1647B" w:rsidRPr="00B1647B" w:rsidRDefault="00B1647B" w:rsidP="00B1647B">
      <w:pPr>
        <w:rPr>
          <w:sz w:val="15"/>
          <w:szCs w:val="15"/>
        </w:rPr>
      </w:pPr>
      <w:r w:rsidRPr="00B1647B">
        <w:rPr>
          <w:rFonts w:hint="eastAsia"/>
          <w:sz w:val="15"/>
          <w:szCs w:val="15"/>
        </w:rPr>
        <w:t>（此处不需要翻译，全部保持一致就好）</w:t>
      </w:r>
    </w:p>
    <w:sectPr w:rsidR="00B1647B" w:rsidRPr="00B1647B" w:rsidSect="00F36831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B40"/>
    <w:rsid w:val="0005472C"/>
    <w:rsid w:val="00163BD9"/>
    <w:rsid w:val="005C0B40"/>
    <w:rsid w:val="00617F0C"/>
    <w:rsid w:val="006F5EA5"/>
    <w:rsid w:val="00766181"/>
    <w:rsid w:val="007C5109"/>
    <w:rsid w:val="008143C7"/>
    <w:rsid w:val="00A22298"/>
    <w:rsid w:val="00B06168"/>
    <w:rsid w:val="00B1647B"/>
    <w:rsid w:val="00B34AEE"/>
    <w:rsid w:val="00F34A43"/>
    <w:rsid w:val="00F36831"/>
    <w:rsid w:val="00FD0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5B47E"/>
  <w15:chartTrackingRefBased/>
  <w15:docId w15:val="{83402466-565D-41DF-9415-CC71EFD30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5472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547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hyperlink" Target="mailto:Info@MatchingChemical.com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322</Words>
  <Characters>1841</Characters>
  <Application>Microsoft Office Word</Application>
  <DocSecurity>0</DocSecurity>
  <Lines>15</Lines>
  <Paragraphs>4</Paragraphs>
  <ScaleCrop>false</ScaleCrop>
  <Company/>
  <LinksUpToDate>false</LinksUpToDate>
  <CharactersWithSpaces>2159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耀 王</dc:creator>
  <cp:keywords/>
  <dc:description/>
  <cp:lastModifiedBy>耀 王</cp:lastModifiedBy>
  <cp:revision>8</cp:revision>
  <dcterms:created xsi:type="dcterms:W3CDTF">2024-04-27T01:08:00Z</dcterms:created>
  <dcterms:modified xsi:type="dcterms:W3CDTF">2024-04-27T12:20:00Z</dcterms:modified>
</cp:coreProperties>
</file>