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jc w:val="center"/>
        <w:rPr>
          <w:rFonts w:hint="eastAsia"/>
          <w:lang w:val="en-US" w:eastAsia="zh-CN"/>
        </w:rPr>
      </w:pPr>
    </w:p>
    <w:p>
      <w:pPr>
        <w:pStyle w:val="28"/>
        <w:jc w:val="center"/>
        <w:rPr>
          <w:rFonts w:hint="eastAsia"/>
          <w:lang w:val="en-US" w:eastAsia="zh-CN"/>
        </w:rPr>
      </w:pPr>
    </w:p>
    <w:p>
      <w:pPr>
        <w:pStyle w:val="28"/>
        <w:jc w:val="center"/>
        <w:rPr>
          <w:rFonts w:hint="eastAsia"/>
          <w:lang w:val="en-US" w:eastAsia="zh-CN"/>
        </w:rPr>
      </w:pPr>
    </w:p>
    <w:p>
      <w:pPr>
        <w:pStyle w:val="28"/>
        <w:jc w:val="center"/>
        <w:rPr>
          <w:rFonts w:hint="eastAsia"/>
          <w:lang w:val="en-US" w:eastAsia="zh-CN"/>
        </w:rPr>
      </w:pPr>
    </w:p>
    <w:p>
      <w:pPr>
        <w:pStyle w:val="28"/>
        <w:jc w:val="center"/>
        <w:rPr>
          <w:rFonts w:hint="eastAsia"/>
          <w:lang w:val="en-US" w:eastAsia="zh-CN"/>
        </w:rPr>
      </w:pPr>
    </w:p>
    <w:p>
      <w:pPr>
        <w:pStyle w:val="28"/>
        <w:jc w:val="center"/>
        <w:rPr>
          <w:rFonts w:hint="eastAsia"/>
          <w:lang w:val="en-US" w:eastAsia="zh-CN"/>
        </w:rPr>
      </w:pPr>
    </w:p>
    <w:p>
      <w:pPr>
        <w:pStyle w:val="28"/>
        <w:jc w:val="center"/>
        <w:rPr>
          <w:rFonts w:hint="eastAsia"/>
          <w:lang w:val="en-US" w:eastAsia="zh-CN"/>
        </w:rPr>
      </w:pPr>
    </w:p>
    <w:p>
      <w:pPr>
        <w:pStyle w:val="28"/>
        <w:jc w:val="center"/>
        <w:rPr>
          <w:rFonts w:hint="eastAsia"/>
        </w:rPr>
      </w:pPr>
      <w:r>
        <w:rPr>
          <w:rFonts w:hint="eastAsia"/>
          <w:lang w:val="en-US" w:eastAsia="zh-CN"/>
        </w:rPr>
        <w:t>天眼项目</w:t>
      </w:r>
      <w:r>
        <w:rPr>
          <w:rFonts w:hint="eastAsia"/>
        </w:rPr>
        <w:t>总体设计</w:t>
      </w:r>
    </w:p>
    <w:p>
      <w:pPr>
        <w:rPr>
          <w:rFonts w:hint="eastAsia"/>
        </w:rPr>
      </w:pPr>
      <w:r>
        <w:rPr>
          <w:rFonts w:hint="eastAsia"/>
        </w:rPr>
        <w:br w:type="page"/>
      </w:r>
    </w:p>
    <w:p>
      <w:pPr>
        <w:rPr>
          <w:rFonts w:hint="eastAsia"/>
        </w:rPr>
      </w:pPr>
      <w:bookmarkStart w:id="13" w:name="_GoBack"/>
      <w:bookmarkEnd w:id="13"/>
    </w:p>
    <w:sdt>
      <w:sdtPr>
        <w:rPr>
          <w:rFonts w:ascii="宋体" w:hAnsi="宋体" w:eastAsia="宋体" w:cs="Times New Roman"/>
          <w:kern w:val="2"/>
          <w:sz w:val="21"/>
          <w:szCs w:val="32"/>
          <w:lang w:val="en-US" w:eastAsia="zh-CN" w:bidi="ar-SA"/>
        </w:rPr>
        <w:id w:val="147455198"/>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93"/>
            <w:tabs>
              <w:tab w:val="right" w:leader="dot" w:pos="8306"/>
            </w:tabs>
          </w:pPr>
          <w:r>
            <w:fldChar w:fldCharType="begin"/>
          </w:r>
          <w:r>
            <w:instrText xml:space="preserve">TOC \o "1-3" \h \u </w:instrText>
          </w:r>
          <w:r>
            <w:fldChar w:fldCharType="separate"/>
          </w:r>
          <w:r>
            <w:fldChar w:fldCharType="begin"/>
          </w:r>
          <w:r>
            <w:instrText xml:space="preserve"> HYPERLINK \l _Toc3591 </w:instrText>
          </w:r>
          <w:r>
            <w:fldChar w:fldCharType="separate"/>
          </w:r>
          <w:r>
            <w:rPr>
              <w:rFonts w:hint="eastAsia"/>
              <w:lang w:val="en-US" w:eastAsia="zh-CN"/>
            </w:rPr>
            <w:t>1、</w:t>
          </w:r>
          <w:r>
            <w:rPr>
              <w:rFonts w:hint="eastAsia"/>
            </w:rPr>
            <w:t>目的和意义</w:t>
          </w:r>
          <w:r>
            <w:tab/>
          </w:r>
          <w:r>
            <w:fldChar w:fldCharType="begin"/>
          </w:r>
          <w:r>
            <w:instrText xml:space="preserve"> PAGEREF _Toc3591 \h </w:instrText>
          </w:r>
          <w:r>
            <w:fldChar w:fldCharType="separate"/>
          </w:r>
          <w:r>
            <w:t>3</w:t>
          </w:r>
          <w:r>
            <w:fldChar w:fldCharType="end"/>
          </w:r>
          <w:r>
            <w:fldChar w:fldCharType="end"/>
          </w:r>
        </w:p>
        <w:p>
          <w:pPr>
            <w:pStyle w:val="93"/>
            <w:tabs>
              <w:tab w:val="right" w:leader="dot" w:pos="8306"/>
            </w:tabs>
          </w:pPr>
          <w:r>
            <w:fldChar w:fldCharType="begin"/>
          </w:r>
          <w:r>
            <w:instrText xml:space="preserve"> HYPERLINK \l _Toc21750 </w:instrText>
          </w:r>
          <w:r>
            <w:fldChar w:fldCharType="separate"/>
          </w:r>
          <w:r>
            <w:rPr>
              <w:rFonts w:hint="eastAsia"/>
              <w:lang w:val="en-US" w:eastAsia="zh-CN"/>
            </w:rPr>
            <w:t>2、</w:t>
          </w:r>
          <w:r>
            <w:rPr>
              <w:rFonts w:hint="eastAsia"/>
            </w:rPr>
            <w:t>基本思路</w:t>
          </w:r>
          <w:r>
            <w:tab/>
          </w:r>
          <w:r>
            <w:fldChar w:fldCharType="begin"/>
          </w:r>
          <w:r>
            <w:instrText xml:space="preserve"> PAGEREF _Toc21750 \h </w:instrText>
          </w:r>
          <w:r>
            <w:fldChar w:fldCharType="separate"/>
          </w:r>
          <w:r>
            <w:t>3</w:t>
          </w:r>
          <w:r>
            <w:fldChar w:fldCharType="end"/>
          </w:r>
          <w:r>
            <w:fldChar w:fldCharType="end"/>
          </w:r>
        </w:p>
        <w:p>
          <w:pPr>
            <w:pStyle w:val="93"/>
            <w:tabs>
              <w:tab w:val="right" w:leader="dot" w:pos="8306"/>
            </w:tabs>
          </w:pPr>
          <w:r>
            <w:fldChar w:fldCharType="begin"/>
          </w:r>
          <w:r>
            <w:instrText xml:space="preserve"> HYPERLINK \l _Toc29841 </w:instrText>
          </w:r>
          <w:r>
            <w:fldChar w:fldCharType="separate"/>
          </w:r>
          <w:r>
            <w:rPr>
              <w:rFonts w:hint="eastAsia"/>
              <w:lang w:val="en-US" w:eastAsia="zh-CN"/>
            </w:rPr>
            <w:t>3、</w:t>
          </w:r>
          <w:r>
            <w:rPr>
              <w:rFonts w:hint="eastAsia"/>
            </w:rPr>
            <w:t>平台设计</w:t>
          </w:r>
          <w:r>
            <w:tab/>
          </w:r>
          <w:r>
            <w:fldChar w:fldCharType="begin"/>
          </w:r>
          <w:r>
            <w:instrText xml:space="preserve"> PAGEREF _Toc29841 \h </w:instrText>
          </w:r>
          <w:r>
            <w:fldChar w:fldCharType="separate"/>
          </w:r>
          <w:r>
            <w:t>4</w:t>
          </w:r>
          <w:r>
            <w:fldChar w:fldCharType="end"/>
          </w:r>
          <w:r>
            <w:fldChar w:fldCharType="end"/>
          </w:r>
        </w:p>
        <w:p>
          <w:pPr>
            <w:pStyle w:val="94"/>
            <w:tabs>
              <w:tab w:val="right" w:leader="dot" w:pos="8306"/>
            </w:tabs>
          </w:pPr>
          <w:r>
            <w:fldChar w:fldCharType="begin"/>
          </w:r>
          <w:r>
            <w:instrText xml:space="preserve"> HYPERLINK \l _Toc7288 </w:instrText>
          </w:r>
          <w:r>
            <w:fldChar w:fldCharType="separate"/>
          </w:r>
          <w:r>
            <w:rPr>
              <w:rFonts w:hint="eastAsia"/>
              <w:lang w:val="en-US" w:eastAsia="zh-CN"/>
            </w:rPr>
            <w:t>3.1</w:t>
          </w:r>
          <w:r>
            <w:rPr>
              <w:rFonts w:hint="eastAsia"/>
            </w:rPr>
            <w:t>平台总体框架</w:t>
          </w:r>
          <w:r>
            <w:tab/>
          </w:r>
          <w:r>
            <w:fldChar w:fldCharType="begin"/>
          </w:r>
          <w:r>
            <w:instrText xml:space="preserve"> PAGEREF _Toc7288 \h </w:instrText>
          </w:r>
          <w:r>
            <w:fldChar w:fldCharType="separate"/>
          </w:r>
          <w:r>
            <w:t>4</w:t>
          </w:r>
          <w:r>
            <w:fldChar w:fldCharType="end"/>
          </w:r>
          <w:r>
            <w:fldChar w:fldCharType="end"/>
          </w:r>
        </w:p>
        <w:p>
          <w:pPr>
            <w:pStyle w:val="94"/>
            <w:tabs>
              <w:tab w:val="right" w:leader="dot" w:pos="8306"/>
            </w:tabs>
          </w:pPr>
          <w:r>
            <w:fldChar w:fldCharType="begin"/>
          </w:r>
          <w:r>
            <w:instrText xml:space="preserve"> HYPERLINK \l _Toc9421 </w:instrText>
          </w:r>
          <w:r>
            <w:fldChar w:fldCharType="separate"/>
          </w:r>
          <w:r>
            <w:rPr>
              <w:rFonts w:hint="eastAsia"/>
              <w:lang w:val="en-US" w:eastAsia="zh-CN"/>
            </w:rPr>
            <w:t>3.2</w:t>
          </w:r>
          <w:r>
            <w:rPr>
              <w:rFonts w:hint="eastAsia"/>
            </w:rPr>
            <w:t>平台总体</w:t>
          </w:r>
          <w:r>
            <w:rPr>
              <w:rFonts w:hint="eastAsia"/>
              <w:lang w:val="en-US" w:eastAsia="zh-CN"/>
            </w:rPr>
            <w:t>功能</w:t>
          </w:r>
          <w:r>
            <w:tab/>
          </w:r>
          <w:r>
            <w:fldChar w:fldCharType="begin"/>
          </w:r>
          <w:r>
            <w:instrText xml:space="preserve"> PAGEREF _Toc9421 \h </w:instrText>
          </w:r>
          <w:r>
            <w:fldChar w:fldCharType="separate"/>
          </w:r>
          <w:r>
            <w:t>4</w:t>
          </w:r>
          <w:r>
            <w:fldChar w:fldCharType="end"/>
          </w:r>
          <w:r>
            <w:fldChar w:fldCharType="end"/>
          </w:r>
        </w:p>
        <w:p>
          <w:pPr>
            <w:pStyle w:val="95"/>
            <w:tabs>
              <w:tab w:val="right" w:leader="dot" w:pos="8306"/>
            </w:tabs>
          </w:pPr>
          <w:r>
            <w:fldChar w:fldCharType="begin"/>
          </w:r>
          <w:r>
            <w:instrText xml:space="preserve"> HYPERLINK \l _Toc3871 </w:instrText>
          </w:r>
          <w:r>
            <w:fldChar w:fldCharType="separate"/>
          </w:r>
          <w:r>
            <w:rPr>
              <w:rFonts w:hint="eastAsia"/>
              <w:lang w:val="en-US" w:eastAsia="zh-CN"/>
            </w:rPr>
            <w:t>3.2.1智能人脸识别</w:t>
          </w:r>
          <w:r>
            <w:tab/>
          </w:r>
          <w:r>
            <w:fldChar w:fldCharType="begin"/>
          </w:r>
          <w:r>
            <w:instrText xml:space="preserve"> PAGEREF _Toc3871 \h </w:instrText>
          </w:r>
          <w:r>
            <w:fldChar w:fldCharType="separate"/>
          </w:r>
          <w:r>
            <w:t>4</w:t>
          </w:r>
          <w:r>
            <w:fldChar w:fldCharType="end"/>
          </w:r>
          <w:r>
            <w:fldChar w:fldCharType="end"/>
          </w:r>
        </w:p>
        <w:p>
          <w:pPr>
            <w:pStyle w:val="95"/>
            <w:tabs>
              <w:tab w:val="right" w:leader="dot" w:pos="8306"/>
            </w:tabs>
          </w:pPr>
          <w:r>
            <w:fldChar w:fldCharType="begin"/>
          </w:r>
          <w:r>
            <w:instrText xml:space="preserve"> HYPERLINK \l _Toc31718 </w:instrText>
          </w:r>
          <w:r>
            <w:fldChar w:fldCharType="separate"/>
          </w:r>
          <w:r>
            <w:rPr>
              <w:rFonts w:hint="eastAsia"/>
              <w:lang w:val="en-US" w:eastAsia="zh-CN"/>
            </w:rPr>
            <w:t>3.2.2餐饮信息</w:t>
          </w:r>
          <w:r>
            <w:tab/>
          </w:r>
          <w:r>
            <w:fldChar w:fldCharType="begin"/>
          </w:r>
          <w:r>
            <w:instrText xml:space="preserve"> PAGEREF _Toc31718 \h </w:instrText>
          </w:r>
          <w:r>
            <w:fldChar w:fldCharType="separate"/>
          </w:r>
          <w:r>
            <w:t>6</w:t>
          </w:r>
          <w:r>
            <w:fldChar w:fldCharType="end"/>
          </w:r>
          <w:r>
            <w:fldChar w:fldCharType="end"/>
          </w:r>
        </w:p>
        <w:p>
          <w:pPr>
            <w:pStyle w:val="95"/>
            <w:tabs>
              <w:tab w:val="right" w:leader="dot" w:pos="8306"/>
            </w:tabs>
          </w:pPr>
          <w:r>
            <w:fldChar w:fldCharType="begin"/>
          </w:r>
          <w:r>
            <w:instrText xml:space="preserve"> HYPERLINK \l _Toc20816 </w:instrText>
          </w:r>
          <w:r>
            <w:fldChar w:fldCharType="separate"/>
          </w:r>
          <w:r>
            <w:rPr>
              <w:rFonts w:hint="eastAsia"/>
              <w:lang w:val="en-US" w:eastAsia="zh-CN"/>
            </w:rPr>
            <w:t>3.2.3金融信息</w:t>
          </w:r>
          <w:r>
            <w:tab/>
          </w:r>
          <w:r>
            <w:fldChar w:fldCharType="begin"/>
          </w:r>
          <w:r>
            <w:instrText xml:space="preserve"> PAGEREF _Toc20816 \h </w:instrText>
          </w:r>
          <w:r>
            <w:fldChar w:fldCharType="separate"/>
          </w:r>
          <w:r>
            <w:t>7</w:t>
          </w:r>
          <w:r>
            <w:fldChar w:fldCharType="end"/>
          </w:r>
          <w:r>
            <w:fldChar w:fldCharType="end"/>
          </w:r>
        </w:p>
        <w:p>
          <w:pPr>
            <w:pStyle w:val="95"/>
            <w:tabs>
              <w:tab w:val="right" w:leader="dot" w:pos="8306"/>
            </w:tabs>
          </w:pPr>
          <w:r>
            <w:fldChar w:fldCharType="begin"/>
          </w:r>
          <w:r>
            <w:instrText xml:space="preserve"> HYPERLINK \l _Toc24836 </w:instrText>
          </w:r>
          <w:r>
            <w:fldChar w:fldCharType="separate"/>
          </w:r>
          <w:r>
            <w:rPr>
              <w:rFonts w:hint="eastAsia"/>
              <w:lang w:val="en-US" w:eastAsia="zh-CN"/>
            </w:rPr>
            <w:t>3.2.4 医疗信息</w:t>
          </w:r>
          <w:r>
            <w:tab/>
          </w:r>
          <w:r>
            <w:fldChar w:fldCharType="begin"/>
          </w:r>
          <w:r>
            <w:instrText xml:space="preserve"> PAGEREF _Toc24836 \h </w:instrText>
          </w:r>
          <w:r>
            <w:fldChar w:fldCharType="separate"/>
          </w:r>
          <w:r>
            <w:t>8</w:t>
          </w:r>
          <w:r>
            <w:fldChar w:fldCharType="end"/>
          </w:r>
          <w:r>
            <w:fldChar w:fldCharType="end"/>
          </w:r>
        </w:p>
        <w:p>
          <w:pPr>
            <w:pStyle w:val="95"/>
            <w:tabs>
              <w:tab w:val="right" w:leader="dot" w:pos="8306"/>
            </w:tabs>
          </w:pPr>
          <w:r>
            <w:fldChar w:fldCharType="begin"/>
          </w:r>
          <w:r>
            <w:instrText xml:space="preserve"> HYPERLINK \l _Toc6271 </w:instrText>
          </w:r>
          <w:r>
            <w:fldChar w:fldCharType="separate"/>
          </w:r>
          <w:r>
            <w:rPr>
              <w:rFonts w:hint="eastAsia"/>
              <w:lang w:val="en-US" w:eastAsia="zh-CN"/>
            </w:rPr>
            <w:t>3.2.5 行动轨迹信息</w:t>
          </w:r>
          <w:r>
            <w:tab/>
          </w:r>
          <w:r>
            <w:fldChar w:fldCharType="begin"/>
          </w:r>
          <w:r>
            <w:instrText xml:space="preserve"> PAGEREF _Toc6271 \h </w:instrText>
          </w:r>
          <w:r>
            <w:fldChar w:fldCharType="separate"/>
          </w:r>
          <w:r>
            <w:t>9</w:t>
          </w:r>
          <w:r>
            <w:fldChar w:fldCharType="end"/>
          </w:r>
          <w:r>
            <w:fldChar w:fldCharType="end"/>
          </w:r>
        </w:p>
        <w:p>
          <w:pPr>
            <w:pStyle w:val="95"/>
            <w:tabs>
              <w:tab w:val="right" w:leader="dot" w:pos="8306"/>
            </w:tabs>
          </w:pPr>
          <w:r>
            <w:fldChar w:fldCharType="begin"/>
          </w:r>
          <w:r>
            <w:instrText xml:space="preserve"> HYPERLINK \l _Toc15095 </w:instrText>
          </w:r>
          <w:r>
            <w:fldChar w:fldCharType="separate"/>
          </w:r>
          <w:r>
            <w:rPr>
              <w:rFonts w:hint="eastAsia"/>
              <w:lang w:val="en-US" w:eastAsia="zh-CN"/>
            </w:rPr>
            <w:t>3.2.6 出行记录信息</w:t>
          </w:r>
          <w:r>
            <w:tab/>
          </w:r>
          <w:r>
            <w:fldChar w:fldCharType="begin"/>
          </w:r>
          <w:r>
            <w:instrText xml:space="preserve"> PAGEREF _Toc15095 \h </w:instrText>
          </w:r>
          <w:r>
            <w:fldChar w:fldCharType="separate"/>
          </w:r>
          <w:r>
            <w:t>10</w:t>
          </w:r>
          <w:r>
            <w:fldChar w:fldCharType="end"/>
          </w:r>
          <w:r>
            <w:fldChar w:fldCharType="end"/>
          </w:r>
        </w:p>
        <w:p>
          <w:pPr>
            <w:pStyle w:val="95"/>
            <w:tabs>
              <w:tab w:val="right" w:leader="dot" w:pos="8306"/>
            </w:tabs>
          </w:pPr>
          <w:r>
            <w:fldChar w:fldCharType="begin"/>
          </w:r>
          <w:r>
            <w:instrText xml:space="preserve"> HYPERLINK \l _Toc17091 </w:instrText>
          </w:r>
          <w:r>
            <w:fldChar w:fldCharType="separate"/>
          </w:r>
          <w:r>
            <w:rPr>
              <w:rFonts w:hint="eastAsia"/>
              <w:lang w:val="en-US" w:eastAsia="zh-CN"/>
            </w:rPr>
            <w:t>3.2.7 履历信息</w:t>
          </w:r>
          <w:r>
            <w:tab/>
          </w:r>
          <w:r>
            <w:fldChar w:fldCharType="begin"/>
          </w:r>
          <w:r>
            <w:instrText xml:space="preserve"> PAGEREF _Toc17091 \h </w:instrText>
          </w:r>
          <w:r>
            <w:fldChar w:fldCharType="separate"/>
          </w:r>
          <w:r>
            <w:t>11</w:t>
          </w:r>
          <w:r>
            <w:fldChar w:fldCharType="end"/>
          </w:r>
          <w:r>
            <w:fldChar w:fldCharType="end"/>
          </w:r>
        </w:p>
        <w:p>
          <w:pPr>
            <w:pStyle w:val="95"/>
            <w:tabs>
              <w:tab w:val="right" w:leader="dot" w:pos="8306"/>
            </w:tabs>
          </w:pPr>
          <w:r>
            <w:fldChar w:fldCharType="begin"/>
          </w:r>
          <w:r>
            <w:instrText xml:space="preserve"> HYPERLINK \l _Toc16375 </w:instrText>
          </w:r>
          <w:r>
            <w:fldChar w:fldCharType="separate"/>
          </w:r>
          <w:r>
            <w:rPr>
              <w:rFonts w:hint="eastAsia"/>
              <w:lang w:val="en-US" w:eastAsia="zh-CN"/>
            </w:rPr>
            <w:t>3.2.8 月收入支出信息</w:t>
          </w:r>
          <w:r>
            <w:tab/>
          </w:r>
          <w:r>
            <w:fldChar w:fldCharType="begin"/>
          </w:r>
          <w:r>
            <w:instrText xml:space="preserve"> PAGEREF _Toc16375 \h </w:instrText>
          </w:r>
          <w:r>
            <w:fldChar w:fldCharType="separate"/>
          </w:r>
          <w:r>
            <w:t>12</w:t>
          </w:r>
          <w:r>
            <w:fldChar w:fldCharType="end"/>
          </w:r>
          <w:r>
            <w:fldChar w:fldCharType="end"/>
          </w:r>
        </w:p>
        <w:p>
          <w:r>
            <w:fldChar w:fldCharType="end"/>
          </w:r>
        </w:p>
        <w:p>
          <w:r>
            <w:br w:type="page"/>
          </w:r>
        </w:p>
        <w:p/>
      </w:sdtContent>
    </w:sdt>
    <w:p>
      <w:pPr>
        <w:pStyle w:val="2"/>
        <w:numPr>
          <w:ilvl w:val="0"/>
          <w:numId w:val="0"/>
        </w:numPr>
        <w:bidi w:val="0"/>
        <w:ind w:leftChars="0"/>
      </w:pPr>
      <w:bookmarkStart w:id="0" w:name="_Toc3591"/>
      <w:r>
        <w:rPr>
          <w:rFonts w:hint="eastAsia"/>
          <w:lang w:val="en-US" w:eastAsia="zh-CN"/>
        </w:rPr>
        <w:t>1、</w:t>
      </w:r>
      <w:r>
        <w:rPr>
          <w:rFonts w:hint="eastAsia"/>
        </w:rPr>
        <w:t>目的和意义</w:t>
      </w:r>
      <w:bookmarkEnd w:id="0"/>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本系统是天眼人脸识别系统，随着科技的不断进步，人工智能的快速发展，为了人们生活工作的遍历，人脸识别技术的开发极为重要。通过人脸识别技术，来实现更加方便快捷地获取用户地信息。更加适应现在快节奏、大数据的时代。</w:t>
      </w:r>
    </w:p>
    <w:p>
      <w:pPr>
        <w:pStyle w:val="2"/>
        <w:numPr>
          <w:ilvl w:val="0"/>
          <w:numId w:val="0"/>
        </w:numPr>
        <w:ind w:leftChars="0"/>
      </w:pPr>
      <w:bookmarkStart w:id="1" w:name="_Toc21750"/>
      <w:r>
        <w:rPr>
          <w:rFonts w:hint="eastAsia"/>
          <w:lang w:val="en-US" w:eastAsia="zh-CN"/>
        </w:rPr>
        <w:t>2、</w:t>
      </w:r>
      <w:r>
        <w:rPr>
          <w:rFonts w:hint="eastAsia"/>
        </w:rPr>
        <w:t>基本思路</w:t>
      </w:r>
      <w:bookmarkEnd w:id="1"/>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天眼人脸识别系统实现：</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首先用摄像机或摄像头采集含有人脸的图像或视频流，并自动在图像中检测和跟踪人脸，进而对检测到的人脸进行脸部识别</w:t>
      </w:r>
      <w:r>
        <w:rPr>
          <w:rFonts w:hint="default" w:asciiTheme="minorEastAsia" w:hAnsiTheme="minorEastAsia" w:eastAsiaTheme="minorEastAsia" w:cstheme="minorEastAsia"/>
          <w:sz w:val="21"/>
          <w:szCs w:val="21"/>
          <w:lang w:val="en-US" w:eastAsia="zh-CN"/>
        </w:rPr>
        <w:t>传入图片进行人脸检测和人脸分析。可以检测图片内的所有人脸，对于每个检测出的人脸，会给出其唯一标识 face_token，可用于后续的人脸分析、人脸比对等操作。</w:t>
      </w:r>
      <w:r>
        <w:rPr>
          <w:rFonts w:hint="eastAsia" w:asciiTheme="minorEastAsia" w:hAnsiTheme="minorEastAsia" w:eastAsiaTheme="minorEastAsia" w:cstheme="minorEastAsia"/>
          <w:sz w:val="21"/>
          <w:szCs w:val="21"/>
          <w:lang w:val="en-US" w:eastAsia="zh-CN"/>
        </w:rPr>
        <w:t>如果有该用户信息，则跳转到用户信息可视化页面。</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进入用户可视化页面：总共分为用户信息展示（头像、基本信息、履历信息等）、餐饮信息、金融信息、医疗信息、行动轨迹信息、出行记录信息以及3d地球实现用户轨迹可视化展示的效果。</w:t>
      </w:r>
    </w:p>
    <w:p>
      <w:pPr>
        <w:pStyle w:val="2"/>
        <w:numPr>
          <w:ilvl w:val="0"/>
          <w:numId w:val="0"/>
        </w:numPr>
        <w:bidi w:val="0"/>
        <w:ind w:leftChars="0"/>
      </w:pPr>
      <w:bookmarkStart w:id="2" w:name="_Toc29841"/>
      <w:r>
        <w:rPr>
          <w:rFonts w:hint="eastAsia"/>
          <w:lang w:val="en-US" w:eastAsia="zh-CN"/>
        </w:rPr>
        <w:t>3、</w:t>
      </w:r>
      <w:r>
        <w:rPr>
          <w:rFonts w:hint="eastAsia"/>
        </w:rPr>
        <w:t>平台设计</w:t>
      </w:r>
      <w:bookmarkEnd w:id="2"/>
    </w:p>
    <w:p>
      <w:pPr>
        <w:pStyle w:val="3"/>
        <w:numPr>
          <w:ilvl w:val="1"/>
          <w:numId w:val="0"/>
        </w:numPr>
        <w:bidi w:val="0"/>
        <w:ind w:leftChars="0"/>
      </w:pPr>
      <w:bookmarkStart w:id="3" w:name="_Toc7288"/>
      <w:r>
        <w:rPr>
          <w:rFonts w:hint="eastAsia"/>
          <w:lang w:val="en-US" w:eastAsia="zh-CN"/>
        </w:rPr>
        <w:t>3.1</w:t>
      </w:r>
      <w:r>
        <w:rPr>
          <w:rFonts w:hint="eastAsia"/>
        </w:rPr>
        <w:t>平台总体框架</w:t>
      </w:r>
      <w:bookmarkEnd w:id="3"/>
    </w:p>
    <w:p>
      <w:pPr>
        <w:rPr>
          <w:rFonts w:hint="eastAsia" w:eastAsia="仿宋"/>
          <w:lang w:eastAsia="zh-CN"/>
        </w:rPr>
      </w:pPr>
      <w:r>
        <w:rPr>
          <w:rFonts w:hint="default"/>
          <w:lang w:val="en-US" w:eastAsia="zh-CN"/>
        </w:rPr>
        <w:drawing>
          <wp:inline distT="0" distB="0" distL="114300" distR="114300">
            <wp:extent cx="5266690" cy="2828925"/>
            <wp:effectExtent l="0" t="0" r="3810" b="3175"/>
            <wp:docPr id="6" name="图片 6" descr="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架构图"/>
                    <pic:cNvPicPr>
                      <a:picLocks noChangeAspect="1"/>
                    </pic:cNvPicPr>
                  </pic:nvPicPr>
                  <pic:blipFill>
                    <a:blip r:embed="rId12"/>
                    <a:stretch>
                      <a:fillRect/>
                    </a:stretch>
                  </pic:blipFill>
                  <pic:spPr>
                    <a:xfrm>
                      <a:off x="0" y="0"/>
                      <a:ext cx="5266690" cy="2828925"/>
                    </a:xfrm>
                    <a:prstGeom prst="rect">
                      <a:avLst/>
                    </a:prstGeom>
                  </pic:spPr>
                </pic:pic>
              </a:graphicData>
            </a:graphic>
          </wp:inline>
        </w:drawing>
      </w:r>
    </w:p>
    <w:p>
      <w:pPr>
        <w:pStyle w:val="3"/>
        <w:numPr>
          <w:ilvl w:val="1"/>
          <w:numId w:val="0"/>
        </w:numPr>
        <w:bidi w:val="0"/>
        <w:ind w:leftChars="0"/>
      </w:pPr>
      <w:bookmarkStart w:id="4" w:name="_Toc9421"/>
      <w:r>
        <w:rPr>
          <w:rFonts w:hint="eastAsia"/>
          <w:lang w:val="en-US" w:eastAsia="zh-CN"/>
        </w:rPr>
        <w:t>3.2</w:t>
      </w:r>
      <w:r>
        <w:rPr>
          <w:rFonts w:hint="eastAsia"/>
        </w:rPr>
        <w:t>平台总体</w:t>
      </w:r>
      <w:r>
        <w:rPr>
          <w:rFonts w:hint="eastAsia"/>
          <w:lang w:val="en-US" w:eastAsia="zh-CN"/>
        </w:rPr>
        <w:t>功能</w:t>
      </w:r>
      <w:bookmarkEnd w:id="4"/>
    </w:p>
    <w:p>
      <w:pPr>
        <w:pStyle w:val="4"/>
        <w:numPr>
          <w:ilvl w:val="2"/>
          <w:numId w:val="0"/>
        </w:numPr>
        <w:bidi w:val="0"/>
        <w:ind w:left="454" w:leftChars="0"/>
        <w:rPr>
          <w:rFonts w:hint="eastAsia" w:asciiTheme="minorEastAsia" w:hAnsiTheme="minorEastAsia" w:eastAsiaTheme="minorEastAsia" w:cstheme="minorEastAsia"/>
          <w:kern w:val="2"/>
          <w:sz w:val="21"/>
          <w:szCs w:val="21"/>
          <w:lang w:val="en-US" w:eastAsia="zh-CN" w:bidi="ar-SA"/>
        </w:rPr>
      </w:pPr>
      <w:bookmarkStart w:id="5" w:name="_Toc3871"/>
      <w:r>
        <w:rPr>
          <w:rFonts w:hint="eastAsia"/>
          <w:lang w:val="en-US" w:eastAsia="zh-CN"/>
        </w:rPr>
        <w:t>3.2.1智能人脸识别</w:t>
      </w:r>
      <w:bookmarkEnd w:id="5"/>
    </w:p>
    <w:p>
      <w:pPr>
        <w:pStyle w:val="5"/>
        <w:numPr>
          <w:ilvl w:val="3"/>
          <w:numId w:val="0"/>
        </w:numPr>
        <w:bidi w:val="0"/>
        <w:ind w:left="397" w:leftChars="0"/>
        <w:rPr>
          <w:rFonts w:hint="eastAsia"/>
          <w:lang w:val="en-US" w:eastAsia="zh-CN"/>
        </w:rPr>
      </w:pPr>
      <w:r>
        <w:rPr>
          <w:rFonts w:hint="eastAsia"/>
          <w:lang w:val="en-US" w:eastAsia="zh-CN"/>
        </w:rPr>
        <w:t>3.2.1.1 智能识别流程图</w:t>
      </w:r>
    </w:p>
    <w:p>
      <w:r>
        <w:drawing>
          <wp:inline distT="0" distB="0" distL="114300" distR="114300">
            <wp:extent cx="1679575" cy="3242945"/>
            <wp:effectExtent l="0" t="0" r="9525" b="825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a:stretch>
                      <a:fillRect/>
                    </a:stretch>
                  </pic:blipFill>
                  <pic:spPr>
                    <a:xfrm>
                      <a:off x="0" y="0"/>
                      <a:ext cx="1679575" cy="3242945"/>
                    </a:xfrm>
                    <a:prstGeom prst="rect">
                      <a:avLst/>
                    </a:prstGeom>
                    <a:noFill/>
                    <a:ln>
                      <a:noFill/>
                    </a:ln>
                  </pic:spPr>
                </pic:pic>
              </a:graphicData>
            </a:graphic>
          </wp:inline>
        </w:drawing>
      </w:r>
    </w:p>
    <w:p>
      <w:pPr>
        <w:pStyle w:val="5"/>
        <w:numPr>
          <w:ilvl w:val="3"/>
          <w:numId w:val="0"/>
        </w:numPr>
        <w:bidi w:val="0"/>
        <w:ind w:left="397" w:leftChars="0"/>
        <w:rPr>
          <w:rFonts w:hint="default"/>
          <w:lang w:val="en-US" w:eastAsia="zh-CN"/>
        </w:rPr>
      </w:pPr>
      <w:r>
        <w:rPr>
          <w:rFonts w:hint="eastAsia"/>
          <w:lang w:val="en-US" w:eastAsia="zh-CN"/>
        </w:rPr>
        <w:t>3.2.1.2 智能识别概述</w:t>
      </w:r>
    </w:p>
    <w:p>
      <w:pPr>
        <w:rPr>
          <w:rFonts w:hint="default"/>
          <w:lang w:val="en-US" w:eastAsia="zh-CN"/>
        </w:rPr>
      </w:pPr>
      <w:r>
        <w:rPr>
          <w:rFonts w:hint="eastAsia" w:asciiTheme="minorEastAsia" w:hAnsiTheme="minorEastAsia" w:eastAsiaTheme="minorEastAsia" w:cstheme="minorEastAsia"/>
          <w:kern w:val="2"/>
          <w:sz w:val="21"/>
          <w:szCs w:val="21"/>
          <w:lang w:val="en-US" w:eastAsia="zh-CN" w:bidi="ar-SA"/>
        </w:rPr>
        <w:t>用摄像机或摄像头采集含有人脸的图像或视频流，并自动在图像中检测和跟踪人脸，进而对检测到的人脸进行脸部识别。如果有该用户信息，则跳转到用户信息可视化页面。</w:t>
      </w:r>
    </w:p>
    <w:p>
      <w:pPr>
        <w:pStyle w:val="2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600" w:leftChars="0" w:right="0" w:rightChars="0" w:firstLine="420" w:firstLineChars="20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用户信息</w:t>
      </w:r>
    </w:p>
    <w:p>
      <w:pPr>
        <w:pStyle w:val="2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1018" w:leftChars="318" w:right="0" w:rightChars="0" w:firstLine="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摄像头拍摄用户照片后，进入到用户信息可视化，会出现用户的头像、用户的基本信息等等。</w:t>
      </w:r>
    </w:p>
    <w:p>
      <w:pPr>
        <w:pStyle w:val="2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600" w:leftChars="0" w:right="0" w:rightChars="0" w:firstLine="420" w:firstLineChars="20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用户登录后头像展示在左上角</w:t>
      </w:r>
    </w:p>
    <w:p>
      <w:pPr>
        <w:pStyle w:val="2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600" w:leftChars="0" w:right="0" w:rightChars="0" w:firstLine="420" w:firstLineChars="20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名称：用户头像展示</w:t>
      </w:r>
    </w:p>
    <w:p>
      <w:pPr>
        <w:pStyle w:val="2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600" w:leftChars="0" w:right="0" w:rightChars="0" w:firstLine="420" w:firstLineChars="20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参与者：当前用户</w:t>
      </w:r>
    </w:p>
    <w:p>
      <w:pPr>
        <w:pStyle w:val="2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600" w:leftChars="0" w:right="0" w:rightChars="0" w:firstLine="420" w:firstLineChars="20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功能描述：将用户登录信息在首页可视化</w:t>
      </w:r>
    </w:p>
    <w:p>
      <w:pPr>
        <w:pStyle w:val="2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600" w:leftChars="0" w:right="0" w:rightChars="0" w:firstLine="420" w:firstLineChars="20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触发事件：页面加载事件</w:t>
      </w:r>
    </w:p>
    <w:p>
      <w:pPr>
        <w:pStyle w:val="2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600" w:leftChars="0" w:right="0" w:rightChars="0" w:firstLine="420" w:firstLineChars="20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事件流：</w:t>
      </w:r>
    </w:p>
    <w:p>
      <w:pPr>
        <w:pStyle w:val="2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600" w:leftChars="0" w:right="0" w:rightChars="0" w:firstLine="420" w:firstLineChars="20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用户点击【首页扫描人脸】，跳转到main.html页面</w:t>
      </w:r>
    </w:p>
    <w:p>
      <w:pPr>
        <w:pStyle w:val="2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600" w:leftChars="0" w:right="0" w:rightChars="0" w:firstLine="420" w:firstLineChars="20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触发页面加载事件，后台拿到该用户的数据，在数据库中上传的图片里，拿到该用户ID(f_userid)</w:t>
      </w:r>
    </w:p>
    <w:p>
      <w:pPr>
        <w:pStyle w:val="2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600" w:leftChars="0" w:right="0" w:rightChars="0" w:firstLine="420" w:firstLineChars="20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控制器调用Mapper接口方法，去后台数据库(tb_finance)通过用户ID(f_userid)查找上传的图片 (f_resume)为用户的头像并显示在页面上</w:t>
      </w:r>
    </w:p>
    <w:p>
      <w:pPr>
        <w:pStyle w:val="2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600" w:leftChars="0" w:right="0" w:rightChars="0" w:firstLine="420" w:firstLineChars="200"/>
        <w:rPr>
          <w:rFonts w:hint="default"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数据返回main.html页面，前台渲染</w:t>
      </w:r>
    </w:p>
    <w:p>
      <w:pPr>
        <w:pStyle w:val="4"/>
        <w:numPr>
          <w:ilvl w:val="2"/>
          <w:numId w:val="0"/>
        </w:numPr>
        <w:bidi w:val="0"/>
        <w:ind w:left="454" w:leftChars="0"/>
        <w:rPr>
          <w:rFonts w:hint="eastAsia"/>
          <w:lang w:val="en-US" w:eastAsia="zh-CN"/>
        </w:rPr>
      </w:pPr>
      <w:bookmarkStart w:id="6" w:name="_Toc31718"/>
      <w:r>
        <w:rPr>
          <w:rFonts w:hint="eastAsia"/>
          <w:lang w:val="en-US" w:eastAsia="zh-CN"/>
        </w:rPr>
        <w:t>3.2.2餐饮信息</w:t>
      </w:r>
      <w:bookmarkEnd w:id="6"/>
    </w:p>
    <w:p>
      <w:pPr>
        <w:pStyle w:val="5"/>
        <w:numPr>
          <w:ilvl w:val="3"/>
          <w:numId w:val="0"/>
        </w:numPr>
        <w:bidi w:val="0"/>
        <w:ind w:left="397" w:leftChars="0"/>
        <w:rPr>
          <w:rFonts w:hint="eastAsia"/>
          <w:lang w:val="en-US" w:eastAsia="zh-CN"/>
        </w:rPr>
      </w:pPr>
      <w:r>
        <w:rPr>
          <w:rFonts w:hint="eastAsia"/>
          <w:lang w:val="en-US" w:eastAsia="zh-CN"/>
        </w:rPr>
        <w:t>3.2.2.1 餐饮信息流程图</w:t>
      </w:r>
    </w:p>
    <w:p>
      <w:pPr>
        <w:rPr>
          <w:rFonts w:hint="eastAsia"/>
          <w:lang w:val="en-US" w:eastAsia="zh-CN"/>
        </w:rPr>
      </w:pPr>
      <w:r>
        <w:rPr>
          <w:rFonts w:hint="default"/>
        </w:rPr>
        <w:drawing>
          <wp:inline distT="0" distB="0" distL="114300" distR="114300">
            <wp:extent cx="1486535" cy="2686050"/>
            <wp:effectExtent l="0" t="0" r="12065"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4"/>
                    <a:stretch>
                      <a:fillRect/>
                    </a:stretch>
                  </pic:blipFill>
                  <pic:spPr>
                    <a:xfrm>
                      <a:off x="0" y="0"/>
                      <a:ext cx="1486535" cy="2686050"/>
                    </a:xfrm>
                    <a:prstGeom prst="rect">
                      <a:avLst/>
                    </a:prstGeom>
                  </pic:spPr>
                </pic:pic>
              </a:graphicData>
            </a:graphic>
          </wp:inline>
        </w:drawing>
      </w:r>
    </w:p>
    <w:p>
      <w:pPr>
        <w:pStyle w:val="5"/>
        <w:numPr>
          <w:ilvl w:val="3"/>
          <w:numId w:val="0"/>
        </w:numPr>
        <w:bidi w:val="0"/>
        <w:ind w:left="397" w:leftChars="0"/>
        <w:rPr>
          <w:rFonts w:hint="default"/>
          <w:lang w:val="en-US" w:eastAsia="zh-CN"/>
        </w:rPr>
      </w:pPr>
      <w:r>
        <w:rPr>
          <w:rFonts w:hint="eastAsia"/>
          <w:lang w:val="en-US" w:eastAsia="zh-CN"/>
        </w:rPr>
        <w:t>3.2.2.2 餐饮信息概述</w:t>
      </w:r>
    </w:p>
    <w:p>
      <w:pPr>
        <w:spacing w:line="360" w:lineRule="auto"/>
        <w:ind w:left="425"/>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名称：餐饮消费分类总金额雷达图</w:t>
      </w:r>
    </w:p>
    <w:p>
      <w:pPr>
        <w:spacing w:line="360" w:lineRule="auto"/>
        <w:ind w:left="425"/>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参与者：当前用户</w:t>
      </w:r>
    </w:p>
    <w:p>
      <w:pPr>
        <w:spacing w:line="360" w:lineRule="auto"/>
        <w:ind w:left="425"/>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功能描述：将用户的餐饮消费按照种类划分并计算各类总金额并进行数据可视化</w:t>
      </w:r>
    </w:p>
    <w:p>
      <w:pPr>
        <w:spacing w:line="360" w:lineRule="auto"/>
        <w:ind w:left="425"/>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触发事件：页面加载事件</w:t>
      </w:r>
    </w:p>
    <w:p>
      <w:pPr>
        <w:spacing w:line="360" w:lineRule="auto"/>
        <w:ind w:left="425"/>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事件流：</w:t>
      </w:r>
    </w:p>
    <w:p>
      <w:pPr>
        <w:spacing w:line="360" w:lineRule="auto"/>
        <w:ind w:left="425"/>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用户点击【首页扫描人脸】，跳转到main.html页面</w:t>
      </w:r>
    </w:p>
    <w:p>
      <w:pPr>
        <w:spacing w:line="360" w:lineRule="auto"/>
        <w:ind w:left="425"/>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触发页面加载事件，后台拿到该用户的数据，消费收入控制器拿到该用户ID(f_userid)</w:t>
      </w:r>
    </w:p>
    <w:p>
      <w:pPr>
        <w:spacing w:line="360" w:lineRule="auto"/>
        <w:ind w:left="425"/>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控制器调用Mapper接口方法，去后台数据库餐饮表(TB_DIET)中通过用户ID(f_userid)查找消费金额(f_money)并按照消费类别(f_category)进行分组得到每类的消费总金额并返回至控制器</w:t>
      </w:r>
    </w:p>
    <w:p>
      <w:pPr>
        <w:spacing w:line="360" w:lineRule="auto"/>
        <w:ind w:left="425"/>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数据返回main.html页面，前台渲染</w:t>
      </w:r>
    </w:p>
    <w:p>
      <w:pPr>
        <w:pStyle w:val="4"/>
        <w:numPr>
          <w:ilvl w:val="2"/>
          <w:numId w:val="0"/>
        </w:numPr>
        <w:bidi w:val="0"/>
        <w:ind w:left="454" w:leftChars="0"/>
        <w:rPr>
          <w:rFonts w:hint="eastAsia"/>
          <w:lang w:val="en-US" w:eastAsia="zh-CN"/>
        </w:rPr>
      </w:pPr>
      <w:bookmarkStart w:id="7" w:name="_Toc20816"/>
      <w:r>
        <w:rPr>
          <w:rFonts w:hint="eastAsia"/>
          <w:lang w:val="en-US" w:eastAsia="zh-CN"/>
        </w:rPr>
        <w:t>3.2.3金融信息</w:t>
      </w:r>
      <w:bookmarkEnd w:id="7"/>
    </w:p>
    <w:p>
      <w:pPr>
        <w:pStyle w:val="5"/>
        <w:numPr>
          <w:ilvl w:val="3"/>
          <w:numId w:val="0"/>
        </w:numPr>
        <w:bidi w:val="0"/>
        <w:ind w:left="397" w:leftChars="0"/>
        <w:rPr>
          <w:rFonts w:hint="eastAsia"/>
          <w:lang w:val="en-US" w:eastAsia="zh-CN"/>
        </w:rPr>
      </w:pPr>
      <w:r>
        <w:rPr>
          <w:rFonts w:hint="eastAsia"/>
          <w:lang w:val="en-US" w:eastAsia="zh-CN"/>
        </w:rPr>
        <w:t>3.2.3.1 金融信息流程图</w:t>
      </w:r>
    </w:p>
    <w:p>
      <w:pPr>
        <w:bidi w:val="0"/>
        <w:rPr>
          <w:rFonts w:hint="eastAsia"/>
          <w:lang w:val="en-US" w:eastAsia="zh-CN"/>
        </w:rPr>
      </w:pPr>
      <w:r>
        <w:rPr>
          <w:rFonts w:hint="default"/>
        </w:rPr>
        <w:drawing>
          <wp:inline distT="0" distB="0" distL="114300" distR="114300">
            <wp:extent cx="1022350" cy="2724150"/>
            <wp:effectExtent l="0" t="0" r="6350" b="635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5"/>
                    <a:stretch>
                      <a:fillRect/>
                    </a:stretch>
                  </pic:blipFill>
                  <pic:spPr>
                    <a:xfrm>
                      <a:off x="0" y="0"/>
                      <a:ext cx="1022350" cy="2724150"/>
                    </a:xfrm>
                    <a:prstGeom prst="rect">
                      <a:avLst/>
                    </a:prstGeom>
                    <a:noFill/>
                    <a:ln>
                      <a:noFill/>
                    </a:ln>
                  </pic:spPr>
                </pic:pic>
              </a:graphicData>
            </a:graphic>
          </wp:inline>
        </w:drawing>
      </w:r>
    </w:p>
    <w:p>
      <w:pPr>
        <w:pStyle w:val="5"/>
        <w:numPr>
          <w:ilvl w:val="3"/>
          <w:numId w:val="0"/>
        </w:numPr>
        <w:bidi w:val="0"/>
        <w:ind w:left="397" w:leftChars="0"/>
        <w:rPr>
          <w:rFonts w:hint="default" w:ascii="宋体" w:hAnsi="宋体"/>
          <w:lang w:val="en-US" w:eastAsia="zh-CN"/>
        </w:rPr>
      </w:pPr>
      <w:r>
        <w:rPr>
          <w:rFonts w:hint="eastAsia"/>
          <w:lang w:val="en-US" w:eastAsia="zh-CN"/>
        </w:rPr>
        <w:t>3.2.3.2 金融信息概述</w:t>
      </w:r>
    </w:p>
    <w:p>
      <w:pPr>
        <w:spacing w:line="360" w:lineRule="auto"/>
        <w:ind w:left="425"/>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名称：消费支出可视化</w:t>
      </w:r>
    </w:p>
    <w:p>
      <w:pPr>
        <w:spacing w:line="360" w:lineRule="auto"/>
        <w:ind w:left="425"/>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参与者：当前用户</w:t>
      </w:r>
    </w:p>
    <w:p>
      <w:pPr>
        <w:spacing w:line="360" w:lineRule="auto"/>
        <w:ind w:left="425"/>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功能描述：将用户支出金额通过折线图可视化</w:t>
      </w:r>
    </w:p>
    <w:p>
      <w:pPr>
        <w:spacing w:line="360" w:lineRule="auto"/>
        <w:ind w:left="425"/>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触发时间：页面加载事件</w:t>
      </w:r>
    </w:p>
    <w:p>
      <w:pPr>
        <w:spacing w:line="360" w:lineRule="auto"/>
        <w:ind w:left="425"/>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事件流：</w:t>
      </w:r>
    </w:p>
    <w:p>
      <w:pPr>
        <w:spacing w:line="360" w:lineRule="auto"/>
        <w:ind w:left="425"/>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用户点击【首页扫描人脸】，跳转到main.html页面</w:t>
      </w:r>
    </w:p>
    <w:p>
      <w:pPr>
        <w:spacing w:line="360" w:lineRule="auto"/>
        <w:ind w:left="842" w:leftChars="263" w:firstLine="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触发页面加载事件，后台拿到该用户数据，消费支出控制器拿到该用户ID(f_userid)</w:t>
      </w:r>
    </w:p>
    <w:p>
      <w:pPr>
        <w:spacing w:line="360" w:lineRule="auto"/>
        <w:ind w:left="842" w:leftChars="263" w:firstLine="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控制器调用mapper借口方法，去后台数据库(tb_finance)通过用户ID(f_userid)查找消费类型(f_type)为支出的消费总金额(f_money)并通过交易时间(f_time)按照年份和标识(f_flag)分组</w:t>
      </w:r>
    </w:p>
    <w:p>
      <w:pPr>
        <w:spacing w:line="360" w:lineRule="auto"/>
        <w:ind w:left="425"/>
        <w:rPr>
          <w:rFonts w:hint="default"/>
          <w:lang w:val="en-US" w:eastAsia="zh-CN"/>
        </w:rPr>
      </w:pPr>
      <w:r>
        <w:rPr>
          <w:rFonts w:hint="eastAsia" w:asciiTheme="minorEastAsia" w:hAnsiTheme="minorEastAsia" w:eastAsiaTheme="minorEastAsia" w:cstheme="minorEastAsia"/>
          <w:kern w:val="2"/>
          <w:sz w:val="21"/>
          <w:szCs w:val="21"/>
          <w:lang w:val="en-US" w:eastAsia="zh-CN" w:bidi="ar-SA"/>
        </w:rPr>
        <w:t>数据返回main.html页面，前台渲染</w:t>
      </w:r>
    </w:p>
    <w:p>
      <w:pPr>
        <w:pStyle w:val="4"/>
        <w:numPr>
          <w:ilvl w:val="2"/>
          <w:numId w:val="0"/>
        </w:numPr>
        <w:bidi w:val="0"/>
        <w:ind w:left="454" w:leftChars="0"/>
        <w:rPr>
          <w:rFonts w:hint="eastAsia"/>
          <w:lang w:val="en-US" w:eastAsia="zh-CN"/>
        </w:rPr>
      </w:pPr>
      <w:bookmarkStart w:id="8" w:name="_Toc24836"/>
      <w:r>
        <w:rPr>
          <w:rFonts w:hint="eastAsia"/>
          <w:lang w:val="en-US" w:eastAsia="zh-CN"/>
        </w:rPr>
        <w:t>3.2.4 医疗信息</w:t>
      </w:r>
      <w:bookmarkEnd w:id="8"/>
    </w:p>
    <w:p>
      <w:pPr>
        <w:pStyle w:val="5"/>
        <w:numPr>
          <w:ilvl w:val="3"/>
          <w:numId w:val="0"/>
        </w:numPr>
        <w:bidi w:val="0"/>
        <w:ind w:left="397" w:leftChars="0"/>
        <w:rPr>
          <w:rFonts w:hint="eastAsia"/>
          <w:lang w:val="en-US" w:eastAsia="zh-CN"/>
        </w:rPr>
      </w:pPr>
      <w:r>
        <w:rPr>
          <w:rFonts w:hint="eastAsia"/>
          <w:lang w:val="en-US" w:eastAsia="zh-CN"/>
        </w:rPr>
        <w:t>3.2.4.1 医疗信息流程图</w:t>
      </w:r>
    </w:p>
    <w:p>
      <w:pPr>
        <w:rPr>
          <w:rFonts w:hint="eastAsia"/>
          <w:lang w:val="en-US" w:eastAsia="zh-CN"/>
        </w:rPr>
      </w:pPr>
      <w:r>
        <w:drawing>
          <wp:inline distT="0" distB="0" distL="114300" distR="114300">
            <wp:extent cx="4534535" cy="2674620"/>
            <wp:effectExtent l="0" t="0" r="12065" b="50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6"/>
                    <a:stretch>
                      <a:fillRect/>
                    </a:stretch>
                  </pic:blipFill>
                  <pic:spPr>
                    <a:xfrm>
                      <a:off x="0" y="0"/>
                      <a:ext cx="4534535" cy="2674620"/>
                    </a:xfrm>
                    <a:prstGeom prst="rect">
                      <a:avLst/>
                    </a:prstGeom>
                    <a:noFill/>
                    <a:ln>
                      <a:noFill/>
                    </a:ln>
                  </pic:spPr>
                </pic:pic>
              </a:graphicData>
            </a:graphic>
          </wp:inline>
        </w:drawing>
      </w:r>
    </w:p>
    <w:p>
      <w:pPr>
        <w:pStyle w:val="5"/>
        <w:numPr>
          <w:ilvl w:val="3"/>
          <w:numId w:val="0"/>
        </w:numPr>
        <w:bidi w:val="0"/>
        <w:ind w:left="397" w:leftChars="0"/>
        <w:rPr>
          <w:rFonts w:hint="default"/>
          <w:lang w:val="en-US" w:eastAsia="zh-CN"/>
        </w:rPr>
      </w:pPr>
      <w:r>
        <w:rPr>
          <w:rFonts w:hint="eastAsia"/>
          <w:lang w:val="en-US" w:eastAsia="zh-CN"/>
        </w:rPr>
        <w:t>3.2.4.2 医疗信息概述</w:t>
      </w:r>
    </w:p>
    <w:p>
      <w:pPr>
        <w:spacing w:line="360" w:lineRule="auto"/>
        <w:ind w:left="425"/>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名称：医疗记录</w:t>
      </w:r>
    </w:p>
    <w:p>
      <w:pPr>
        <w:spacing w:line="360" w:lineRule="auto"/>
        <w:ind w:left="425"/>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参与者：通过人脸识别的用户</w:t>
      </w:r>
    </w:p>
    <w:p>
      <w:pPr>
        <w:spacing w:line="360" w:lineRule="auto"/>
        <w:ind w:left="425"/>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功能描述：显示医疗记录表信息，用户表部分信息</w:t>
      </w:r>
    </w:p>
    <w:p>
      <w:pPr>
        <w:spacing w:line="360" w:lineRule="auto"/>
        <w:ind w:left="425"/>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触发事件：认证成功后的页面加载，用户点击医疗信息栏</w:t>
      </w:r>
    </w:p>
    <w:p>
      <w:pPr>
        <w:spacing w:line="360" w:lineRule="auto"/>
        <w:ind w:left="425"/>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事件流:</w:t>
      </w:r>
    </w:p>
    <w:p>
      <w:pPr>
        <w:spacing w:line="360" w:lineRule="auto"/>
        <w:ind w:left="842" w:leftChars="263" w:firstLine="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在人脸识别的用户登录到系统后通过前台传入的f_ID将用户表的健康记录和血型信息显示到前台。</w:t>
      </w:r>
    </w:p>
    <w:p>
      <w:pPr>
        <w:spacing w:line="360" w:lineRule="auto"/>
        <w:ind w:left="842" w:leftChars="263" w:firstLine="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通点击医疗信息栏跳转进入到医疗信息页面，此时通过f_ID拿到医疗表信息，展示在医疗信息页面。</w:t>
      </w:r>
    </w:p>
    <w:p>
      <w:pPr>
        <w:pStyle w:val="4"/>
        <w:numPr>
          <w:ilvl w:val="2"/>
          <w:numId w:val="0"/>
        </w:numPr>
        <w:bidi w:val="0"/>
        <w:ind w:left="454" w:leftChars="0"/>
        <w:rPr>
          <w:rFonts w:hint="eastAsia"/>
          <w:lang w:val="en-US" w:eastAsia="zh-CN"/>
        </w:rPr>
      </w:pPr>
      <w:bookmarkStart w:id="9" w:name="_Toc6271"/>
      <w:r>
        <w:rPr>
          <w:rFonts w:hint="eastAsia"/>
          <w:lang w:val="en-US" w:eastAsia="zh-CN"/>
        </w:rPr>
        <w:t>3.2.5 行动轨迹信息</w:t>
      </w:r>
      <w:bookmarkEnd w:id="9"/>
    </w:p>
    <w:p>
      <w:pPr>
        <w:pStyle w:val="5"/>
        <w:numPr>
          <w:ilvl w:val="3"/>
          <w:numId w:val="0"/>
        </w:numPr>
        <w:bidi w:val="0"/>
        <w:ind w:left="397" w:leftChars="0"/>
        <w:rPr>
          <w:rFonts w:hint="eastAsia"/>
          <w:lang w:val="en-US" w:eastAsia="zh-CN"/>
        </w:rPr>
      </w:pPr>
      <w:r>
        <w:rPr>
          <w:rFonts w:hint="eastAsia"/>
          <w:lang w:val="en-US" w:eastAsia="zh-CN"/>
        </w:rPr>
        <w:t>3.2.5.1 行为轨迹流程图</w:t>
      </w:r>
    </w:p>
    <w:p>
      <w:pPr>
        <w:rPr>
          <w:rFonts w:hint="eastAsia"/>
          <w:lang w:val="en-US" w:eastAsia="zh-CN"/>
        </w:rPr>
      </w:pPr>
      <w:r>
        <w:drawing>
          <wp:inline distT="0" distB="0" distL="114300" distR="114300">
            <wp:extent cx="4534535" cy="2674620"/>
            <wp:effectExtent l="0" t="0" r="12065" b="508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7"/>
                    <a:stretch>
                      <a:fillRect/>
                    </a:stretch>
                  </pic:blipFill>
                  <pic:spPr>
                    <a:xfrm>
                      <a:off x="0" y="0"/>
                      <a:ext cx="4534535" cy="2674620"/>
                    </a:xfrm>
                    <a:prstGeom prst="rect">
                      <a:avLst/>
                    </a:prstGeom>
                    <a:noFill/>
                    <a:ln>
                      <a:noFill/>
                    </a:ln>
                  </pic:spPr>
                </pic:pic>
              </a:graphicData>
            </a:graphic>
          </wp:inline>
        </w:drawing>
      </w:r>
    </w:p>
    <w:p>
      <w:pPr>
        <w:pStyle w:val="5"/>
        <w:numPr>
          <w:ilvl w:val="3"/>
          <w:numId w:val="0"/>
        </w:numPr>
        <w:bidi w:val="0"/>
        <w:ind w:left="397" w:leftChars="0"/>
        <w:rPr>
          <w:rFonts w:hint="default"/>
          <w:lang w:val="en-US" w:eastAsia="zh-CN"/>
        </w:rPr>
      </w:pPr>
      <w:r>
        <w:rPr>
          <w:rFonts w:hint="eastAsia"/>
          <w:lang w:val="en-US" w:eastAsia="zh-CN"/>
        </w:rPr>
        <w:t>3.2.5.2 行为轨迹概述</w:t>
      </w:r>
    </w:p>
    <w:p>
      <w:pPr>
        <w:spacing w:line="360" w:lineRule="auto"/>
        <w:ind w:left="425"/>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名称：行为轨迹</w:t>
      </w:r>
    </w:p>
    <w:p>
      <w:pPr>
        <w:spacing w:line="360" w:lineRule="auto"/>
        <w:ind w:left="425"/>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参与者：通过人脸识别的用户</w:t>
      </w:r>
    </w:p>
    <w:p>
      <w:pPr>
        <w:spacing w:line="360" w:lineRule="auto"/>
        <w:ind w:left="425"/>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功能描述：显示出行记录表信息，出行轨迹表信息</w:t>
      </w:r>
    </w:p>
    <w:p>
      <w:pPr>
        <w:spacing w:line="360" w:lineRule="auto"/>
        <w:ind w:left="425"/>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触发事件：页面加载事件</w:t>
      </w:r>
    </w:p>
    <w:p>
      <w:pPr>
        <w:spacing w:line="360" w:lineRule="auto"/>
        <w:ind w:left="425"/>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事件流：</w:t>
      </w:r>
    </w:p>
    <w:p>
      <w:pPr>
        <w:spacing w:line="360" w:lineRule="auto"/>
        <w:ind w:left="425"/>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在人脸识别的用户登录到系统后跳转到前台main.html</w:t>
      </w:r>
    </w:p>
    <w:p>
      <w:pPr>
        <w:spacing w:line="360" w:lineRule="auto"/>
        <w:ind w:left="842" w:leftChars="263" w:firstLine="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页面通过前台传入f_id获取该用户的出行轨迹表及出行记录表，将用户出行记录显示到前台</w:t>
      </w:r>
    </w:p>
    <w:p>
      <w:pPr>
        <w:spacing w:line="360" w:lineRule="auto"/>
        <w:ind w:left="425"/>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用户点击3d地球的地点显示出出行轨迹表里的经纬度</w:t>
      </w:r>
    </w:p>
    <w:p>
      <w:pPr>
        <w:numPr>
          <w:ilvl w:val="0"/>
          <w:numId w:val="0"/>
        </w:numPr>
        <w:rPr>
          <w:rFonts w:hint="default"/>
          <w:lang w:val="en-US" w:eastAsia="zh-CN"/>
        </w:rPr>
      </w:pPr>
    </w:p>
    <w:p>
      <w:pPr>
        <w:pStyle w:val="4"/>
        <w:numPr>
          <w:ilvl w:val="2"/>
          <w:numId w:val="0"/>
        </w:numPr>
        <w:bidi w:val="0"/>
        <w:ind w:left="454" w:leftChars="0"/>
        <w:rPr>
          <w:rFonts w:hint="eastAsia"/>
          <w:lang w:val="en-US" w:eastAsia="zh-CN"/>
        </w:rPr>
      </w:pPr>
      <w:bookmarkStart w:id="10" w:name="_Toc15095"/>
      <w:r>
        <w:rPr>
          <w:rFonts w:hint="eastAsia"/>
          <w:lang w:val="en-US" w:eastAsia="zh-CN"/>
        </w:rPr>
        <w:t>3.2.6 出行记录信息</w:t>
      </w:r>
      <w:bookmarkEnd w:id="10"/>
    </w:p>
    <w:p>
      <w:pPr>
        <w:pStyle w:val="5"/>
        <w:numPr>
          <w:ilvl w:val="3"/>
          <w:numId w:val="0"/>
        </w:numPr>
        <w:bidi w:val="0"/>
        <w:ind w:left="397" w:leftChars="0"/>
        <w:rPr>
          <w:rFonts w:hint="eastAsia"/>
          <w:lang w:val="en-US" w:eastAsia="zh-CN"/>
        </w:rPr>
      </w:pPr>
      <w:r>
        <w:rPr>
          <w:rFonts w:hint="eastAsia"/>
          <w:lang w:val="en-US" w:eastAsia="zh-CN"/>
        </w:rPr>
        <w:t>3.2.6.1出行信息流程图</w:t>
      </w:r>
    </w:p>
    <w:p>
      <w:pPr>
        <w:rPr>
          <w:rFonts w:hint="eastAsia"/>
          <w:lang w:val="en-US" w:eastAsia="zh-CN"/>
        </w:rPr>
      </w:pPr>
      <w:r>
        <w:drawing>
          <wp:inline distT="0" distB="0" distL="114300" distR="114300">
            <wp:extent cx="4534535" cy="2674620"/>
            <wp:effectExtent l="0" t="0" r="12065" b="508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7"/>
                    <a:stretch>
                      <a:fillRect/>
                    </a:stretch>
                  </pic:blipFill>
                  <pic:spPr>
                    <a:xfrm>
                      <a:off x="0" y="0"/>
                      <a:ext cx="4534535" cy="2674620"/>
                    </a:xfrm>
                    <a:prstGeom prst="rect">
                      <a:avLst/>
                    </a:prstGeom>
                    <a:noFill/>
                    <a:ln>
                      <a:noFill/>
                    </a:ln>
                  </pic:spPr>
                </pic:pic>
              </a:graphicData>
            </a:graphic>
          </wp:inline>
        </w:drawing>
      </w:r>
    </w:p>
    <w:p>
      <w:pPr>
        <w:pStyle w:val="5"/>
        <w:numPr>
          <w:ilvl w:val="3"/>
          <w:numId w:val="0"/>
        </w:numPr>
        <w:bidi w:val="0"/>
        <w:ind w:left="397" w:leftChars="0"/>
        <w:rPr>
          <w:rFonts w:hint="default"/>
          <w:lang w:val="en-US" w:eastAsia="zh-CN"/>
        </w:rPr>
      </w:pPr>
      <w:r>
        <w:rPr>
          <w:rFonts w:hint="eastAsia"/>
          <w:lang w:val="en-US" w:eastAsia="zh-CN"/>
        </w:rPr>
        <w:t>3.2.6.2出行信息概述</w:t>
      </w:r>
    </w:p>
    <w:p>
      <w:pPr>
        <w:spacing w:line="360" w:lineRule="auto"/>
        <w:ind w:left="842" w:leftChars="263" w:firstLine="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名称：出行记录</w:t>
      </w:r>
    </w:p>
    <w:p>
      <w:pPr>
        <w:spacing w:line="360" w:lineRule="auto"/>
        <w:ind w:left="842" w:leftChars="263" w:firstLine="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参与者：通过人脸识别的用户</w:t>
      </w:r>
    </w:p>
    <w:p>
      <w:pPr>
        <w:spacing w:line="360" w:lineRule="auto"/>
        <w:ind w:left="842" w:leftChars="263" w:firstLine="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功能描述：显示出行记录表信息，出行轨迹表信息</w:t>
      </w:r>
    </w:p>
    <w:p>
      <w:pPr>
        <w:spacing w:line="360" w:lineRule="auto"/>
        <w:ind w:left="842" w:leftChars="263" w:firstLine="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触发事件：页面加载事件</w:t>
      </w:r>
    </w:p>
    <w:p>
      <w:pPr>
        <w:spacing w:line="360" w:lineRule="auto"/>
        <w:ind w:left="842" w:leftChars="263" w:firstLine="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事件流：</w:t>
      </w:r>
    </w:p>
    <w:p>
      <w:pPr>
        <w:spacing w:line="360" w:lineRule="auto"/>
        <w:ind w:left="842" w:leftChars="263" w:firstLine="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在人脸识别的用户登录到系统后跳转到前台main.html</w:t>
      </w:r>
    </w:p>
    <w:p>
      <w:pPr>
        <w:spacing w:line="360" w:lineRule="auto"/>
        <w:ind w:left="842" w:leftChars="263" w:firstLine="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页面通过前台传入f_id获取该用户的出行轨迹表及出行记录表，将用户出行记录以滚动的形式显示到前台</w:t>
      </w:r>
    </w:p>
    <w:p>
      <w:pPr>
        <w:spacing w:line="360" w:lineRule="auto"/>
        <w:ind w:left="842" w:leftChars="263" w:firstLine="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用户点击3d地球的地点显示出出行轨迹表里的经纬度</w:t>
      </w:r>
    </w:p>
    <w:p>
      <w:pPr>
        <w:numPr>
          <w:ilvl w:val="0"/>
          <w:numId w:val="0"/>
        </w:numPr>
        <w:rPr>
          <w:rFonts w:hint="eastAsia"/>
          <w:lang w:val="en-US" w:eastAsia="zh-CN"/>
        </w:rPr>
      </w:pPr>
    </w:p>
    <w:p>
      <w:pPr>
        <w:numPr>
          <w:ilvl w:val="0"/>
          <w:numId w:val="0"/>
        </w:numPr>
        <w:rPr>
          <w:rFonts w:hint="default"/>
          <w:lang w:val="en-US" w:eastAsia="zh-CN"/>
        </w:rPr>
      </w:pPr>
    </w:p>
    <w:p>
      <w:pPr>
        <w:pStyle w:val="4"/>
        <w:numPr>
          <w:ilvl w:val="2"/>
          <w:numId w:val="0"/>
        </w:numPr>
        <w:bidi w:val="0"/>
        <w:ind w:left="454" w:leftChars="0"/>
        <w:rPr>
          <w:rFonts w:hint="default"/>
          <w:lang w:val="en-US" w:eastAsia="zh-CN"/>
        </w:rPr>
      </w:pPr>
      <w:bookmarkStart w:id="11" w:name="_Toc17091"/>
      <w:r>
        <w:rPr>
          <w:rFonts w:hint="eastAsia"/>
          <w:lang w:val="en-US" w:eastAsia="zh-CN"/>
        </w:rPr>
        <w:t>3.2.7 履历信息</w:t>
      </w:r>
      <w:bookmarkEnd w:id="11"/>
    </w:p>
    <w:p>
      <w:pPr>
        <w:pStyle w:val="5"/>
        <w:numPr>
          <w:ilvl w:val="3"/>
          <w:numId w:val="0"/>
        </w:numPr>
        <w:bidi w:val="0"/>
        <w:ind w:left="397" w:leftChars="0"/>
        <w:rPr>
          <w:rFonts w:hint="eastAsia"/>
          <w:lang w:val="en-US" w:eastAsia="zh-CN"/>
        </w:rPr>
      </w:pPr>
      <w:r>
        <w:rPr>
          <w:rFonts w:hint="eastAsia"/>
          <w:lang w:val="en-US" w:eastAsia="zh-CN"/>
        </w:rPr>
        <w:t>3.7.1.1 履历信息流程图</w:t>
      </w:r>
    </w:p>
    <w:p>
      <w:pPr>
        <w:rPr>
          <w:rFonts w:hint="eastAsia"/>
          <w:lang w:val="en-US" w:eastAsia="zh-CN"/>
        </w:rPr>
      </w:pPr>
      <w:r>
        <w:rPr>
          <w:rFonts w:hint="default"/>
        </w:rPr>
        <w:drawing>
          <wp:inline distT="0" distB="0" distL="114300" distR="114300">
            <wp:extent cx="1457960" cy="3853180"/>
            <wp:effectExtent l="0" t="0" r="2540" b="762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8"/>
                    <a:stretch>
                      <a:fillRect/>
                    </a:stretch>
                  </pic:blipFill>
                  <pic:spPr>
                    <a:xfrm>
                      <a:off x="0" y="0"/>
                      <a:ext cx="1457960" cy="3853180"/>
                    </a:xfrm>
                    <a:prstGeom prst="rect">
                      <a:avLst/>
                    </a:prstGeom>
                    <a:noFill/>
                    <a:ln>
                      <a:noFill/>
                    </a:ln>
                  </pic:spPr>
                </pic:pic>
              </a:graphicData>
            </a:graphic>
          </wp:inline>
        </w:drawing>
      </w:r>
    </w:p>
    <w:p>
      <w:pPr>
        <w:pStyle w:val="5"/>
        <w:numPr>
          <w:ilvl w:val="3"/>
          <w:numId w:val="0"/>
        </w:numPr>
        <w:bidi w:val="0"/>
        <w:ind w:left="397" w:leftChars="0"/>
        <w:rPr>
          <w:rFonts w:hint="default"/>
          <w:lang w:val="en-US" w:eastAsia="zh-CN"/>
        </w:rPr>
      </w:pPr>
      <w:r>
        <w:rPr>
          <w:rFonts w:hint="eastAsia"/>
          <w:lang w:val="en-US" w:eastAsia="zh-CN"/>
        </w:rPr>
        <w:t>3.7.1.2 履历信息概述</w:t>
      </w:r>
    </w:p>
    <w:p>
      <w:pPr>
        <w:spacing w:line="360" w:lineRule="auto"/>
        <w:ind w:left="842" w:leftChars="263" w:firstLine="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用户登录后将个人履历展示在左上角</w:t>
      </w:r>
    </w:p>
    <w:p>
      <w:pPr>
        <w:spacing w:line="360" w:lineRule="auto"/>
        <w:ind w:left="842" w:leftChars="263" w:firstLine="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名称：用户履历展示</w:t>
      </w:r>
    </w:p>
    <w:p>
      <w:pPr>
        <w:spacing w:line="360" w:lineRule="auto"/>
        <w:ind w:left="842" w:leftChars="263" w:firstLine="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参与者：当前用户</w:t>
      </w:r>
    </w:p>
    <w:p>
      <w:pPr>
        <w:spacing w:line="360" w:lineRule="auto"/>
        <w:ind w:left="842" w:leftChars="263" w:firstLine="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功能描述：将用户登录信息在首页可视化</w:t>
      </w:r>
    </w:p>
    <w:p>
      <w:pPr>
        <w:spacing w:line="360" w:lineRule="auto"/>
        <w:ind w:left="842" w:leftChars="263" w:firstLine="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触发事件：页面加载事件</w:t>
      </w:r>
    </w:p>
    <w:p>
      <w:pPr>
        <w:spacing w:line="360" w:lineRule="auto"/>
        <w:ind w:left="842" w:leftChars="263" w:firstLine="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事件流：</w:t>
      </w:r>
    </w:p>
    <w:p>
      <w:pPr>
        <w:spacing w:line="360" w:lineRule="auto"/>
        <w:ind w:left="842" w:leftChars="263" w:firstLine="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用户点击【首页扫描人脸】，跳转到main.html页面</w:t>
      </w:r>
    </w:p>
    <w:p>
      <w:pPr>
        <w:spacing w:line="360" w:lineRule="auto"/>
        <w:ind w:left="842" w:leftChars="263" w:firstLine="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触发页面加载事件，后台拿到该用户的数据，在数据库中上传的图片里，拿到该用户ID(f_userid)</w:t>
      </w:r>
    </w:p>
    <w:p>
      <w:pPr>
        <w:spacing w:line="360" w:lineRule="auto"/>
        <w:ind w:left="842" w:leftChars="263" w:firstLine="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控制器调用Mapper接口方法，去后台数据库(tb_finance)通过用户ID(f_userid)查找到用户履历表（tb_resume）</w:t>
      </w:r>
    </w:p>
    <w:p>
      <w:pPr>
        <w:spacing w:line="360" w:lineRule="auto"/>
        <w:ind w:left="842" w:leftChars="263" w:firstLine="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数据返回main.html页面，前台渲染</w:t>
      </w:r>
    </w:p>
    <w:p>
      <w:pPr>
        <w:numPr>
          <w:ilvl w:val="0"/>
          <w:numId w:val="0"/>
        </w:numPr>
        <w:rPr>
          <w:rFonts w:hint="default"/>
          <w:lang w:val="en-US" w:eastAsia="zh-CN"/>
        </w:rPr>
      </w:pPr>
    </w:p>
    <w:p>
      <w:pPr>
        <w:pStyle w:val="4"/>
        <w:numPr>
          <w:ilvl w:val="2"/>
          <w:numId w:val="0"/>
        </w:numPr>
        <w:bidi w:val="0"/>
        <w:ind w:left="454" w:leftChars="0"/>
        <w:rPr>
          <w:rFonts w:hint="eastAsia"/>
          <w:lang w:val="en-US" w:eastAsia="zh-CN"/>
        </w:rPr>
      </w:pPr>
      <w:bookmarkStart w:id="12" w:name="_Toc16375"/>
      <w:r>
        <w:rPr>
          <w:rFonts w:hint="eastAsia"/>
          <w:lang w:val="en-US" w:eastAsia="zh-CN"/>
        </w:rPr>
        <w:t>3.2.8 月收入支出信息</w:t>
      </w:r>
      <w:bookmarkEnd w:id="12"/>
    </w:p>
    <w:p>
      <w:pPr>
        <w:pStyle w:val="5"/>
        <w:numPr>
          <w:ilvl w:val="3"/>
          <w:numId w:val="0"/>
        </w:numPr>
        <w:bidi w:val="0"/>
        <w:ind w:left="397" w:leftChars="0"/>
        <w:rPr>
          <w:rFonts w:hint="eastAsia"/>
          <w:lang w:val="en-US" w:eastAsia="zh-CN"/>
        </w:rPr>
      </w:pPr>
      <w:r>
        <w:rPr>
          <w:rFonts w:hint="eastAsia"/>
          <w:lang w:val="en-US" w:eastAsia="zh-CN"/>
        </w:rPr>
        <w:t>3.2.8.1 月收入支出流程图</w:t>
      </w:r>
    </w:p>
    <w:p>
      <w:pPr>
        <w:rPr>
          <w:rFonts w:hint="eastAsia"/>
          <w:lang w:val="en-US" w:eastAsia="zh-CN"/>
        </w:rPr>
      </w:pPr>
      <w:r>
        <w:rPr>
          <w:rFonts w:hint="default" w:ascii="宋体" w:hAnsi="宋体" w:eastAsia="宋体" w:cs="Times New Roman"/>
          <w:b/>
          <w:bCs/>
          <w:color w:val="auto"/>
          <w:lang w:val="en-US" w:eastAsia="zh-CN"/>
        </w:rPr>
        <w:drawing>
          <wp:inline distT="0" distB="0" distL="114300" distR="114300">
            <wp:extent cx="3366135" cy="3884295"/>
            <wp:effectExtent l="0" t="0" r="12065" b="1905"/>
            <wp:docPr id="9" name="图片 6" descr="c46830c9210c40587314438251d5c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c46830c9210c40587314438251d5c1b"/>
                    <pic:cNvPicPr>
                      <a:picLocks noChangeAspect="1"/>
                    </pic:cNvPicPr>
                  </pic:nvPicPr>
                  <pic:blipFill>
                    <a:blip r:embed="rId19"/>
                    <a:stretch>
                      <a:fillRect/>
                    </a:stretch>
                  </pic:blipFill>
                  <pic:spPr>
                    <a:xfrm>
                      <a:off x="0" y="0"/>
                      <a:ext cx="3366135" cy="3884295"/>
                    </a:xfrm>
                    <a:prstGeom prst="rect">
                      <a:avLst/>
                    </a:prstGeom>
                    <a:noFill/>
                    <a:ln>
                      <a:noFill/>
                    </a:ln>
                  </pic:spPr>
                </pic:pic>
              </a:graphicData>
            </a:graphic>
          </wp:inline>
        </w:drawing>
      </w:r>
    </w:p>
    <w:p>
      <w:pPr>
        <w:pStyle w:val="5"/>
        <w:numPr>
          <w:ilvl w:val="3"/>
          <w:numId w:val="0"/>
        </w:numPr>
        <w:bidi w:val="0"/>
        <w:ind w:left="397" w:leftChars="0"/>
        <w:rPr>
          <w:rFonts w:hint="default"/>
          <w:lang w:val="en-US" w:eastAsia="zh-CN"/>
        </w:rPr>
      </w:pPr>
      <w:r>
        <w:rPr>
          <w:rFonts w:hint="eastAsia"/>
          <w:lang w:val="en-US" w:eastAsia="zh-CN"/>
        </w:rPr>
        <w:t>3.2.8.2 月收入支出概述</w:t>
      </w:r>
    </w:p>
    <w:p>
      <w:pPr>
        <w:spacing w:line="360" w:lineRule="auto"/>
        <w:ind w:left="842" w:leftChars="263" w:firstLine="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名称：消费收入可视化</w:t>
      </w:r>
    </w:p>
    <w:p>
      <w:pPr>
        <w:spacing w:line="360" w:lineRule="auto"/>
        <w:ind w:left="842" w:leftChars="263" w:firstLine="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参与者：当前用户</w:t>
      </w:r>
    </w:p>
    <w:p>
      <w:pPr>
        <w:spacing w:line="360" w:lineRule="auto"/>
        <w:ind w:left="842" w:leftChars="263" w:firstLine="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功能描述：将用户收入金额通过柱状图可视化</w:t>
      </w:r>
    </w:p>
    <w:p>
      <w:pPr>
        <w:spacing w:line="360" w:lineRule="auto"/>
        <w:ind w:left="842" w:leftChars="263" w:firstLine="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触发事件：页面加载事件</w:t>
      </w:r>
    </w:p>
    <w:p>
      <w:pPr>
        <w:spacing w:line="360" w:lineRule="auto"/>
        <w:ind w:left="842" w:leftChars="263" w:firstLine="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事件流：</w:t>
      </w:r>
    </w:p>
    <w:p>
      <w:pPr>
        <w:spacing w:line="360" w:lineRule="auto"/>
        <w:ind w:left="842" w:leftChars="263" w:firstLine="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用户点击【首页扫描人脸】，跳转到main.html页面</w:t>
      </w:r>
    </w:p>
    <w:p>
      <w:pPr>
        <w:spacing w:line="360" w:lineRule="auto"/>
        <w:ind w:left="842" w:leftChars="263" w:firstLine="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触发页面加载事件，后台拿到该用户的数据，消费收入控制器拿到该用户ID(f_userid)</w:t>
      </w:r>
    </w:p>
    <w:p>
      <w:pPr>
        <w:spacing w:line="360" w:lineRule="auto"/>
        <w:ind w:left="842" w:leftChars="263" w:firstLine="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控制器调用Mapper接口方法，去后台数据库(tb_finance)通过用户ID(f_userid)查找消费类型(f_type)为收入的消费总金额(f_money)并通过交易时间(f_time)按照月份分组</w:t>
      </w:r>
    </w:p>
    <w:p>
      <w:pPr>
        <w:spacing w:line="360" w:lineRule="auto"/>
        <w:ind w:left="842" w:leftChars="263" w:firstLine="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数据返回main.html页面，前台渲染</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640"/>
      </w:pPr>
      <w:r>
        <w:separator/>
      </w:r>
    </w:p>
  </w:endnote>
  <w:endnote w:type="continuationSeparator" w:id="1">
    <w:p>
      <w:pPr>
        <w:spacing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47197160"/>
      <w:docPartObj>
        <w:docPartGallery w:val="autotext"/>
      </w:docPartObj>
    </w:sdtPr>
    <w:sdtEndPr>
      <w:rPr>
        <w:sz w:val="24"/>
        <w:szCs w:val="24"/>
      </w:rPr>
    </w:sdtEndPr>
    <w:sdtContent>
      <w:p>
        <w:pPr>
          <w:pStyle w:val="19"/>
          <w:spacing w:before="240" w:beforeLines="100"/>
          <w:ind w:firstLine="0" w:firstLineChars="0"/>
          <w:jc w:val="center"/>
          <w:rPr>
            <w:sz w:val="24"/>
            <w:szCs w:val="24"/>
          </w:rPr>
        </w:pPr>
        <w:r>
          <w:rPr>
            <w:sz w:val="24"/>
            <w:szCs w:val="24"/>
          </w:rPr>
          <w:fldChar w:fldCharType="begin"/>
        </w:r>
        <w:r>
          <w:rPr>
            <w:sz w:val="24"/>
            <w:szCs w:val="24"/>
          </w:rPr>
          <w:instrText xml:space="preserve">PAGE   \* MERGEFORMAT</w:instrText>
        </w:r>
        <w:r>
          <w:rPr>
            <w:sz w:val="24"/>
            <w:szCs w:val="24"/>
          </w:rPr>
          <w:fldChar w:fldCharType="separate"/>
        </w:r>
        <w:r>
          <w:rPr>
            <w:sz w:val="24"/>
            <w:szCs w:val="24"/>
            <w:lang w:val="zh-CN"/>
          </w:rPr>
          <w:t>2</w:t>
        </w:r>
        <w:r>
          <w:rPr>
            <w:sz w:val="24"/>
            <w:szCs w:val="24"/>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68578488"/>
      <w:docPartObj>
        <w:docPartGallery w:val="autotext"/>
      </w:docPartObj>
    </w:sdtPr>
    <w:sdtContent>
      <w:p>
        <w:pPr>
          <w:pStyle w:val="19"/>
          <w:ind w:firstLine="360"/>
        </w:pPr>
        <w:r>
          <w:fldChar w:fldCharType="begin"/>
        </w:r>
        <w:r>
          <w:instrText xml:space="preserve">PAGE   \* MERGEFORMAT</w:instrText>
        </w:r>
        <w:r>
          <w:fldChar w:fldCharType="separate"/>
        </w:r>
        <w:r>
          <w:rPr>
            <w:lang w:val="zh-CN"/>
          </w:rPr>
          <w:t>20</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640"/>
      </w:pPr>
      <w:r>
        <w:separator/>
      </w:r>
    </w:p>
  </w:footnote>
  <w:footnote w:type="continuationSeparator" w:id="1">
    <w:p>
      <w:pPr>
        <w:spacing w:line="240" w:lineRule="auto"/>
        <w:ind w:firstLine="6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A75B83"/>
    <w:multiLevelType w:val="multilevel"/>
    <w:tmpl w:val="2FA75B83"/>
    <w:lvl w:ilvl="0" w:tentative="0">
      <w:start w:val="1"/>
      <w:numFmt w:val="decimal"/>
      <w:pStyle w:val="83"/>
      <w:lvlText w:val="(%1)"/>
      <w:lvlJc w:val="left"/>
      <w:pPr>
        <w:ind w:left="900" w:hanging="4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36291018"/>
    <w:multiLevelType w:val="multilevel"/>
    <w:tmpl w:val="36291018"/>
    <w:lvl w:ilvl="0" w:tentative="0">
      <w:start w:val="1"/>
      <w:numFmt w:val="chineseCountingThousand"/>
      <w:pStyle w:val="2"/>
      <w:suff w:val="nothing"/>
      <w:lvlText w:val="%1、"/>
      <w:lvlJc w:val="left"/>
      <w:pPr>
        <w:ind w:left="397" w:hanging="397"/>
      </w:pPr>
      <w:rPr>
        <w:rFonts w:hint="eastAsia" w:cs="Times New Roman"/>
        <w:b/>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1" w:tentative="0">
      <w:start w:val="1"/>
      <w:numFmt w:val="chineseCountingThousand"/>
      <w:pStyle w:val="3"/>
      <w:suff w:val="nothing"/>
      <w:lvlText w:val="（%2）"/>
      <w:lvlJc w:val="left"/>
      <w:pPr>
        <w:ind w:left="680" w:hanging="680"/>
      </w:pPr>
      <w:rPr>
        <w:rFonts w:hint="default"/>
      </w:rPr>
    </w:lvl>
    <w:lvl w:ilvl="2" w:tentative="0">
      <w:start w:val="1"/>
      <w:numFmt w:val="decimal"/>
      <w:pStyle w:val="4"/>
      <w:suff w:val="space"/>
      <w:lvlText w:val="%3."/>
      <w:lvlJc w:val="left"/>
      <w:pPr>
        <w:ind w:left="851" w:hanging="397"/>
      </w:pPr>
      <w:rPr>
        <w:rFonts w:hint="eastAsia"/>
      </w:rPr>
    </w:lvl>
    <w:lvl w:ilvl="3" w:tentative="0">
      <w:start w:val="1"/>
      <w:numFmt w:val="decimal"/>
      <w:pStyle w:val="5"/>
      <w:suff w:val="nothing"/>
      <w:lvlText w:val="（%4）"/>
      <w:lvlJc w:val="left"/>
      <w:pPr>
        <w:ind w:left="851" w:hanging="454"/>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2">
    <w:nsid w:val="48ED7BD9"/>
    <w:multiLevelType w:val="multilevel"/>
    <w:tmpl w:val="48ED7BD9"/>
    <w:lvl w:ilvl="0" w:tentative="0">
      <w:start w:val="1"/>
      <w:numFmt w:val="decimalEnclosedCircle"/>
      <w:lvlText w:val="%1"/>
      <w:lvlJc w:val="left"/>
      <w:pPr>
        <w:tabs>
          <w:tab w:val="left" w:pos="1935"/>
        </w:tabs>
        <w:ind w:left="1935" w:hanging="36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1" w:tentative="0">
      <w:start w:val="1"/>
      <w:numFmt w:val="upperLetter"/>
      <w:pStyle w:val="86"/>
      <w:lvlText w:val="%2."/>
      <w:lvlJc w:val="left"/>
      <w:pPr>
        <w:tabs>
          <w:tab w:val="left" w:pos="2355"/>
        </w:tabs>
        <w:ind w:left="2355" w:hanging="360"/>
      </w:pPr>
      <w:rPr>
        <w:rFonts w:hint="eastAsia"/>
      </w:rPr>
    </w:lvl>
    <w:lvl w:ilvl="2" w:tentative="0">
      <w:start w:val="1"/>
      <w:numFmt w:val="lowerRoman"/>
      <w:lvlText w:val="%3."/>
      <w:lvlJc w:val="right"/>
      <w:pPr>
        <w:tabs>
          <w:tab w:val="left" w:pos="2835"/>
        </w:tabs>
        <w:ind w:left="2835" w:hanging="420"/>
      </w:pPr>
    </w:lvl>
    <w:lvl w:ilvl="3" w:tentative="0">
      <w:start w:val="1"/>
      <w:numFmt w:val="decimal"/>
      <w:lvlText w:val="%4."/>
      <w:lvlJc w:val="left"/>
      <w:pPr>
        <w:tabs>
          <w:tab w:val="left" w:pos="3255"/>
        </w:tabs>
        <w:ind w:left="3255" w:hanging="420"/>
      </w:pPr>
    </w:lvl>
    <w:lvl w:ilvl="4" w:tentative="0">
      <w:start w:val="1"/>
      <w:numFmt w:val="lowerLetter"/>
      <w:lvlText w:val="%5)"/>
      <w:lvlJc w:val="left"/>
      <w:pPr>
        <w:tabs>
          <w:tab w:val="left" w:pos="3675"/>
        </w:tabs>
        <w:ind w:left="3675" w:hanging="420"/>
      </w:pPr>
    </w:lvl>
    <w:lvl w:ilvl="5" w:tentative="0">
      <w:start w:val="1"/>
      <w:numFmt w:val="lowerRoman"/>
      <w:lvlText w:val="%6."/>
      <w:lvlJc w:val="right"/>
      <w:pPr>
        <w:tabs>
          <w:tab w:val="left" w:pos="4095"/>
        </w:tabs>
        <w:ind w:left="4095" w:hanging="420"/>
      </w:pPr>
    </w:lvl>
    <w:lvl w:ilvl="6" w:tentative="0">
      <w:start w:val="1"/>
      <w:numFmt w:val="decimal"/>
      <w:lvlText w:val="%7."/>
      <w:lvlJc w:val="left"/>
      <w:pPr>
        <w:tabs>
          <w:tab w:val="left" w:pos="4515"/>
        </w:tabs>
        <w:ind w:left="4515" w:hanging="420"/>
      </w:pPr>
    </w:lvl>
    <w:lvl w:ilvl="7" w:tentative="0">
      <w:start w:val="1"/>
      <w:numFmt w:val="lowerLetter"/>
      <w:lvlText w:val="%8)"/>
      <w:lvlJc w:val="left"/>
      <w:pPr>
        <w:tabs>
          <w:tab w:val="left" w:pos="4935"/>
        </w:tabs>
        <w:ind w:left="4935" w:hanging="420"/>
      </w:pPr>
    </w:lvl>
    <w:lvl w:ilvl="8" w:tentative="0">
      <w:start w:val="1"/>
      <w:numFmt w:val="lowerRoman"/>
      <w:lvlText w:val="%9."/>
      <w:lvlJc w:val="right"/>
      <w:pPr>
        <w:tabs>
          <w:tab w:val="left" w:pos="5355"/>
        </w:tabs>
        <w:ind w:left="5355" w:hanging="420"/>
      </w:pPr>
    </w:lvl>
  </w:abstractNum>
  <w:abstractNum w:abstractNumId="3">
    <w:nsid w:val="63AB5084"/>
    <w:multiLevelType w:val="multilevel"/>
    <w:tmpl w:val="63AB5084"/>
    <w:lvl w:ilvl="0" w:tentative="0">
      <w:start w:val="1"/>
      <w:numFmt w:val="decimal"/>
      <w:lvlText w:val="%1"/>
      <w:lvlJc w:val="left"/>
      <w:pPr>
        <w:ind w:left="432" w:hanging="432"/>
      </w:pPr>
    </w:lvl>
    <w:lvl w:ilvl="1" w:tentative="0">
      <w:start w:val="1"/>
      <w:numFmt w:val="decimal"/>
      <w:lvlText w:val="%1.%2"/>
      <w:lvlJc w:val="left"/>
      <w:pPr>
        <w:ind w:left="576" w:hanging="576"/>
      </w:pPr>
      <w:rPr>
        <w:rFonts w:hint="eastAsia"/>
      </w:r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HorizontalSpacing w:val="160"/>
  <w:drawingGridVerticalSpacing w:val="435"/>
  <w:displayHorizontalDrawingGridEvery w:val="0"/>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0A9"/>
    <w:rsid w:val="0000036D"/>
    <w:rsid w:val="000008EE"/>
    <w:rsid w:val="000034DB"/>
    <w:rsid w:val="000035B2"/>
    <w:rsid w:val="00003765"/>
    <w:rsid w:val="00010EB2"/>
    <w:rsid w:val="00014A5C"/>
    <w:rsid w:val="00017250"/>
    <w:rsid w:val="00034F51"/>
    <w:rsid w:val="00035A9E"/>
    <w:rsid w:val="00041E71"/>
    <w:rsid w:val="00045EA4"/>
    <w:rsid w:val="00055C77"/>
    <w:rsid w:val="000674B9"/>
    <w:rsid w:val="0007145F"/>
    <w:rsid w:val="0007233F"/>
    <w:rsid w:val="00072664"/>
    <w:rsid w:val="00081E75"/>
    <w:rsid w:val="00083DBD"/>
    <w:rsid w:val="000915E5"/>
    <w:rsid w:val="0009183F"/>
    <w:rsid w:val="00091E97"/>
    <w:rsid w:val="000B411F"/>
    <w:rsid w:val="000B5536"/>
    <w:rsid w:val="000C5C6B"/>
    <w:rsid w:val="000D29A8"/>
    <w:rsid w:val="000D33C0"/>
    <w:rsid w:val="000E7962"/>
    <w:rsid w:val="000F7C80"/>
    <w:rsid w:val="001065DA"/>
    <w:rsid w:val="00112DF7"/>
    <w:rsid w:val="00122FC3"/>
    <w:rsid w:val="00123390"/>
    <w:rsid w:val="001307AA"/>
    <w:rsid w:val="0013203B"/>
    <w:rsid w:val="00141A65"/>
    <w:rsid w:val="0014318E"/>
    <w:rsid w:val="00146E78"/>
    <w:rsid w:val="0014773F"/>
    <w:rsid w:val="00153DD7"/>
    <w:rsid w:val="00156CEE"/>
    <w:rsid w:val="001649F3"/>
    <w:rsid w:val="00172175"/>
    <w:rsid w:val="001806B6"/>
    <w:rsid w:val="0018312F"/>
    <w:rsid w:val="001839DA"/>
    <w:rsid w:val="00187CB0"/>
    <w:rsid w:val="001930A9"/>
    <w:rsid w:val="001A2521"/>
    <w:rsid w:val="001B1F18"/>
    <w:rsid w:val="001C042F"/>
    <w:rsid w:val="001D52C4"/>
    <w:rsid w:val="001D6C9A"/>
    <w:rsid w:val="001F0BB7"/>
    <w:rsid w:val="001F3F51"/>
    <w:rsid w:val="001F6FC1"/>
    <w:rsid w:val="002036CF"/>
    <w:rsid w:val="0020453D"/>
    <w:rsid w:val="0021447D"/>
    <w:rsid w:val="00214CDE"/>
    <w:rsid w:val="002169F6"/>
    <w:rsid w:val="0021704A"/>
    <w:rsid w:val="00231D33"/>
    <w:rsid w:val="00232B8F"/>
    <w:rsid w:val="0023466C"/>
    <w:rsid w:val="00241A61"/>
    <w:rsid w:val="00241FC2"/>
    <w:rsid w:val="00244BA0"/>
    <w:rsid w:val="00254528"/>
    <w:rsid w:val="00271DA7"/>
    <w:rsid w:val="00291177"/>
    <w:rsid w:val="002A05FD"/>
    <w:rsid w:val="002A6C03"/>
    <w:rsid w:val="002A6CFF"/>
    <w:rsid w:val="002B259E"/>
    <w:rsid w:val="002B6CF7"/>
    <w:rsid w:val="002B70F3"/>
    <w:rsid w:val="002E63EB"/>
    <w:rsid w:val="002F0756"/>
    <w:rsid w:val="00304A2B"/>
    <w:rsid w:val="00305422"/>
    <w:rsid w:val="00305D1F"/>
    <w:rsid w:val="00312443"/>
    <w:rsid w:val="00312D06"/>
    <w:rsid w:val="0031472C"/>
    <w:rsid w:val="003149F9"/>
    <w:rsid w:val="003150E1"/>
    <w:rsid w:val="0031515F"/>
    <w:rsid w:val="0031565C"/>
    <w:rsid w:val="00317FB8"/>
    <w:rsid w:val="003224F3"/>
    <w:rsid w:val="0032383C"/>
    <w:rsid w:val="0032481D"/>
    <w:rsid w:val="00327949"/>
    <w:rsid w:val="003310A5"/>
    <w:rsid w:val="00332E12"/>
    <w:rsid w:val="00334CC7"/>
    <w:rsid w:val="003414F2"/>
    <w:rsid w:val="00346635"/>
    <w:rsid w:val="00346F23"/>
    <w:rsid w:val="00353EDB"/>
    <w:rsid w:val="00356BF6"/>
    <w:rsid w:val="00356FDA"/>
    <w:rsid w:val="00361C0C"/>
    <w:rsid w:val="00372B28"/>
    <w:rsid w:val="0037461D"/>
    <w:rsid w:val="00375F4F"/>
    <w:rsid w:val="003760F6"/>
    <w:rsid w:val="00390C96"/>
    <w:rsid w:val="0039678E"/>
    <w:rsid w:val="0039710F"/>
    <w:rsid w:val="003A5A21"/>
    <w:rsid w:val="003B4CB1"/>
    <w:rsid w:val="003C0F7C"/>
    <w:rsid w:val="003C20A1"/>
    <w:rsid w:val="003D4DA9"/>
    <w:rsid w:val="003D56EE"/>
    <w:rsid w:val="003F40D1"/>
    <w:rsid w:val="003F658A"/>
    <w:rsid w:val="00426B04"/>
    <w:rsid w:val="00435455"/>
    <w:rsid w:val="00443F97"/>
    <w:rsid w:val="00444290"/>
    <w:rsid w:val="00460F06"/>
    <w:rsid w:val="00462800"/>
    <w:rsid w:val="004656B1"/>
    <w:rsid w:val="00467544"/>
    <w:rsid w:val="00477232"/>
    <w:rsid w:val="004774AA"/>
    <w:rsid w:val="00481287"/>
    <w:rsid w:val="00481F93"/>
    <w:rsid w:val="00485AF0"/>
    <w:rsid w:val="00494FB6"/>
    <w:rsid w:val="004A1B7C"/>
    <w:rsid w:val="004A42CB"/>
    <w:rsid w:val="004B2E5E"/>
    <w:rsid w:val="004C6C0A"/>
    <w:rsid w:val="004D1DCB"/>
    <w:rsid w:val="004D5D0C"/>
    <w:rsid w:val="004E09C0"/>
    <w:rsid w:val="004E1669"/>
    <w:rsid w:val="004E7784"/>
    <w:rsid w:val="004F0A2E"/>
    <w:rsid w:val="004F1720"/>
    <w:rsid w:val="004F5F8F"/>
    <w:rsid w:val="004F75ED"/>
    <w:rsid w:val="00500CCF"/>
    <w:rsid w:val="005034C7"/>
    <w:rsid w:val="005166D0"/>
    <w:rsid w:val="00520E97"/>
    <w:rsid w:val="00520E9F"/>
    <w:rsid w:val="0052275B"/>
    <w:rsid w:val="00530C60"/>
    <w:rsid w:val="00532EB1"/>
    <w:rsid w:val="00536D1A"/>
    <w:rsid w:val="00536E92"/>
    <w:rsid w:val="0054035A"/>
    <w:rsid w:val="00541AF0"/>
    <w:rsid w:val="005426AF"/>
    <w:rsid w:val="00557B7B"/>
    <w:rsid w:val="00575143"/>
    <w:rsid w:val="0057730D"/>
    <w:rsid w:val="005809F1"/>
    <w:rsid w:val="005908F7"/>
    <w:rsid w:val="00597C82"/>
    <w:rsid w:val="00597DBA"/>
    <w:rsid w:val="005A18AF"/>
    <w:rsid w:val="005B1090"/>
    <w:rsid w:val="005B36A8"/>
    <w:rsid w:val="005B3D81"/>
    <w:rsid w:val="005C2230"/>
    <w:rsid w:val="005C472E"/>
    <w:rsid w:val="005C5E4B"/>
    <w:rsid w:val="005D0E2E"/>
    <w:rsid w:val="005E3A9F"/>
    <w:rsid w:val="005E4653"/>
    <w:rsid w:val="005E624D"/>
    <w:rsid w:val="00601086"/>
    <w:rsid w:val="00611963"/>
    <w:rsid w:val="00614470"/>
    <w:rsid w:val="00624B08"/>
    <w:rsid w:val="00630694"/>
    <w:rsid w:val="006316E1"/>
    <w:rsid w:val="00632771"/>
    <w:rsid w:val="00635506"/>
    <w:rsid w:val="00635779"/>
    <w:rsid w:val="00641D5F"/>
    <w:rsid w:val="006459C0"/>
    <w:rsid w:val="0065198C"/>
    <w:rsid w:val="006520FF"/>
    <w:rsid w:val="00657504"/>
    <w:rsid w:val="00660877"/>
    <w:rsid w:val="00671D4F"/>
    <w:rsid w:val="00676DC1"/>
    <w:rsid w:val="00680155"/>
    <w:rsid w:val="00681E0C"/>
    <w:rsid w:val="00681E50"/>
    <w:rsid w:val="00683A89"/>
    <w:rsid w:val="00685156"/>
    <w:rsid w:val="006967F1"/>
    <w:rsid w:val="00697DCB"/>
    <w:rsid w:val="006A3D3B"/>
    <w:rsid w:val="006C1320"/>
    <w:rsid w:val="006D01A7"/>
    <w:rsid w:val="006D4049"/>
    <w:rsid w:val="006E161A"/>
    <w:rsid w:val="006E595C"/>
    <w:rsid w:val="006E5FAF"/>
    <w:rsid w:val="006F230A"/>
    <w:rsid w:val="0070082D"/>
    <w:rsid w:val="00711548"/>
    <w:rsid w:val="00711C3A"/>
    <w:rsid w:val="007236E6"/>
    <w:rsid w:val="007244A3"/>
    <w:rsid w:val="00730887"/>
    <w:rsid w:val="00731B41"/>
    <w:rsid w:val="00737999"/>
    <w:rsid w:val="00743070"/>
    <w:rsid w:val="00747575"/>
    <w:rsid w:val="00752468"/>
    <w:rsid w:val="007578A2"/>
    <w:rsid w:val="00757C65"/>
    <w:rsid w:val="00760B2C"/>
    <w:rsid w:val="00766E43"/>
    <w:rsid w:val="00777F85"/>
    <w:rsid w:val="00780650"/>
    <w:rsid w:val="00785BAA"/>
    <w:rsid w:val="00796773"/>
    <w:rsid w:val="007A513D"/>
    <w:rsid w:val="007A6225"/>
    <w:rsid w:val="007B0DC1"/>
    <w:rsid w:val="007B5031"/>
    <w:rsid w:val="007C2793"/>
    <w:rsid w:val="007D14FE"/>
    <w:rsid w:val="007F0B76"/>
    <w:rsid w:val="007F2898"/>
    <w:rsid w:val="008046B1"/>
    <w:rsid w:val="00810BED"/>
    <w:rsid w:val="00815B5A"/>
    <w:rsid w:val="0081682D"/>
    <w:rsid w:val="00831409"/>
    <w:rsid w:val="00836180"/>
    <w:rsid w:val="008432B5"/>
    <w:rsid w:val="00844A82"/>
    <w:rsid w:val="00846C66"/>
    <w:rsid w:val="00857BB1"/>
    <w:rsid w:val="00865B64"/>
    <w:rsid w:val="0086728E"/>
    <w:rsid w:val="00867E83"/>
    <w:rsid w:val="008701A4"/>
    <w:rsid w:val="00887E6C"/>
    <w:rsid w:val="00890C86"/>
    <w:rsid w:val="008979D5"/>
    <w:rsid w:val="008A2AF5"/>
    <w:rsid w:val="008A703B"/>
    <w:rsid w:val="008B59D8"/>
    <w:rsid w:val="008B7C21"/>
    <w:rsid w:val="008C23FE"/>
    <w:rsid w:val="008C530E"/>
    <w:rsid w:val="008C5C19"/>
    <w:rsid w:val="008D180D"/>
    <w:rsid w:val="008D3425"/>
    <w:rsid w:val="008D3CBE"/>
    <w:rsid w:val="008D62A3"/>
    <w:rsid w:val="008E1EC6"/>
    <w:rsid w:val="008E30BB"/>
    <w:rsid w:val="008E4E29"/>
    <w:rsid w:val="008E6A8C"/>
    <w:rsid w:val="008F3772"/>
    <w:rsid w:val="008F4873"/>
    <w:rsid w:val="00900B9F"/>
    <w:rsid w:val="00905A88"/>
    <w:rsid w:val="009060F2"/>
    <w:rsid w:val="00916185"/>
    <w:rsid w:val="00930C22"/>
    <w:rsid w:val="009439A0"/>
    <w:rsid w:val="00951341"/>
    <w:rsid w:val="00951AC3"/>
    <w:rsid w:val="00963042"/>
    <w:rsid w:val="00985696"/>
    <w:rsid w:val="0099053F"/>
    <w:rsid w:val="00990EE1"/>
    <w:rsid w:val="00995FF1"/>
    <w:rsid w:val="009A0BDC"/>
    <w:rsid w:val="009A2DA4"/>
    <w:rsid w:val="009A3078"/>
    <w:rsid w:val="009B605B"/>
    <w:rsid w:val="009C03E8"/>
    <w:rsid w:val="009C1EED"/>
    <w:rsid w:val="009D0EE9"/>
    <w:rsid w:val="009D36B6"/>
    <w:rsid w:val="009D4B85"/>
    <w:rsid w:val="009D738D"/>
    <w:rsid w:val="009D760D"/>
    <w:rsid w:val="009E1847"/>
    <w:rsid w:val="009E62A6"/>
    <w:rsid w:val="009E7CE7"/>
    <w:rsid w:val="00A01DD1"/>
    <w:rsid w:val="00A0370E"/>
    <w:rsid w:val="00A05BF1"/>
    <w:rsid w:val="00A11029"/>
    <w:rsid w:val="00A2692D"/>
    <w:rsid w:val="00A27C6C"/>
    <w:rsid w:val="00A31EE7"/>
    <w:rsid w:val="00A32CCA"/>
    <w:rsid w:val="00A439B9"/>
    <w:rsid w:val="00A47D93"/>
    <w:rsid w:val="00A51572"/>
    <w:rsid w:val="00A5471E"/>
    <w:rsid w:val="00A56C71"/>
    <w:rsid w:val="00A70172"/>
    <w:rsid w:val="00A72BE1"/>
    <w:rsid w:val="00A745CD"/>
    <w:rsid w:val="00A76A43"/>
    <w:rsid w:val="00A76E41"/>
    <w:rsid w:val="00A80822"/>
    <w:rsid w:val="00A8204A"/>
    <w:rsid w:val="00A8300E"/>
    <w:rsid w:val="00A85397"/>
    <w:rsid w:val="00A86A16"/>
    <w:rsid w:val="00A924F7"/>
    <w:rsid w:val="00A94397"/>
    <w:rsid w:val="00A9613F"/>
    <w:rsid w:val="00A97878"/>
    <w:rsid w:val="00A97D6C"/>
    <w:rsid w:val="00AA39C6"/>
    <w:rsid w:val="00AC4E6B"/>
    <w:rsid w:val="00AC560B"/>
    <w:rsid w:val="00AD1286"/>
    <w:rsid w:val="00AD5FEC"/>
    <w:rsid w:val="00AE0964"/>
    <w:rsid w:val="00AF5A53"/>
    <w:rsid w:val="00AF66D8"/>
    <w:rsid w:val="00B0722A"/>
    <w:rsid w:val="00B07D80"/>
    <w:rsid w:val="00B11E68"/>
    <w:rsid w:val="00B135D3"/>
    <w:rsid w:val="00B241A1"/>
    <w:rsid w:val="00B25385"/>
    <w:rsid w:val="00B3100A"/>
    <w:rsid w:val="00B31406"/>
    <w:rsid w:val="00B320C0"/>
    <w:rsid w:val="00B34487"/>
    <w:rsid w:val="00B4110B"/>
    <w:rsid w:val="00B47405"/>
    <w:rsid w:val="00B60CCC"/>
    <w:rsid w:val="00B64207"/>
    <w:rsid w:val="00B6650E"/>
    <w:rsid w:val="00B66649"/>
    <w:rsid w:val="00B67F51"/>
    <w:rsid w:val="00B70A43"/>
    <w:rsid w:val="00B74176"/>
    <w:rsid w:val="00B75DAC"/>
    <w:rsid w:val="00B8429A"/>
    <w:rsid w:val="00B84617"/>
    <w:rsid w:val="00B87371"/>
    <w:rsid w:val="00B904DE"/>
    <w:rsid w:val="00B90FC9"/>
    <w:rsid w:val="00B92595"/>
    <w:rsid w:val="00B95179"/>
    <w:rsid w:val="00BA06C2"/>
    <w:rsid w:val="00BA2314"/>
    <w:rsid w:val="00BA7AEF"/>
    <w:rsid w:val="00BB3E62"/>
    <w:rsid w:val="00BC0F00"/>
    <w:rsid w:val="00BC2683"/>
    <w:rsid w:val="00BC31FB"/>
    <w:rsid w:val="00BC398D"/>
    <w:rsid w:val="00BC5B65"/>
    <w:rsid w:val="00BD19DC"/>
    <w:rsid w:val="00BD47D3"/>
    <w:rsid w:val="00BE0C92"/>
    <w:rsid w:val="00BE214E"/>
    <w:rsid w:val="00BE411A"/>
    <w:rsid w:val="00BF0631"/>
    <w:rsid w:val="00BF0BC3"/>
    <w:rsid w:val="00BF2A1F"/>
    <w:rsid w:val="00BF5947"/>
    <w:rsid w:val="00C0128C"/>
    <w:rsid w:val="00C045E1"/>
    <w:rsid w:val="00C134A0"/>
    <w:rsid w:val="00C23ADE"/>
    <w:rsid w:val="00C23FA5"/>
    <w:rsid w:val="00C2421A"/>
    <w:rsid w:val="00C25279"/>
    <w:rsid w:val="00C25C5B"/>
    <w:rsid w:val="00C32743"/>
    <w:rsid w:val="00C33691"/>
    <w:rsid w:val="00C354E8"/>
    <w:rsid w:val="00C43F98"/>
    <w:rsid w:val="00C47B0E"/>
    <w:rsid w:val="00C635CF"/>
    <w:rsid w:val="00C674BD"/>
    <w:rsid w:val="00C71915"/>
    <w:rsid w:val="00C72320"/>
    <w:rsid w:val="00C76468"/>
    <w:rsid w:val="00C77056"/>
    <w:rsid w:val="00C80C09"/>
    <w:rsid w:val="00C85057"/>
    <w:rsid w:val="00C97B3A"/>
    <w:rsid w:val="00CA32CC"/>
    <w:rsid w:val="00CA5A92"/>
    <w:rsid w:val="00CB4B4F"/>
    <w:rsid w:val="00CC314E"/>
    <w:rsid w:val="00CC3475"/>
    <w:rsid w:val="00CD1A54"/>
    <w:rsid w:val="00CD247D"/>
    <w:rsid w:val="00CD4D82"/>
    <w:rsid w:val="00CE1032"/>
    <w:rsid w:val="00D122C5"/>
    <w:rsid w:val="00D13C4D"/>
    <w:rsid w:val="00D175A6"/>
    <w:rsid w:val="00D35DC9"/>
    <w:rsid w:val="00D417D3"/>
    <w:rsid w:val="00D50736"/>
    <w:rsid w:val="00D51C54"/>
    <w:rsid w:val="00D51FE2"/>
    <w:rsid w:val="00D6372A"/>
    <w:rsid w:val="00D727C3"/>
    <w:rsid w:val="00D803CE"/>
    <w:rsid w:val="00D860CD"/>
    <w:rsid w:val="00D905B6"/>
    <w:rsid w:val="00D91493"/>
    <w:rsid w:val="00D91FD7"/>
    <w:rsid w:val="00DA1B17"/>
    <w:rsid w:val="00DB2886"/>
    <w:rsid w:val="00DB6ED5"/>
    <w:rsid w:val="00DB7E1D"/>
    <w:rsid w:val="00DC0A06"/>
    <w:rsid w:val="00DD1E4F"/>
    <w:rsid w:val="00DD3716"/>
    <w:rsid w:val="00DF5437"/>
    <w:rsid w:val="00DF7077"/>
    <w:rsid w:val="00DF7BC6"/>
    <w:rsid w:val="00E11B35"/>
    <w:rsid w:val="00E14308"/>
    <w:rsid w:val="00E20DC4"/>
    <w:rsid w:val="00E23BCE"/>
    <w:rsid w:val="00E2674A"/>
    <w:rsid w:val="00E303B5"/>
    <w:rsid w:val="00E30799"/>
    <w:rsid w:val="00E445B7"/>
    <w:rsid w:val="00E4499C"/>
    <w:rsid w:val="00E45965"/>
    <w:rsid w:val="00E5654F"/>
    <w:rsid w:val="00E56C21"/>
    <w:rsid w:val="00E6293F"/>
    <w:rsid w:val="00E66AB4"/>
    <w:rsid w:val="00E97150"/>
    <w:rsid w:val="00EA182C"/>
    <w:rsid w:val="00EC2D9A"/>
    <w:rsid w:val="00EC44E9"/>
    <w:rsid w:val="00EC6C39"/>
    <w:rsid w:val="00EC7FD5"/>
    <w:rsid w:val="00ED31C9"/>
    <w:rsid w:val="00ED3659"/>
    <w:rsid w:val="00ED5D63"/>
    <w:rsid w:val="00ED7C9E"/>
    <w:rsid w:val="00EF1F20"/>
    <w:rsid w:val="00EF4C29"/>
    <w:rsid w:val="00EF4EE8"/>
    <w:rsid w:val="00EF724F"/>
    <w:rsid w:val="00F04C6D"/>
    <w:rsid w:val="00F15AB3"/>
    <w:rsid w:val="00F2394C"/>
    <w:rsid w:val="00F24944"/>
    <w:rsid w:val="00F306DE"/>
    <w:rsid w:val="00F331BB"/>
    <w:rsid w:val="00F41AC4"/>
    <w:rsid w:val="00F52A0C"/>
    <w:rsid w:val="00F57A9D"/>
    <w:rsid w:val="00F57B24"/>
    <w:rsid w:val="00F70367"/>
    <w:rsid w:val="00F72B5E"/>
    <w:rsid w:val="00F732EF"/>
    <w:rsid w:val="00F7520C"/>
    <w:rsid w:val="00F76048"/>
    <w:rsid w:val="00F815E0"/>
    <w:rsid w:val="00F839C3"/>
    <w:rsid w:val="00F83A35"/>
    <w:rsid w:val="00F84978"/>
    <w:rsid w:val="00F913A3"/>
    <w:rsid w:val="00F91A44"/>
    <w:rsid w:val="00F935C0"/>
    <w:rsid w:val="00F9595A"/>
    <w:rsid w:val="00FB6F54"/>
    <w:rsid w:val="00FC03A3"/>
    <w:rsid w:val="00FC5A52"/>
    <w:rsid w:val="00FC6B3E"/>
    <w:rsid w:val="00FE258D"/>
    <w:rsid w:val="00FE42AA"/>
    <w:rsid w:val="015363F0"/>
    <w:rsid w:val="0249623A"/>
    <w:rsid w:val="05C22269"/>
    <w:rsid w:val="0AF5392A"/>
    <w:rsid w:val="0E8B6D10"/>
    <w:rsid w:val="12E47373"/>
    <w:rsid w:val="14545CAF"/>
    <w:rsid w:val="14940B50"/>
    <w:rsid w:val="20026EB8"/>
    <w:rsid w:val="228E5727"/>
    <w:rsid w:val="2CFE0454"/>
    <w:rsid w:val="2FAB5BF1"/>
    <w:rsid w:val="31F6619E"/>
    <w:rsid w:val="35B27161"/>
    <w:rsid w:val="368A1A64"/>
    <w:rsid w:val="3803081F"/>
    <w:rsid w:val="3BF073ED"/>
    <w:rsid w:val="3CBD066C"/>
    <w:rsid w:val="3D8055D5"/>
    <w:rsid w:val="3DB11DF7"/>
    <w:rsid w:val="44DC79EC"/>
    <w:rsid w:val="4645080B"/>
    <w:rsid w:val="46592827"/>
    <w:rsid w:val="468E460E"/>
    <w:rsid w:val="469C2E8F"/>
    <w:rsid w:val="48051831"/>
    <w:rsid w:val="4EFC6239"/>
    <w:rsid w:val="50A766DF"/>
    <w:rsid w:val="56195146"/>
    <w:rsid w:val="57525718"/>
    <w:rsid w:val="5F031A80"/>
    <w:rsid w:val="641F51D6"/>
    <w:rsid w:val="68F95619"/>
    <w:rsid w:val="6A4F2F6B"/>
    <w:rsid w:val="6A6E3A69"/>
    <w:rsid w:val="6BF6741D"/>
    <w:rsid w:val="6CEF50A7"/>
    <w:rsid w:val="6D08246D"/>
    <w:rsid w:val="6F0A751F"/>
    <w:rsid w:val="71410B7D"/>
    <w:rsid w:val="71677E8A"/>
    <w:rsid w:val="72C12588"/>
    <w:rsid w:val="747028A8"/>
    <w:rsid w:val="74DD2F13"/>
    <w:rsid w:val="79BC7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640" w:firstLineChars="200"/>
      <w:jc w:val="both"/>
    </w:pPr>
    <w:rPr>
      <w:rFonts w:ascii="仿宋" w:hAnsi="仿宋" w:eastAsia="仿宋" w:cs="Times New Roman"/>
      <w:kern w:val="2"/>
      <w:sz w:val="32"/>
      <w:szCs w:val="32"/>
      <w:lang w:val="en-US" w:eastAsia="zh-CN" w:bidi="ar-SA"/>
    </w:rPr>
  </w:style>
  <w:style w:type="paragraph" w:styleId="2">
    <w:name w:val="heading 1"/>
    <w:next w:val="1"/>
    <w:link w:val="39"/>
    <w:qFormat/>
    <w:uiPriority w:val="9"/>
    <w:pPr>
      <w:keepNext/>
      <w:keepLines/>
      <w:widowControl w:val="0"/>
      <w:numPr>
        <w:ilvl w:val="0"/>
        <w:numId w:val="1"/>
      </w:numPr>
      <w:spacing w:before="240" w:after="240" w:line="578" w:lineRule="auto"/>
      <w:jc w:val="both"/>
      <w:outlineLvl w:val="0"/>
    </w:pPr>
    <w:rPr>
      <w:rFonts w:ascii="仿宋" w:hAnsi="仿宋" w:eastAsia="仿宋" w:cs="Times New Roman"/>
      <w:b/>
      <w:kern w:val="44"/>
      <w:sz w:val="36"/>
      <w:szCs w:val="36"/>
      <w:lang w:val="en-US" w:eastAsia="zh-CN" w:bidi="ar-SA"/>
    </w:rPr>
  </w:style>
  <w:style w:type="paragraph" w:styleId="3">
    <w:name w:val="heading 2"/>
    <w:next w:val="1"/>
    <w:link w:val="40"/>
    <w:qFormat/>
    <w:uiPriority w:val="9"/>
    <w:pPr>
      <w:keepNext/>
      <w:keepLines/>
      <w:widowControl w:val="0"/>
      <w:numPr>
        <w:ilvl w:val="1"/>
        <w:numId w:val="1"/>
      </w:numPr>
      <w:spacing w:before="120" w:after="120" w:line="415" w:lineRule="auto"/>
      <w:jc w:val="both"/>
      <w:outlineLvl w:val="1"/>
    </w:pPr>
    <w:rPr>
      <w:rFonts w:ascii="仿宋" w:hAnsi="仿宋" w:eastAsia="仿宋" w:cs="Times New Roman"/>
      <w:b/>
      <w:kern w:val="2"/>
      <w:sz w:val="32"/>
      <w:lang w:val="en-US" w:eastAsia="zh-CN" w:bidi="ar-SA"/>
    </w:rPr>
  </w:style>
  <w:style w:type="paragraph" w:styleId="4">
    <w:name w:val="heading 3"/>
    <w:next w:val="1"/>
    <w:link w:val="41"/>
    <w:qFormat/>
    <w:uiPriority w:val="9"/>
    <w:pPr>
      <w:keepNext/>
      <w:keepLines/>
      <w:widowControl w:val="0"/>
      <w:numPr>
        <w:ilvl w:val="2"/>
        <w:numId w:val="1"/>
      </w:numPr>
      <w:spacing w:before="80" w:after="80" w:line="415" w:lineRule="auto"/>
      <w:jc w:val="both"/>
      <w:outlineLvl w:val="2"/>
    </w:pPr>
    <w:rPr>
      <w:rFonts w:ascii="仿宋" w:hAnsi="仿宋" w:eastAsia="仿宋" w:cs="Times New Roman"/>
      <w:b/>
      <w:kern w:val="2"/>
      <w:sz w:val="32"/>
      <w:szCs w:val="32"/>
      <w:lang w:val="en-US" w:eastAsia="zh-CN" w:bidi="ar-SA"/>
    </w:rPr>
  </w:style>
  <w:style w:type="paragraph" w:styleId="5">
    <w:name w:val="heading 4"/>
    <w:next w:val="1"/>
    <w:link w:val="42"/>
    <w:unhideWhenUsed/>
    <w:qFormat/>
    <w:uiPriority w:val="9"/>
    <w:pPr>
      <w:numPr>
        <w:ilvl w:val="3"/>
        <w:numId w:val="1"/>
      </w:numPr>
      <w:outlineLvl w:val="3"/>
    </w:pPr>
    <w:rPr>
      <w:rFonts w:ascii="仿宋" w:hAnsi="仿宋" w:eastAsia="仿宋" w:cs="Times New Roman"/>
      <w:b/>
      <w:kern w:val="2"/>
      <w:sz w:val="32"/>
      <w:szCs w:val="24"/>
      <w:lang w:val="en-US" w:eastAsia="zh-CN" w:bidi="ar-SA"/>
    </w:rPr>
  </w:style>
  <w:style w:type="paragraph" w:styleId="6">
    <w:name w:val="heading 5"/>
    <w:basedOn w:val="1"/>
    <w:next w:val="1"/>
    <w:link w:val="43"/>
    <w:unhideWhenUsed/>
    <w:qFormat/>
    <w:uiPriority w:val="9"/>
    <w:pPr>
      <w:numPr>
        <w:ilvl w:val="4"/>
        <w:numId w:val="2"/>
      </w:numPr>
      <w:spacing w:before="240" w:after="60"/>
      <w:ind w:firstLine="0" w:firstLineChars="0"/>
      <w:outlineLvl w:val="4"/>
    </w:pPr>
    <w:rPr>
      <w:b/>
      <w:bCs/>
      <w:i/>
      <w:iCs/>
      <w:sz w:val="26"/>
      <w:szCs w:val="26"/>
    </w:rPr>
  </w:style>
  <w:style w:type="paragraph" w:styleId="7">
    <w:name w:val="heading 6"/>
    <w:basedOn w:val="1"/>
    <w:next w:val="1"/>
    <w:link w:val="44"/>
    <w:semiHidden/>
    <w:unhideWhenUsed/>
    <w:qFormat/>
    <w:uiPriority w:val="9"/>
    <w:pPr>
      <w:numPr>
        <w:ilvl w:val="5"/>
        <w:numId w:val="2"/>
      </w:numPr>
      <w:spacing w:before="240" w:after="60"/>
      <w:ind w:firstLine="0" w:firstLineChars="0"/>
      <w:outlineLvl w:val="5"/>
    </w:pPr>
    <w:rPr>
      <w:b/>
      <w:bCs/>
      <w:sz w:val="22"/>
      <w:szCs w:val="22"/>
    </w:rPr>
  </w:style>
  <w:style w:type="paragraph" w:styleId="8">
    <w:name w:val="heading 7"/>
    <w:basedOn w:val="1"/>
    <w:next w:val="1"/>
    <w:link w:val="45"/>
    <w:semiHidden/>
    <w:unhideWhenUsed/>
    <w:qFormat/>
    <w:uiPriority w:val="9"/>
    <w:pPr>
      <w:numPr>
        <w:ilvl w:val="6"/>
        <w:numId w:val="2"/>
      </w:numPr>
      <w:spacing w:before="240" w:after="60"/>
      <w:ind w:firstLine="0" w:firstLineChars="0"/>
      <w:outlineLvl w:val="6"/>
    </w:pPr>
  </w:style>
  <w:style w:type="paragraph" w:styleId="9">
    <w:name w:val="heading 8"/>
    <w:basedOn w:val="1"/>
    <w:next w:val="1"/>
    <w:link w:val="46"/>
    <w:semiHidden/>
    <w:unhideWhenUsed/>
    <w:qFormat/>
    <w:uiPriority w:val="9"/>
    <w:pPr>
      <w:numPr>
        <w:ilvl w:val="7"/>
        <w:numId w:val="2"/>
      </w:numPr>
      <w:spacing w:before="240" w:after="60"/>
      <w:ind w:firstLine="0" w:firstLineChars="0"/>
      <w:outlineLvl w:val="7"/>
    </w:pPr>
    <w:rPr>
      <w:i/>
      <w:iCs/>
    </w:rPr>
  </w:style>
  <w:style w:type="paragraph" w:styleId="10">
    <w:name w:val="heading 9"/>
    <w:basedOn w:val="1"/>
    <w:next w:val="1"/>
    <w:link w:val="47"/>
    <w:semiHidden/>
    <w:unhideWhenUsed/>
    <w:qFormat/>
    <w:uiPriority w:val="9"/>
    <w:pPr>
      <w:numPr>
        <w:ilvl w:val="8"/>
        <w:numId w:val="2"/>
      </w:numPr>
      <w:spacing w:before="240" w:after="60"/>
      <w:ind w:firstLine="0" w:firstLineChars="0"/>
      <w:outlineLvl w:val="8"/>
    </w:pPr>
    <w:rPr>
      <w:rFonts w:asciiTheme="majorHAnsi" w:hAnsiTheme="majorHAnsi" w:eastAsiaTheme="majorEastAsia"/>
      <w:sz w:val="22"/>
      <w:szCs w:val="22"/>
    </w:rPr>
  </w:style>
  <w:style w:type="character" w:default="1" w:styleId="33">
    <w:name w:val="Default Paragraph Font"/>
    <w:semiHidden/>
    <w:unhideWhenUsed/>
    <w:qFormat/>
    <w:uiPriority w:val="1"/>
  </w:style>
  <w:style w:type="table" w:default="1" w:styleId="31">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ind w:left="1920"/>
      <w:jc w:val="left"/>
    </w:pPr>
    <w:rPr>
      <w:rFonts w:asciiTheme="minorHAnsi" w:hAnsiTheme="minorHAnsi" w:cstheme="minorHAnsi"/>
      <w:sz w:val="18"/>
      <w:szCs w:val="18"/>
    </w:rPr>
  </w:style>
  <w:style w:type="paragraph" w:styleId="12">
    <w:name w:val="caption"/>
    <w:basedOn w:val="1"/>
    <w:next w:val="1"/>
    <w:link w:val="65"/>
    <w:unhideWhenUsed/>
    <w:qFormat/>
    <w:uiPriority w:val="35"/>
    <w:rPr>
      <w:rFonts w:eastAsia="黑体" w:asciiTheme="majorHAnsi" w:hAnsiTheme="majorHAnsi" w:cstheme="majorBidi"/>
      <w:sz w:val="20"/>
      <w:szCs w:val="20"/>
    </w:rPr>
  </w:style>
  <w:style w:type="paragraph" w:styleId="13">
    <w:name w:val="annotation text"/>
    <w:basedOn w:val="1"/>
    <w:link w:val="74"/>
    <w:semiHidden/>
    <w:unhideWhenUsed/>
    <w:qFormat/>
    <w:uiPriority w:val="99"/>
    <w:pPr>
      <w:jc w:val="left"/>
    </w:pPr>
  </w:style>
  <w:style w:type="paragraph" w:styleId="14">
    <w:name w:val="Body Text"/>
    <w:basedOn w:val="1"/>
    <w:link w:val="84"/>
    <w:semiHidden/>
    <w:unhideWhenUsed/>
    <w:qFormat/>
    <w:uiPriority w:val="99"/>
    <w:pPr>
      <w:spacing w:after="120"/>
      <w:ind w:firstLine="480"/>
    </w:pPr>
    <w:rPr>
      <w:sz w:val="24"/>
    </w:rPr>
  </w:style>
  <w:style w:type="paragraph" w:styleId="15">
    <w:name w:val="toc 5"/>
    <w:basedOn w:val="1"/>
    <w:next w:val="1"/>
    <w:unhideWhenUsed/>
    <w:qFormat/>
    <w:uiPriority w:val="39"/>
    <w:pPr>
      <w:ind w:left="1280"/>
      <w:jc w:val="left"/>
    </w:pPr>
    <w:rPr>
      <w:rFonts w:asciiTheme="minorHAnsi" w:hAnsiTheme="minorHAnsi" w:cstheme="minorHAnsi"/>
      <w:sz w:val="18"/>
      <w:szCs w:val="18"/>
    </w:rPr>
  </w:style>
  <w:style w:type="paragraph" w:styleId="16">
    <w:name w:val="toc 3"/>
    <w:basedOn w:val="1"/>
    <w:next w:val="1"/>
    <w:unhideWhenUsed/>
    <w:qFormat/>
    <w:uiPriority w:val="39"/>
    <w:pPr>
      <w:ind w:left="640"/>
      <w:jc w:val="left"/>
    </w:pPr>
    <w:rPr>
      <w:rFonts w:asciiTheme="minorHAnsi" w:hAnsiTheme="minorHAnsi" w:cstheme="minorHAnsi"/>
      <w:i/>
      <w:iCs/>
      <w:sz w:val="20"/>
      <w:szCs w:val="20"/>
    </w:rPr>
  </w:style>
  <w:style w:type="paragraph" w:styleId="17">
    <w:name w:val="toc 8"/>
    <w:basedOn w:val="1"/>
    <w:next w:val="1"/>
    <w:unhideWhenUsed/>
    <w:qFormat/>
    <w:uiPriority w:val="39"/>
    <w:pPr>
      <w:ind w:left="2240"/>
      <w:jc w:val="left"/>
    </w:pPr>
    <w:rPr>
      <w:rFonts w:asciiTheme="minorHAnsi" w:hAnsiTheme="minorHAnsi" w:cstheme="minorHAnsi"/>
      <w:sz w:val="18"/>
      <w:szCs w:val="18"/>
    </w:rPr>
  </w:style>
  <w:style w:type="paragraph" w:styleId="18">
    <w:name w:val="Balloon Text"/>
    <w:basedOn w:val="1"/>
    <w:link w:val="76"/>
    <w:semiHidden/>
    <w:unhideWhenUsed/>
    <w:qFormat/>
    <w:uiPriority w:val="99"/>
    <w:pPr>
      <w:spacing w:line="240" w:lineRule="auto"/>
    </w:pPr>
    <w:rPr>
      <w:sz w:val="18"/>
      <w:szCs w:val="18"/>
    </w:rPr>
  </w:style>
  <w:style w:type="paragraph" w:styleId="19">
    <w:name w:val="footer"/>
    <w:basedOn w:val="1"/>
    <w:link w:val="49"/>
    <w:unhideWhenUsed/>
    <w:qFormat/>
    <w:uiPriority w:val="99"/>
    <w:pPr>
      <w:tabs>
        <w:tab w:val="center" w:pos="4153"/>
        <w:tab w:val="right" w:pos="8306"/>
      </w:tabs>
      <w:snapToGrid w:val="0"/>
    </w:pPr>
    <w:rPr>
      <w:sz w:val="18"/>
      <w:szCs w:val="18"/>
    </w:rPr>
  </w:style>
  <w:style w:type="paragraph" w:styleId="20">
    <w:name w:val="header"/>
    <w:basedOn w:val="1"/>
    <w:link w:val="48"/>
    <w:unhideWhenUsed/>
    <w:qFormat/>
    <w:uiPriority w:val="99"/>
    <w:pPr>
      <w:pBdr>
        <w:bottom w:val="single" w:color="auto" w:sz="6" w:space="1"/>
      </w:pBdr>
      <w:tabs>
        <w:tab w:val="center" w:pos="4153"/>
        <w:tab w:val="right" w:pos="8306"/>
      </w:tabs>
      <w:snapToGrid w:val="0"/>
      <w:jc w:val="center"/>
    </w:pPr>
    <w:rPr>
      <w:sz w:val="18"/>
      <w:szCs w:val="18"/>
    </w:rPr>
  </w:style>
  <w:style w:type="paragraph" w:styleId="21">
    <w:name w:val="toc 1"/>
    <w:basedOn w:val="1"/>
    <w:next w:val="1"/>
    <w:unhideWhenUsed/>
    <w:qFormat/>
    <w:uiPriority w:val="39"/>
    <w:pPr>
      <w:spacing w:before="120" w:after="120"/>
      <w:jc w:val="left"/>
    </w:pPr>
    <w:rPr>
      <w:rFonts w:asciiTheme="minorHAnsi" w:hAnsiTheme="minorHAnsi" w:cstheme="minorHAnsi"/>
      <w:b/>
      <w:bCs/>
      <w:caps/>
      <w:sz w:val="20"/>
      <w:szCs w:val="20"/>
    </w:rPr>
  </w:style>
  <w:style w:type="paragraph" w:styleId="22">
    <w:name w:val="toc 4"/>
    <w:basedOn w:val="1"/>
    <w:next w:val="1"/>
    <w:unhideWhenUsed/>
    <w:qFormat/>
    <w:uiPriority w:val="39"/>
    <w:pPr>
      <w:ind w:left="960"/>
      <w:jc w:val="left"/>
    </w:pPr>
    <w:rPr>
      <w:rFonts w:asciiTheme="minorHAnsi" w:hAnsiTheme="minorHAnsi" w:cstheme="minorHAnsi"/>
      <w:sz w:val="18"/>
      <w:szCs w:val="18"/>
    </w:rPr>
  </w:style>
  <w:style w:type="paragraph" w:styleId="23">
    <w:name w:val="Subtitle"/>
    <w:basedOn w:val="1"/>
    <w:next w:val="1"/>
    <w:link w:val="51"/>
    <w:qFormat/>
    <w:uiPriority w:val="11"/>
    <w:pPr>
      <w:spacing w:after="60"/>
      <w:jc w:val="center"/>
      <w:outlineLvl w:val="1"/>
    </w:pPr>
    <w:rPr>
      <w:rFonts w:asciiTheme="majorHAnsi" w:hAnsiTheme="majorHAnsi" w:eastAsiaTheme="majorEastAsia"/>
    </w:rPr>
  </w:style>
  <w:style w:type="paragraph" w:styleId="24">
    <w:name w:val="toc 6"/>
    <w:basedOn w:val="1"/>
    <w:next w:val="1"/>
    <w:unhideWhenUsed/>
    <w:qFormat/>
    <w:uiPriority w:val="39"/>
    <w:pPr>
      <w:ind w:left="1600"/>
      <w:jc w:val="left"/>
    </w:pPr>
    <w:rPr>
      <w:rFonts w:asciiTheme="minorHAnsi" w:hAnsiTheme="minorHAnsi" w:cstheme="minorHAnsi"/>
      <w:sz w:val="18"/>
      <w:szCs w:val="18"/>
    </w:rPr>
  </w:style>
  <w:style w:type="paragraph" w:styleId="25">
    <w:name w:val="toc 2"/>
    <w:basedOn w:val="1"/>
    <w:next w:val="1"/>
    <w:unhideWhenUsed/>
    <w:qFormat/>
    <w:uiPriority w:val="39"/>
    <w:pPr>
      <w:ind w:left="320"/>
      <w:jc w:val="left"/>
    </w:pPr>
    <w:rPr>
      <w:rFonts w:asciiTheme="minorHAnsi" w:hAnsiTheme="minorHAnsi" w:cstheme="minorHAnsi"/>
      <w:smallCaps/>
      <w:sz w:val="20"/>
      <w:szCs w:val="20"/>
    </w:rPr>
  </w:style>
  <w:style w:type="paragraph" w:styleId="26">
    <w:name w:val="toc 9"/>
    <w:basedOn w:val="1"/>
    <w:next w:val="1"/>
    <w:unhideWhenUsed/>
    <w:qFormat/>
    <w:uiPriority w:val="39"/>
    <w:pPr>
      <w:ind w:left="2560"/>
      <w:jc w:val="left"/>
    </w:pPr>
    <w:rPr>
      <w:rFonts w:asciiTheme="minorHAnsi" w:hAnsiTheme="minorHAnsi" w:cstheme="minorHAnsi"/>
      <w:sz w:val="18"/>
      <w:szCs w:val="18"/>
    </w:rPr>
  </w:style>
  <w:style w:type="paragraph" w:styleId="27">
    <w:name w:val="Normal (Web)"/>
    <w:basedOn w:val="1"/>
    <w:semiHidden/>
    <w:unhideWhenUsed/>
    <w:qFormat/>
    <w:uiPriority w:val="99"/>
    <w:pPr>
      <w:spacing w:before="100" w:beforeAutospacing="1" w:after="100" w:afterAutospacing="1"/>
      <w:ind w:firstLine="0" w:firstLineChars="0"/>
    </w:pPr>
    <w:rPr>
      <w:rFonts w:ascii="宋体" w:hAnsi="宋体" w:cs="宋体"/>
      <w:sz w:val="24"/>
    </w:rPr>
  </w:style>
  <w:style w:type="paragraph" w:styleId="28">
    <w:name w:val="Title"/>
    <w:basedOn w:val="1"/>
    <w:next w:val="1"/>
    <w:link w:val="50"/>
    <w:qFormat/>
    <w:uiPriority w:val="10"/>
    <w:pPr>
      <w:ind w:firstLine="0" w:firstLineChars="0"/>
      <w:jc w:val="center"/>
    </w:pPr>
    <w:rPr>
      <w:rFonts w:ascii="黑体" w:eastAsia="黑体"/>
      <w:sz w:val="44"/>
      <w:szCs w:val="44"/>
    </w:rPr>
  </w:style>
  <w:style w:type="paragraph" w:styleId="29">
    <w:name w:val="annotation subject"/>
    <w:basedOn w:val="13"/>
    <w:next w:val="13"/>
    <w:link w:val="75"/>
    <w:semiHidden/>
    <w:unhideWhenUsed/>
    <w:qFormat/>
    <w:uiPriority w:val="99"/>
    <w:rPr>
      <w:b/>
      <w:bCs/>
    </w:rPr>
  </w:style>
  <w:style w:type="paragraph" w:styleId="30">
    <w:name w:val="Body Text First Indent"/>
    <w:basedOn w:val="14"/>
    <w:link w:val="85"/>
    <w:unhideWhenUsed/>
    <w:qFormat/>
    <w:uiPriority w:val="99"/>
    <w:pPr>
      <w:spacing w:before="120"/>
      <w:ind w:left="578" w:firstLine="420" w:firstLineChars="100"/>
    </w:pPr>
    <w:rPr>
      <w:rFonts w:ascii="Calibri" w:hAnsi="Calibri"/>
      <w:szCs w:val="22"/>
      <w:lang w:val="zh-CN" w:eastAsia="zh-CN"/>
    </w:rPr>
  </w:style>
  <w:style w:type="table" w:styleId="32">
    <w:name w:val="Table Grid"/>
    <w:basedOn w:val="31"/>
    <w:qFormat/>
    <w:uiPriority w:val="39"/>
    <w:pPr>
      <w:spacing w:after="160" w:line="259" w:lineRule="auto"/>
    </w:pPr>
    <w:rPr>
      <w:rFonts w:asciiTheme="minorHAnsi" w:hAnsiTheme="minorHAnsi" w:eastAsiaTheme="minorEastAsia"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4">
    <w:name w:val="Strong"/>
    <w:basedOn w:val="33"/>
    <w:qFormat/>
    <w:uiPriority w:val="22"/>
    <w:rPr>
      <w:b/>
      <w:bCs/>
    </w:rPr>
  </w:style>
  <w:style w:type="character" w:styleId="35">
    <w:name w:val="page number"/>
    <w:basedOn w:val="33"/>
    <w:uiPriority w:val="0"/>
  </w:style>
  <w:style w:type="character" w:styleId="36">
    <w:name w:val="Emphasis"/>
    <w:basedOn w:val="33"/>
    <w:qFormat/>
    <w:uiPriority w:val="20"/>
    <w:rPr>
      <w:rFonts w:asciiTheme="minorHAnsi" w:hAnsiTheme="minorHAnsi"/>
      <w:b/>
      <w:i/>
      <w:iCs/>
    </w:rPr>
  </w:style>
  <w:style w:type="character" w:styleId="37">
    <w:name w:val="Hyperlink"/>
    <w:basedOn w:val="33"/>
    <w:unhideWhenUsed/>
    <w:qFormat/>
    <w:uiPriority w:val="99"/>
    <w:rPr>
      <w:color w:val="0000FF" w:themeColor="hyperlink"/>
      <w:u w:val="single"/>
      <w14:textFill>
        <w14:solidFill>
          <w14:schemeClr w14:val="hlink"/>
        </w14:solidFill>
      </w14:textFill>
    </w:rPr>
  </w:style>
  <w:style w:type="character" w:styleId="38">
    <w:name w:val="annotation reference"/>
    <w:basedOn w:val="33"/>
    <w:semiHidden/>
    <w:unhideWhenUsed/>
    <w:qFormat/>
    <w:uiPriority w:val="99"/>
    <w:rPr>
      <w:sz w:val="21"/>
      <w:szCs w:val="21"/>
    </w:rPr>
  </w:style>
  <w:style w:type="character" w:customStyle="1" w:styleId="39">
    <w:name w:val="标题 1 字符"/>
    <w:link w:val="2"/>
    <w:qFormat/>
    <w:uiPriority w:val="9"/>
    <w:rPr>
      <w:rFonts w:ascii="仿宋" w:hAnsi="仿宋" w:eastAsia="仿宋"/>
      <w:b/>
      <w:kern w:val="44"/>
      <w:sz w:val="36"/>
      <w:szCs w:val="36"/>
    </w:rPr>
  </w:style>
  <w:style w:type="character" w:customStyle="1" w:styleId="40">
    <w:name w:val="标题 2 字符"/>
    <w:link w:val="3"/>
    <w:qFormat/>
    <w:uiPriority w:val="9"/>
    <w:rPr>
      <w:rFonts w:ascii="仿宋" w:hAnsi="仿宋" w:eastAsia="仿宋"/>
      <w:b/>
      <w:kern w:val="2"/>
      <w:sz w:val="32"/>
    </w:rPr>
  </w:style>
  <w:style w:type="character" w:customStyle="1" w:styleId="41">
    <w:name w:val="标题 3 字符"/>
    <w:link w:val="4"/>
    <w:qFormat/>
    <w:uiPriority w:val="9"/>
    <w:rPr>
      <w:rFonts w:ascii="仿宋" w:hAnsi="仿宋" w:eastAsia="仿宋"/>
      <w:b/>
      <w:kern w:val="2"/>
      <w:sz w:val="32"/>
      <w:szCs w:val="32"/>
    </w:rPr>
  </w:style>
  <w:style w:type="character" w:customStyle="1" w:styleId="42">
    <w:name w:val="标题 4 字符"/>
    <w:basedOn w:val="33"/>
    <w:link w:val="5"/>
    <w:qFormat/>
    <w:uiPriority w:val="9"/>
    <w:rPr>
      <w:rFonts w:ascii="仿宋" w:hAnsi="仿宋" w:eastAsia="仿宋"/>
      <w:b/>
      <w:kern w:val="2"/>
      <w:sz w:val="32"/>
      <w:szCs w:val="24"/>
    </w:rPr>
  </w:style>
  <w:style w:type="character" w:customStyle="1" w:styleId="43">
    <w:name w:val="标题 5 字符"/>
    <w:basedOn w:val="33"/>
    <w:link w:val="6"/>
    <w:qFormat/>
    <w:uiPriority w:val="9"/>
    <w:rPr>
      <w:rFonts w:ascii="仿宋" w:hAnsi="仿宋" w:eastAsia="仿宋"/>
      <w:b/>
      <w:bCs/>
      <w:i/>
      <w:iCs/>
      <w:kern w:val="2"/>
      <w:sz w:val="26"/>
      <w:szCs w:val="26"/>
    </w:rPr>
  </w:style>
  <w:style w:type="character" w:customStyle="1" w:styleId="44">
    <w:name w:val="标题 6 字符"/>
    <w:basedOn w:val="33"/>
    <w:link w:val="7"/>
    <w:semiHidden/>
    <w:qFormat/>
    <w:uiPriority w:val="9"/>
    <w:rPr>
      <w:rFonts w:ascii="仿宋" w:hAnsi="仿宋" w:eastAsia="仿宋"/>
      <w:b/>
      <w:bCs/>
      <w:kern w:val="2"/>
      <w:sz w:val="22"/>
      <w:szCs w:val="22"/>
    </w:rPr>
  </w:style>
  <w:style w:type="character" w:customStyle="1" w:styleId="45">
    <w:name w:val="标题 7 字符"/>
    <w:basedOn w:val="33"/>
    <w:link w:val="8"/>
    <w:semiHidden/>
    <w:qFormat/>
    <w:uiPriority w:val="9"/>
    <w:rPr>
      <w:rFonts w:ascii="仿宋" w:hAnsi="仿宋" w:eastAsia="仿宋"/>
      <w:kern w:val="2"/>
      <w:sz w:val="32"/>
      <w:szCs w:val="32"/>
    </w:rPr>
  </w:style>
  <w:style w:type="character" w:customStyle="1" w:styleId="46">
    <w:name w:val="标题 8 字符"/>
    <w:basedOn w:val="33"/>
    <w:link w:val="9"/>
    <w:semiHidden/>
    <w:qFormat/>
    <w:uiPriority w:val="9"/>
    <w:rPr>
      <w:rFonts w:ascii="仿宋" w:hAnsi="仿宋" w:eastAsia="仿宋"/>
      <w:i/>
      <w:iCs/>
      <w:kern w:val="2"/>
      <w:sz w:val="32"/>
      <w:szCs w:val="32"/>
    </w:rPr>
  </w:style>
  <w:style w:type="character" w:customStyle="1" w:styleId="47">
    <w:name w:val="标题 9 字符"/>
    <w:basedOn w:val="33"/>
    <w:link w:val="10"/>
    <w:semiHidden/>
    <w:qFormat/>
    <w:uiPriority w:val="9"/>
    <w:rPr>
      <w:rFonts w:asciiTheme="majorHAnsi" w:hAnsiTheme="majorHAnsi" w:eastAsiaTheme="majorEastAsia"/>
      <w:kern w:val="2"/>
      <w:sz w:val="22"/>
      <w:szCs w:val="22"/>
    </w:rPr>
  </w:style>
  <w:style w:type="character" w:customStyle="1" w:styleId="48">
    <w:name w:val="页眉 字符"/>
    <w:basedOn w:val="33"/>
    <w:link w:val="20"/>
    <w:qFormat/>
    <w:uiPriority w:val="99"/>
    <w:rPr>
      <w:sz w:val="18"/>
      <w:szCs w:val="18"/>
    </w:rPr>
  </w:style>
  <w:style w:type="character" w:customStyle="1" w:styleId="49">
    <w:name w:val="页脚 字符"/>
    <w:basedOn w:val="33"/>
    <w:link w:val="19"/>
    <w:qFormat/>
    <w:uiPriority w:val="99"/>
    <w:rPr>
      <w:sz w:val="18"/>
      <w:szCs w:val="18"/>
    </w:rPr>
  </w:style>
  <w:style w:type="character" w:customStyle="1" w:styleId="50">
    <w:name w:val="标题 字符"/>
    <w:link w:val="28"/>
    <w:qFormat/>
    <w:uiPriority w:val="10"/>
    <w:rPr>
      <w:rFonts w:ascii="黑体" w:eastAsia="黑体"/>
      <w:kern w:val="2"/>
      <w:sz w:val="44"/>
      <w:szCs w:val="44"/>
    </w:rPr>
  </w:style>
  <w:style w:type="character" w:customStyle="1" w:styleId="51">
    <w:name w:val="副标题 字符"/>
    <w:basedOn w:val="33"/>
    <w:link w:val="23"/>
    <w:qFormat/>
    <w:uiPriority w:val="11"/>
    <w:rPr>
      <w:rFonts w:asciiTheme="majorHAnsi" w:hAnsiTheme="majorHAnsi" w:eastAsiaTheme="majorEastAsia"/>
      <w:sz w:val="24"/>
      <w:szCs w:val="24"/>
    </w:rPr>
  </w:style>
  <w:style w:type="paragraph" w:styleId="52">
    <w:name w:val="No Spacing"/>
    <w:basedOn w:val="1"/>
    <w:qFormat/>
    <w:uiPriority w:val="1"/>
  </w:style>
  <w:style w:type="paragraph" w:styleId="53">
    <w:name w:val="List Paragraph"/>
    <w:basedOn w:val="1"/>
    <w:link w:val="54"/>
    <w:qFormat/>
    <w:uiPriority w:val="34"/>
    <w:pPr>
      <w:ind w:left="720"/>
      <w:contextualSpacing/>
    </w:pPr>
  </w:style>
  <w:style w:type="character" w:customStyle="1" w:styleId="54">
    <w:name w:val="列出段落 字符"/>
    <w:link w:val="53"/>
    <w:qFormat/>
    <w:uiPriority w:val="34"/>
    <w:rPr>
      <w:sz w:val="28"/>
      <w:szCs w:val="24"/>
    </w:rPr>
  </w:style>
  <w:style w:type="paragraph" w:styleId="55">
    <w:name w:val="Quote"/>
    <w:basedOn w:val="1"/>
    <w:next w:val="1"/>
    <w:link w:val="56"/>
    <w:qFormat/>
    <w:uiPriority w:val="29"/>
    <w:rPr>
      <w:i/>
    </w:rPr>
  </w:style>
  <w:style w:type="character" w:customStyle="1" w:styleId="56">
    <w:name w:val="引用 字符"/>
    <w:basedOn w:val="33"/>
    <w:link w:val="55"/>
    <w:qFormat/>
    <w:uiPriority w:val="29"/>
    <w:rPr>
      <w:i/>
      <w:sz w:val="24"/>
      <w:szCs w:val="24"/>
    </w:rPr>
  </w:style>
  <w:style w:type="paragraph" w:styleId="57">
    <w:name w:val="Intense Quote"/>
    <w:basedOn w:val="1"/>
    <w:next w:val="1"/>
    <w:link w:val="58"/>
    <w:qFormat/>
    <w:uiPriority w:val="30"/>
    <w:pPr>
      <w:ind w:left="720" w:right="720"/>
    </w:pPr>
    <w:rPr>
      <w:b/>
      <w:i/>
      <w:szCs w:val="22"/>
    </w:rPr>
  </w:style>
  <w:style w:type="character" w:customStyle="1" w:styleId="58">
    <w:name w:val="明显引用 字符"/>
    <w:basedOn w:val="33"/>
    <w:link w:val="57"/>
    <w:qFormat/>
    <w:uiPriority w:val="30"/>
    <w:rPr>
      <w:b/>
      <w:i/>
      <w:sz w:val="24"/>
    </w:rPr>
  </w:style>
  <w:style w:type="character" w:customStyle="1" w:styleId="59">
    <w:name w:val="Subtle Emphasis"/>
    <w:qFormat/>
    <w:uiPriority w:val="19"/>
    <w:rPr>
      <w:i/>
      <w:color w:val="595959" w:themeColor="text1" w:themeTint="A6"/>
      <w14:textFill>
        <w14:solidFill>
          <w14:schemeClr w14:val="tx1">
            <w14:lumMod w14:val="65000"/>
            <w14:lumOff w14:val="35000"/>
          </w14:schemeClr>
        </w14:solidFill>
      </w14:textFill>
    </w:rPr>
  </w:style>
  <w:style w:type="character" w:customStyle="1" w:styleId="60">
    <w:name w:val="Intense Emphasis"/>
    <w:basedOn w:val="33"/>
    <w:qFormat/>
    <w:uiPriority w:val="21"/>
    <w:rPr>
      <w:b/>
      <w:i/>
      <w:sz w:val="24"/>
      <w:szCs w:val="24"/>
      <w:u w:val="single"/>
    </w:rPr>
  </w:style>
  <w:style w:type="character" w:customStyle="1" w:styleId="61">
    <w:name w:val="Subtle Reference"/>
    <w:basedOn w:val="33"/>
    <w:qFormat/>
    <w:uiPriority w:val="31"/>
    <w:rPr>
      <w:sz w:val="24"/>
      <w:szCs w:val="24"/>
      <w:u w:val="single"/>
    </w:rPr>
  </w:style>
  <w:style w:type="character" w:customStyle="1" w:styleId="62">
    <w:name w:val="Intense Reference"/>
    <w:basedOn w:val="33"/>
    <w:qFormat/>
    <w:uiPriority w:val="32"/>
    <w:rPr>
      <w:b/>
      <w:sz w:val="24"/>
      <w:u w:val="single"/>
    </w:rPr>
  </w:style>
  <w:style w:type="character" w:customStyle="1" w:styleId="63">
    <w:name w:val="Book Title"/>
    <w:basedOn w:val="33"/>
    <w:qFormat/>
    <w:uiPriority w:val="33"/>
    <w:rPr>
      <w:rFonts w:asciiTheme="majorHAnsi" w:hAnsiTheme="majorHAnsi" w:eastAsiaTheme="majorEastAsia"/>
      <w:b/>
      <w:i/>
      <w:sz w:val="24"/>
      <w:szCs w:val="24"/>
    </w:rPr>
  </w:style>
  <w:style w:type="paragraph" w:customStyle="1" w:styleId="64">
    <w:name w:val="TOC Heading"/>
    <w:basedOn w:val="2"/>
    <w:next w:val="1"/>
    <w:unhideWhenUsed/>
    <w:qFormat/>
    <w:uiPriority w:val="39"/>
    <w:pPr>
      <w:numPr>
        <w:numId w:val="0"/>
      </w:numPr>
      <w:spacing w:after="330"/>
      <w:ind w:firstLine="200" w:firstLineChars="200"/>
      <w:outlineLvl w:val="9"/>
    </w:pPr>
    <w:rPr>
      <w:b w:val="0"/>
    </w:rPr>
  </w:style>
  <w:style w:type="character" w:customStyle="1" w:styleId="65">
    <w:name w:val="题注 字符"/>
    <w:link w:val="12"/>
    <w:qFormat/>
    <w:uiPriority w:val="35"/>
    <w:rPr>
      <w:rFonts w:eastAsia="黑体" w:asciiTheme="majorHAnsi" w:hAnsiTheme="majorHAnsi" w:cstheme="majorBidi"/>
      <w:kern w:val="2"/>
    </w:rPr>
  </w:style>
  <w:style w:type="paragraph" w:customStyle="1" w:styleId="66">
    <w:name w:val="z图表"/>
    <w:basedOn w:val="1"/>
    <w:link w:val="67"/>
    <w:qFormat/>
    <w:uiPriority w:val="0"/>
    <w:pPr>
      <w:ind w:firstLine="0" w:firstLineChars="0"/>
      <w:jc w:val="center"/>
    </w:pPr>
  </w:style>
  <w:style w:type="character" w:customStyle="1" w:styleId="67">
    <w:name w:val="z图表 字符"/>
    <w:link w:val="66"/>
    <w:qFormat/>
    <w:uiPriority w:val="0"/>
    <w:rPr>
      <w:kern w:val="2"/>
      <w:sz w:val="24"/>
      <w:szCs w:val="24"/>
    </w:rPr>
  </w:style>
  <w:style w:type="paragraph" w:customStyle="1" w:styleId="68">
    <w:name w:val="z图表题注"/>
    <w:basedOn w:val="66"/>
    <w:link w:val="69"/>
    <w:qFormat/>
    <w:uiPriority w:val="0"/>
    <w:rPr>
      <w:b/>
      <w:sz w:val="28"/>
      <w:szCs w:val="28"/>
    </w:rPr>
  </w:style>
  <w:style w:type="character" w:customStyle="1" w:styleId="69">
    <w:name w:val="z图表题注 字符"/>
    <w:link w:val="68"/>
    <w:qFormat/>
    <w:uiPriority w:val="0"/>
    <w:rPr>
      <w:rFonts w:ascii="仿宋" w:hAnsi="仿宋" w:eastAsia="仿宋"/>
      <w:b/>
      <w:kern w:val="2"/>
      <w:sz w:val="28"/>
      <w:szCs w:val="28"/>
    </w:rPr>
  </w:style>
  <w:style w:type="paragraph" w:customStyle="1" w:styleId="70">
    <w:name w:val="z表正文"/>
    <w:link w:val="71"/>
    <w:qFormat/>
    <w:uiPriority w:val="0"/>
    <w:pPr>
      <w:jc w:val="both"/>
    </w:pPr>
    <w:rPr>
      <w:rFonts w:ascii="Times New Roman" w:hAnsi="Times New Roman" w:eastAsia="宋体" w:cs="Times New Roman"/>
      <w:kern w:val="2"/>
      <w:sz w:val="24"/>
      <w:szCs w:val="21"/>
      <w:lang w:val="en-US" w:eastAsia="zh-CN" w:bidi="ar-SA"/>
    </w:rPr>
  </w:style>
  <w:style w:type="character" w:customStyle="1" w:styleId="71">
    <w:name w:val="z表正文 字符"/>
    <w:basedOn w:val="33"/>
    <w:link w:val="70"/>
    <w:qFormat/>
    <w:uiPriority w:val="0"/>
    <w:rPr>
      <w:kern w:val="2"/>
      <w:sz w:val="24"/>
      <w:szCs w:val="21"/>
    </w:rPr>
  </w:style>
  <w:style w:type="paragraph" w:customStyle="1" w:styleId="72">
    <w:name w:val="z表头"/>
    <w:link w:val="73"/>
    <w:qFormat/>
    <w:uiPriority w:val="0"/>
    <w:pPr>
      <w:jc w:val="center"/>
    </w:pPr>
    <w:rPr>
      <w:rFonts w:ascii="黑体" w:hAnsi="黑体" w:eastAsia="黑体" w:cs="Times New Roman"/>
      <w:kern w:val="2"/>
      <w:sz w:val="21"/>
      <w:szCs w:val="21"/>
      <w:lang w:val="en-US" w:eastAsia="zh-CN" w:bidi="ar-SA"/>
    </w:rPr>
  </w:style>
  <w:style w:type="character" w:customStyle="1" w:styleId="73">
    <w:name w:val="z表头 字符"/>
    <w:basedOn w:val="33"/>
    <w:link w:val="72"/>
    <w:qFormat/>
    <w:uiPriority w:val="0"/>
    <w:rPr>
      <w:rFonts w:ascii="黑体" w:hAnsi="黑体" w:eastAsia="黑体"/>
      <w:kern w:val="2"/>
      <w:sz w:val="21"/>
      <w:szCs w:val="21"/>
    </w:rPr>
  </w:style>
  <w:style w:type="character" w:customStyle="1" w:styleId="74">
    <w:name w:val="批注文字 字符"/>
    <w:basedOn w:val="33"/>
    <w:link w:val="13"/>
    <w:semiHidden/>
    <w:qFormat/>
    <w:uiPriority w:val="99"/>
    <w:rPr>
      <w:kern w:val="2"/>
      <w:sz w:val="28"/>
      <w:szCs w:val="24"/>
    </w:rPr>
  </w:style>
  <w:style w:type="character" w:customStyle="1" w:styleId="75">
    <w:name w:val="批注主题 字符"/>
    <w:basedOn w:val="74"/>
    <w:link w:val="29"/>
    <w:semiHidden/>
    <w:qFormat/>
    <w:uiPriority w:val="99"/>
    <w:rPr>
      <w:b/>
      <w:bCs/>
      <w:kern w:val="2"/>
      <w:sz w:val="28"/>
      <w:szCs w:val="24"/>
    </w:rPr>
  </w:style>
  <w:style w:type="character" w:customStyle="1" w:styleId="76">
    <w:name w:val="批注框文本 字符"/>
    <w:basedOn w:val="33"/>
    <w:link w:val="18"/>
    <w:semiHidden/>
    <w:qFormat/>
    <w:uiPriority w:val="99"/>
    <w:rPr>
      <w:kern w:val="2"/>
      <w:sz w:val="18"/>
      <w:szCs w:val="18"/>
    </w:rPr>
  </w:style>
  <w:style w:type="paragraph" w:customStyle="1" w:styleId="77">
    <w:name w:val="Char2"/>
    <w:basedOn w:val="1"/>
    <w:qFormat/>
    <w:uiPriority w:val="0"/>
    <w:pPr>
      <w:spacing w:line="240" w:lineRule="auto"/>
      <w:ind w:firstLine="0" w:firstLineChars="0"/>
    </w:pPr>
    <w:rPr>
      <w:sz w:val="21"/>
    </w:rPr>
  </w:style>
  <w:style w:type="paragraph" w:customStyle="1" w:styleId="78">
    <w:name w:val="Char1"/>
    <w:basedOn w:val="1"/>
    <w:qFormat/>
    <w:uiPriority w:val="0"/>
    <w:pPr>
      <w:spacing w:before="120" w:after="120"/>
      <w:ind w:firstLine="420"/>
    </w:pPr>
    <w:rPr>
      <w:rFonts w:ascii="Tahoma" w:hAnsi="Tahoma"/>
      <w:sz w:val="24"/>
      <w:szCs w:val="20"/>
    </w:rPr>
  </w:style>
  <w:style w:type="paragraph" w:customStyle="1" w:styleId="79">
    <w:name w:val="z表格文字"/>
    <w:link w:val="80"/>
    <w:qFormat/>
    <w:uiPriority w:val="0"/>
    <w:pPr>
      <w:spacing w:line="259" w:lineRule="auto"/>
    </w:pPr>
    <w:rPr>
      <w:rFonts w:ascii="仿宋" w:hAnsi="仿宋" w:eastAsia="仿宋" w:cstheme="minorBidi"/>
      <w:sz w:val="24"/>
      <w:szCs w:val="24"/>
      <w:lang w:val="en-US" w:eastAsia="zh-CN" w:bidi="ar-SA"/>
    </w:rPr>
  </w:style>
  <w:style w:type="character" w:customStyle="1" w:styleId="80">
    <w:name w:val="z表格文字 字符"/>
    <w:basedOn w:val="33"/>
    <w:link w:val="79"/>
    <w:qFormat/>
    <w:uiPriority w:val="0"/>
    <w:rPr>
      <w:rFonts w:ascii="仿宋" w:hAnsi="仿宋" w:eastAsia="仿宋" w:cstheme="minorBidi"/>
      <w:sz w:val="24"/>
      <w:szCs w:val="24"/>
    </w:rPr>
  </w:style>
  <w:style w:type="paragraph" w:customStyle="1" w:styleId="81">
    <w:name w:val="正文DMDZ"/>
    <w:basedOn w:val="1"/>
    <w:link w:val="82"/>
    <w:qFormat/>
    <w:uiPriority w:val="0"/>
    <w:pPr>
      <w:spacing w:line="460" w:lineRule="exact"/>
      <w:ind w:firstLine="480"/>
    </w:pPr>
    <w:rPr>
      <w:sz w:val="24"/>
      <w:szCs w:val="22"/>
    </w:rPr>
  </w:style>
  <w:style w:type="character" w:customStyle="1" w:styleId="82">
    <w:name w:val="正文DMDZ Char"/>
    <w:basedOn w:val="33"/>
    <w:link w:val="81"/>
    <w:qFormat/>
    <w:uiPriority w:val="0"/>
    <w:rPr>
      <w:kern w:val="2"/>
      <w:sz w:val="24"/>
      <w:szCs w:val="22"/>
    </w:rPr>
  </w:style>
  <w:style w:type="paragraph" w:customStyle="1" w:styleId="83">
    <w:name w:val="标书-正文强调"/>
    <w:basedOn w:val="1"/>
    <w:qFormat/>
    <w:uiPriority w:val="0"/>
    <w:pPr>
      <w:numPr>
        <w:ilvl w:val="0"/>
        <w:numId w:val="3"/>
      </w:numPr>
      <w:ind w:firstLine="0" w:firstLineChars="0"/>
    </w:pPr>
    <w:rPr>
      <w:rFonts w:eastAsia="仿宋_GB2312"/>
      <w:kern w:val="0"/>
      <w:sz w:val="24"/>
      <w:szCs w:val="20"/>
    </w:rPr>
  </w:style>
  <w:style w:type="character" w:customStyle="1" w:styleId="84">
    <w:name w:val="正文文本 字符"/>
    <w:basedOn w:val="33"/>
    <w:link w:val="14"/>
    <w:semiHidden/>
    <w:qFormat/>
    <w:uiPriority w:val="99"/>
    <w:rPr>
      <w:kern w:val="2"/>
      <w:sz w:val="24"/>
      <w:szCs w:val="24"/>
    </w:rPr>
  </w:style>
  <w:style w:type="character" w:customStyle="1" w:styleId="85">
    <w:name w:val="正文首行缩进 字符"/>
    <w:basedOn w:val="84"/>
    <w:link w:val="30"/>
    <w:qFormat/>
    <w:uiPriority w:val="99"/>
    <w:rPr>
      <w:rFonts w:ascii="Calibri" w:hAnsi="Calibri"/>
      <w:kern w:val="2"/>
      <w:sz w:val="24"/>
      <w:szCs w:val="22"/>
      <w:lang w:val="zh-CN" w:eastAsia="zh-CN"/>
    </w:rPr>
  </w:style>
  <w:style w:type="paragraph" w:customStyle="1" w:styleId="86">
    <w:name w:val="样式2"/>
    <w:basedOn w:val="1"/>
    <w:link w:val="87"/>
    <w:qFormat/>
    <w:uiPriority w:val="0"/>
    <w:pPr>
      <w:numPr>
        <w:ilvl w:val="1"/>
        <w:numId w:val="4"/>
      </w:numPr>
      <w:tabs>
        <w:tab w:val="left" w:pos="1935"/>
        <w:tab w:val="clear" w:pos="2355"/>
      </w:tabs>
      <w:spacing w:before="120" w:after="120" w:line="240" w:lineRule="auto"/>
      <w:ind w:left="1935" w:firstLine="0" w:firstLineChars="0"/>
    </w:pPr>
    <w:rPr>
      <w:sz w:val="21"/>
      <w:lang w:val="zh-CN" w:eastAsia="zh-CN"/>
    </w:rPr>
  </w:style>
  <w:style w:type="character" w:customStyle="1" w:styleId="87">
    <w:name w:val="样式2 Char"/>
    <w:link w:val="86"/>
    <w:qFormat/>
    <w:uiPriority w:val="0"/>
    <w:rPr>
      <w:rFonts w:ascii="仿宋" w:hAnsi="仿宋" w:eastAsia="仿宋"/>
      <w:kern w:val="2"/>
      <w:sz w:val="21"/>
      <w:szCs w:val="32"/>
      <w:lang w:val="zh-CN" w:eastAsia="zh-CN"/>
    </w:rPr>
  </w:style>
  <w:style w:type="paragraph" w:customStyle="1" w:styleId="88">
    <w:name w:val="Revision"/>
    <w:hidden/>
    <w:semiHidden/>
    <w:qFormat/>
    <w:uiPriority w:val="99"/>
    <w:rPr>
      <w:rFonts w:ascii="Times New Roman" w:hAnsi="Times New Roman" w:eastAsia="宋体" w:cs="Times New Roman"/>
      <w:kern w:val="2"/>
      <w:sz w:val="24"/>
      <w:szCs w:val="24"/>
      <w:lang w:val="en-US" w:eastAsia="zh-CN" w:bidi="ar-SA"/>
    </w:rPr>
  </w:style>
  <w:style w:type="paragraph" w:customStyle="1" w:styleId="89">
    <w:name w:val="样式1"/>
    <w:basedOn w:val="5"/>
    <w:link w:val="90"/>
    <w:qFormat/>
    <w:uiPriority w:val="0"/>
    <w:pPr>
      <w:ind w:hanging="864"/>
    </w:pPr>
  </w:style>
  <w:style w:type="character" w:customStyle="1" w:styleId="90">
    <w:name w:val="样式1 Char"/>
    <w:basedOn w:val="42"/>
    <w:link w:val="89"/>
    <w:qFormat/>
    <w:uiPriority w:val="0"/>
    <w:rPr>
      <w:rFonts w:ascii="仿宋" w:hAnsi="仿宋" w:eastAsia="仿宋"/>
      <w:kern w:val="2"/>
      <w:sz w:val="32"/>
      <w:szCs w:val="24"/>
    </w:rPr>
  </w:style>
  <w:style w:type="paragraph" w:customStyle="1" w:styleId="91">
    <w:name w:val="p0"/>
    <w:basedOn w:val="1"/>
    <w:qFormat/>
    <w:uiPriority w:val="0"/>
    <w:pPr>
      <w:widowControl/>
      <w:spacing w:line="240" w:lineRule="auto"/>
      <w:ind w:firstLine="0" w:firstLineChars="0"/>
    </w:pPr>
    <w:rPr>
      <w:rFonts w:ascii="Times New Roman" w:hAnsi="Times New Roman" w:eastAsia="宋体"/>
      <w:kern w:val="0"/>
      <w:sz w:val="21"/>
      <w:szCs w:val="21"/>
    </w:rPr>
  </w:style>
  <w:style w:type="paragraph" w:customStyle="1" w:styleId="92">
    <w:name w:val=" Char Char Char Char"/>
    <w:basedOn w:val="1"/>
    <w:qFormat/>
    <w:uiPriority w:val="0"/>
    <w:pPr>
      <w:widowControl/>
      <w:spacing w:after="160" w:line="240" w:lineRule="exact"/>
      <w:jc w:val="left"/>
    </w:pPr>
    <w:rPr>
      <w:rFonts w:ascii="Verdana" w:hAnsi="Verdana"/>
      <w:kern w:val="0"/>
      <w:sz w:val="20"/>
      <w:lang w:eastAsia="en-US"/>
    </w:rPr>
  </w:style>
  <w:style w:type="paragraph" w:customStyle="1" w:styleId="93">
    <w:name w:val="WPSOffice手动目录 1"/>
    <w:qFormat/>
    <w:uiPriority w:val="0"/>
    <w:pPr>
      <w:ind w:leftChars="0"/>
    </w:pPr>
    <w:rPr>
      <w:rFonts w:ascii="Times New Roman" w:hAnsi="Times New Roman" w:eastAsia="宋体" w:cs="Times New Roman"/>
      <w:sz w:val="20"/>
      <w:szCs w:val="20"/>
    </w:rPr>
  </w:style>
  <w:style w:type="paragraph" w:customStyle="1" w:styleId="94">
    <w:name w:val="WPSOffice手动目录 2"/>
    <w:uiPriority w:val="0"/>
    <w:pPr>
      <w:ind w:leftChars="200"/>
    </w:pPr>
    <w:rPr>
      <w:rFonts w:ascii="Times New Roman" w:hAnsi="Times New Roman" w:eastAsia="宋体" w:cs="Times New Roman"/>
      <w:sz w:val="20"/>
      <w:szCs w:val="20"/>
    </w:rPr>
  </w:style>
  <w:style w:type="paragraph" w:customStyle="1" w:styleId="95">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7F05D3F-9CD8-46EB-BB8C-A6F881561168}">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9</Pages>
  <Words>322</Words>
  <Characters>1836</Characters>
  <Lines>15</Lines>
  <Paragraphs>4</Paragraphs>
  <TotalTime>1</TotalTime>
  <ScaleCrop>false</ScaleCrop>
  <LinksUpToDate>false</LinksUpToDate>
  <CharactersWithSpaces>2154</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2017-06-06T07:20:00Z</dcterms:created>
  <dc:creator>H</dc:creator>
  <cp:lastModifiedBy>蒋亚如</cp:lastModifiedBy>
  <cp:lastPrinted>2016-09-30T01:35:00Z</cp:lastPrinted>
  <dcterms:modified xsi:type="dcterms:W3CDTF">2021-08-09T13:20:37Z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F5C242B664674EC384CFF6113A24A3D8</vt:lpwstr>
  </property>
</Properties>
</file>