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79F5B6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你现在这版 Attention 流程已经比较清楚了。我建议把它按“</w:t>
      </w:r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矩阵主流水</w:t>
      </w:r>
      <w:r w:rsidRPr="009D168A">
        <w:rPr>
          <w:rFonts w:ascii="宋体" w:eastAsia="宋体" w:hAnsi="宋体" w:cs="宋体"/>
          <w:kern w:val="0"/>
          <w:sz w:val="24"/>
          <w:szCs w:val="24"/>
        </w:rPr>
        <w:t>”和“</w:t>
      </w:r>
      <w:proofErr w:type="spellStart"/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Softmax</w:t>
      </w:r>
      <w:proofErr w:type="spellEnd"/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/OACC 辅助流水</w:t>
      </w: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”两条线理解。整体方向是成立的，但有几个地方最好现在就冻结清楚，否则做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attention_top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时很容易在 block 编号、α 代际和完成时刻上出错。</w:t>
      </w:r>
    </w:p>
    <w:p w14:paraId="7AD42F44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9D168A">
        <w:rPr>
          <w:rFonts w:ascii="宋体" w:eastAsia="宋体" w:hAnsi="宋体" w:cs="宋体"/>
          <w:b/>
          <w:bCs/>
          <w:kern w:val="0"/>
          <w:sz w:val="27"/>
          <w:szCs w:val="27"/>
        </w:rPr>
        <w:t>1. QK/PV 主流水：你的两种 816/832 方案都成立</w:t>
      </w:r>
    </w:p>
    <w:p w14:paraId="39263020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每个 QK block：</w:t>
      </w:r>
    </w:p>
    <w:p w14:paraId="09110F2C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[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51,256]×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[256,16][51,256]\times[256,16] </w:t>
      </w:r>
    </w:p>
    <w:p w14:paraId="6E7FD2C3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沿 256 的归约维切成 16 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个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>：</w:t>
      </w:r>
    </w:p>
    <w:p w14:paraId="38C5837E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[51,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16]×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[16,16][51,16]\times[16,16] </w:t>
      </w:r>
    </w:p>
    <w:p w14:paraId="0C524DF8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每个 tile 对51行连续计算，因此：</w:t>
      </w:r>
    </w:p>
    <w:p w14:paraId="4C85EABA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16×51=816 拍16\times51=816\text{ 拍} </w:t>
      </w:r>
    </w:p>
    <w:p w14:paraId="488AADEC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PV则是：</w:t>
      </w:r>
    </w:p>
    <w:p w14:paraId="0B3F1419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[51,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16]×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[16,256][51,16]\times[16,256] </w:t>
      </w:r>
    </w:p>
    <w:p w14:paraId="0DF2C300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沿输出256维切成16个 [51,16]\times[16,16]，同样是：</w:t>
      </w:r>
    </w:p>
    <w:p w14:paraId="352F8827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16×51=816 拍16\times51=816\text{ 拍} </w:t>
      </w:r>
    </w:p>
    <w:p w14:paraId="7B871FFF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这与现在PPT中的QK/PV各816拍是一致的。</w:t>
      </w:r>
    </w:p>
    <w:p w14:paraId="09E3860E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你说的两种权重加载方法，可以明确叫：</w:t>
      </w:r>
    </w:p>
    <w:p w14:paraId="789A89D8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方案A：保守跨Block调度</w:t>
      </w:r>
    </w:p>
    <w:p w14:paraId="5BA71D9A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每个矩阵Block：</w:t>
      </w:r>
    </w:p>
    <w:p w14:paraId="352779C8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16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拍首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>Tile加载 + 816拍计算</w:t>
      </w:r>
    </w:p>
    <w:p w14:paraId="4677C985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= 832拍</w:t>
      </w:r>
    </w:p>
    <w:p w14:paraId="7C7AC150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C571DA4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方案B：跨Block预取</w:t>
      </w:r>
    </w:p>
    <w:p w14:paraId="0518CE8F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QK(0)：</w:t>
      </w:r>
    </w:p>
    <w:p w14:paraId="23B8FD59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16 + 816 = 832拍</w:t>
      </w:r>
    </w:p>
    <w:p w14:paraId="0ADBF80E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3C7F7D2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后续所有QK/PV：</w:t>
      </w:r>
    </w:p>
    <w:p w14:paraId="197AF8C0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上一个Block最后一个tile计算时，</w:t>
      </w:r>
    </w:p>
    <w:p w14:paraId="1DA59FD7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提前加载下一个矩阵任务的第一个B tile</w:t>
      </w:r>
    </w:p>
    <w:p w14:paraId="75F1B685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→ 稳态816拍/Block</w:t>
      </w:r>
    </w:p>
    <w:p w14:paraId="54F40E17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lastRenderedPageBreak/>
        <w:t>这里“下一个B矩阵”要注意并不是永远指下一个K block，因为QK和PV交替：</w:t>
      </w:r>
    </w:p>
    <w:p w14:paraId="31CD7946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QK(b+1)最后一个K tile计算时</w:t>
      </w:r>
    </w:p>
    <w:p w14:paraId="32B24201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↓ 同时加载</w:t>
      </w:r>
    </w:p>
    <w:p w14:paraId="7B9AF674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PV(b)的第一个V tile</w:t>
      </w:r>
    </w:p>
    <w:p w14:paraId="02EDB508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446B52A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PV(b)最后一个V tile计算时</w:t>
      </w:r>
    </w:p>
    <w:p w14:paraId="57A1147B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↓ 同时加载</w:t>
      </w:r>
    </w:p>
    <w:p w14:paraId="599B85C7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QK(b+2)的第一个K tile</w:t>
      </w:r>
    </w:p>
    <w:p w14:paraId="3E680DFE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双 W_BANK_A/B 正好就是为这种加载/计算重叠服务的。</w:t>
      </w:r>
    </w:p>
    <w:p w14:paraId="38ED95ED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方案A的MXU稳态利用率为：</w:t>
      </w:r>
    </w:p>
    <w:p w14:paraId="0D9D77F9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816/832≈98.08%816/832\approx98.08\% </w:t>
      </w:r>
    </w:p>
    <w:p w14:paraId="6D103AE2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但每个矩阵段天然留16拍，足够覆盖你现在计划中的11拍 MXU+DEQACC 尾巴，同时还给bank切换、scoreboard、start/done留几拍余量。</w:t>
      </w:r>
    </w:p>
    <w:p w14:paraId="22AFEF7B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方案B则是稳态：</w:t>
      </w:r>
    </w:p>
    <w:p w14:paraId="5283136E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100% MXU input utilization\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boxed{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100\%\ MXU\ input\ utilization} </w:t>
      </w:r>
    </w:p>
    <w:p w14:paraId="098D4353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但必须严格依赖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last_write_commit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，不能用“816个输入已经发完”作为阶段完成条件。</w:t>
      </w:r>
    </w:p>
    <w:p w14:paraId="0B5C6AE6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如果只看110次矩阵任务，即55次QK+55次PV：</w:t>
      </w:r>
    </w:p>
    <w:p w14:paraId="737D9F51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TA=110×832=91520T_A=110\times832=91520 </w:t>
      </w:r>
    </w:p>
    <w:p w14:paraId="3555D53F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而方案B：</w:t>
      </w:r>
    </w:p>
    <w:p w14:paraId="38E29E3D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TB=832+109×816=89776T_B=832+109\times816=89776 </w:t>
      </w:r>
    </w:p>
    <w:p w14:paraId="68DD6785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只差：</w:t>
      </w:r>
    </w:p>
    <w:p w14:paraId="10D93F99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1744 cycles1744\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text{ cycles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} </w:t>
      </w:r>
    </w:p>
    <w:p w14:paraId="796981BB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也就是方案A为了稳定性只多约1.9%的矩阵时间。所以</w:t>
      </w:r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第一版完整RTL我更倾向于先做832拍方案，</w:t>
      </w:r>
      <w:proofErr w:type="gramStart"/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并把跨</w:t>
      </w:r>
      <w:proofErr w:type="gramEnd"/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Block预取做成参数开关；功能完全闭环后再打开816拍模式。</w:t>
      </w:r>
    </w:p>
    <w:p w14:paraId="5FA2E921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pict w14:anchorId="263B7626">
          <v:rect id="_x0000_i1211" style="width:0;height:1.5pt" o:hralign="center" o:hrstd="t" o:hr="t" fillcolor="#a0a0a0" stroked="f"/>
        </w:pict>
      </w:r>
    </w:p>
    <w:p w14:paraId="07D67D1F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9D168A">
        <w:rPr>
          <w:rFonts w:ascii="宋体" w:eastAsia="宋体" w:hAnsi="宋体" w:cs="宋体"/>
          <w:b/>
          <w:bCs/>
          <w:kern w:val="0"/>
          <w:sz w:val="27"/>
          <w:szCs w:val="27"/>
        </w:rPr>
        <w:lastRenderedPageBreak/>
        <w:t>2. QK完成以后，不建议“全部FACC写完，再单独完整读一遍”</w:t>
      </w:r>
    </w:p>
    <w:p w14:paraId="4A8AB17A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QK(b+1)经过16个K tile以后，每一行最终得到：</w:t>
      </w:r>
    </w:p>
    <w:p w14:paraId="45C77D65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Sb+1[r,0: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15]S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_{b+1}[r,0:15] </w:t>
      </w:r>
    </w:p>
    <w:p w14:paraId="112270FF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也就是一拍512 bit、16个FP32 Score。</w:t>
      </w:r>
    </w:p>
    <w:p w14:paraId="7155B04A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你的思路：</w:t>
      </w:r>
    </w:p>
    <w:p w14:paraId="7F58F5EC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FACC</w:t>
      </w:r>
    </w:p>
    <w:p w14:paraId="12DF666F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→ VPU</w:t>
      </w:r>
    </w:p>
    <w:p w14:paraId="1F696201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→ Mask</w:t>
      </w:r>
    </w:p>
    <w:p w14:paraId="28E18440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→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rowmax</w:t>
      </w:r>
      <w:proofErr w:type="spellEnd"/>
    </w:p>
    <w:p w14:paraId="6E9B5474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→ 更新m</w:t>
      </w:r>
    </w:p>
    <w:p w14:paraId="5803D1BD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→ 产生aa</w:t>
      </w:r>
    </w:p>
    <w:p w14:paraId="25921335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→ SBUF</w:t>
      </w:r>
    </w:p>
    <w:p w14:paraId="6FF7A008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是对的。</w:t>
      </w:r>
    </w:p>
    <w:p w14:paraId="09C35390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但更准确的硬件时序应该是：</w:t>
      </w:r>
    </w:p>
    <w:p w14:paraId="25696A25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最后一个K tile完成</w:t>
      </w:r>
    </w:p>
    <w:p w14:paraId="5819D512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↓</w:t>
      </w:r>
    </w:p>
    <w:p w14:paraId="72100640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FACC按row冲刷：51拍</w:t>
      </w:r>
    </w:p>
    <w:p w14:paraId="6BCCC8F9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↓</w:t>
      </w:r>
    </w:p>
    <w:p w14:paraId="2A46DEE3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每拍输出一整行16×FP32</w:t>
      </w:r>
    </w:p>
    <w:p w14:paraId="7BE169A0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↓</w:t>
      </w:r>
    </w:p>
    <w:p w14:paraId="119E240D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VPU 16 lane同一遍完成：</w:t>
      </w:r>
    </w:p>
    <w:p w14:paraId="7AD9C330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Mask</w:t>
      </w:r>
    </w:p>
    <w:p w14:paraId="0F21F8AF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+ 当前Block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rowmax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ρ</w:t>
      </w:r>
    </w:p>
    <w:p w14:paraId="254E08F3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+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m_new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=max(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m_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old,ρ</w:t>
      </w:r>
      <w:proofErr w:type="spellEnd"/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>)</w:t>
      </w:r>
    </w:p>
    <w:p w14:paraId="3DBA0EAC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+ aa=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m_old-m_new</w:t>
      </w:r>
      <w:proofErr w:type="spellEnd"/>
    </w:p>
    <w:p w14:paraId="25D19F66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↓</w:t>
      </w:r>
    </w:p>
    <w:p w14:paraId="75DCC765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Masked Score写SBUF</w:t>
      </w:r>
    </w:p>
    <w:p w14:paraId="31DA6880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也就是说，</w:t>
      </w:r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Mask、</w:t>
      </w:r>
      <w:proofErr w:type="spellStart"/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RowMax</w:t>
      </w:r>
      <w:proofErr w:type="spellEnd"/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、更新m、产生aa直接折进FACC→SBUF这51</w:t>
      </w:r>
      <w:proofErr w:type="gramStart"/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拍里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>，不要再为了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rowmax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额外遍历一次SBUF。当前详细规格也是这么定义的：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rowmax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折进SBUF冲刷，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不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>额外增加一次遍历。</w:t>
      </w:r>
    </w:p>
    <w:p w14:paraId="22E7C540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所以这部分明确为：</w:t>
      </w:r>
    </w:p>
    <w:p w14:paraId="3086FE6B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51 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个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有效拍\boxed{51\text{ 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个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有效拍}} </w:t>
      </w:r>
    </w:p>
    <w:p w14:paraId="45DB245D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lastRenderedPageBreak/>
        <w:t>加少量VPU流水尾延迟即可。</w:t>
      </w:r>
    </w:p>
    <w:p w14:paraId="030EE74B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而且这个51拍可以放在接下来的PV矩阵窗口里，所以不会暴露在主关键路径上。FACC的块末51拍冲刷与后续阶段可重叠也是当前PPT的存储规划。</w:t>
      </w:r>
    </w:p>
    <w:p w14:paraId="6DCBE41D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pict w14:anchorId="52306991">
          <v:rect id="_x0000_i1212" style="width:0;height:1.5pt" o:hralign="center" o:hrstd="t" o:hr="t" fillcolor="#a0a0a0" stroked="f"/>
        </w:pict>
      </w:r>
    </w:p>
    <w:p w14:paraId="41FB0B66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9D168A">
        <w:rPr>
          <w:rFonts w:ascii="宋体" w:eastAsia="宋体" w:hAnsi="宋体" w:cs="宋体"/>
          <w:b/>
          <w:bCs/>
          <w:kern w:val="0"/>
          <w:sz w:val="27"/>
          <w:szCs w:val="27"/>
        </w:rPr>
        <w:t xml:space="preserve">3. 你新加的 </w:t>
      </w:r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aa[51]</w:t>
      </w:r>
      <w:r w:rsidRPr="009D168A">
        <w:rPr>
          <w:rFonts w:ascii="宋体" w:eastAsia="宋体" w:hAnsi="宋体" w:cs="宋体"/>
          <w:b/>
          <w:bCs/>
          <w:kern w:val="0"/>
          <w:sz w:val="27"/>
          <w:szCs w:val="27"/>
        </w:rPr>
        <w:t xml:space="preserve"> 是合理的，但符号一定要固定</w:t>
      </w:r>
    </w:p>
    <w:p w14:paraId="56F110F5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建议不要只写“新旧最大值之差”，而明确冻结：</w:t>
      </w:r>
    </w:p>
    <w:p w14:paraId="79247D16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aab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[r]=mold[r]</w:t>
      </w:r>
      <w:r w:rsidRPr="009D168A">
        <w:rPr>
          <w:rFonts w:ascii="微软雅黑" w:eastAsia="微软雅黑" w:hAnsi="微软雅黑" w:cs="微软雅黑" w:hint="eastAsia"/>
          <w:kern w:val="0"/>
          <w:sz w:val="24"/>
          <w:szCs w:val="24"/>
        </w:rPr>
        <w:t>−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mnew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[r]\boxed{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aa_b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[r]=m_{\text{old}}[r]-m_{\text{new}}[r] } </w:t>
      </w:r>
    </w:p>
    <w:p w14:paraId="07DFBF63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因此一定有：</w:t>
      </w:r>
    </w:p>
    <w:p w14:paraId="2DBDFF53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aab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[r]≤0aa_b[r]\le0 </w:t>
      </w:r>
    </w:p>
    <w:p w14:paraId="6CF8DC21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然后：</w:t>
      </w:r>
    </w:p>
    <w:p w14:paraId="2221DB0C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αb[r]=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eaab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[r]\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alpha_b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[r]=e^{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aa_b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[r]} </w:t>
      </w:r>
    </w:p>
    <w:p w14:paraId="07DD14FC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所以：</w:t>
      </w:r>
    </w:p>
    <w:p w14:paraId="477AAECF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0≤αb[r]≤10\le\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alpha_b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[r]\le1 </w:t>
      </w:r>
    </w:p>
    <w:p w14:paraId="48911BEE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如果反过来存成：</w:t>
      </w:r>
    </w:p>
    <w:p w14:paraId="01E96669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mnew</w:t>
      </w:r>
      <w:proofErr w:type="spellEnd"/>
      <w:r w:rsidRPr="009D168A">
        <w:rPr>
          <w:rFonts w:ascii="微软雅黑" w:eastAsia="微软雅黑" w:hAnsi="微软雅黑" w:cs="微软雅黑" w:hint="eastAsia"/>
          <w:kern w:val="0"/>
          <w:sz w:val="24"/>
          <w:szCs w:val="24"/>
        </w:rPr>
        <w:t>−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moldm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_{\text{new}}-m_{\text{old}} </w:t>
      </w:r>
    </w:p>
    <w:p w14:paraId="720A81AA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那算出来的α会大于等于1，Online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Softmax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公式就错了。</w:t>
      </w:r>
    </w:p>
    <w:p w14:paraId="181D4774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物理上 aa 很小：</w:t>
      </w:r>
    </w:p>
    <w:p w14:paraId="364AFEE3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51×32=1632 bit51\times32=1632\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text{ bit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} </w:t>
      </w:r>
    </w:p>
    <w:p w14:paraId="76212AD2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完全可以做一个51×FP32的RF。实际上它甚至</w:t>
      </w:r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不需要两代</w:t>
      </w: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，因为aa生成后马上交给SFU消费；真正必须保存两代的是α。现在你的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alpha_bank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两个51×FP32 bank是对的。</w:t>
      </w:r>
    </w:p>
    <w:p w14:paraId="7174AAC1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pict w14:anchorId="264ED0BF">
          <v:rect id="_x0000_i1213" style="width:0;height:1.5pt" o:hralign="center" o:hrstd="t" o:hr="t" fillcolor="#a0a0a0" stroked="f"/>
        </w:pict>
      </w:r>
    </w:p>
    <w:p w14:paraId="23C7A0AE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9D168A">
        <w:rPr>
          <w:rFonts w:ascii="宋体" w:eastAsia="宋体" w:hAnsi="宋体" w:cs="宋体"/>
          <w:b/>
          <w:bCs/>
          <w:kern w:val="0"/>
          <w:sz w:val="27"/>
          <w:szCs w:val="27"/>
        </w:rPr>
        <w:t>4. EXP阶段建议严格拆成“α → P”，这是同一个SFU的串行过程</w:t>
      </w:r>
    </w:p>
    <w:p w14:paraId="3C6C02B6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lastRenderedPageBreak/>
        <w:t>对于block b+1b+1，前面已经得到：</w:t>
      </w:r>
    </w:p>
    <w:p w14:paraId="16B0CF3F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SBUF(b+1)</w:t>
      </w:r>
    </w:p>
    <w:p w14:paraId="180B502C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m_new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(b+1)</w:t>
      </w:r>
    </w:p>
    <w:p w14:paraId="050F68E0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aa(b+1)</w:t>
      </w:r>
    </w:p>
    <w:p w14:paraId="3B371864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SFU是2 lane。</w:t>
      </w:r>
    </w:p>
    <w:p w14:paraId="4BAF84F3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首先：</w:t>
      </w:r>
    </w:p>
    <w:p w14:paraId="278C4934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αb+1[r]=exp</w:t>
      </w:r>
      <w:r w:rsidRPr="009D168A">
        <w:rPr>
          <w:rFonts w:ascii="Times New Roman" w:eastAsia="宋体" w:hAnsi="Times New Roman" w:cs="Times New Roman"/>
          <w:kern w:val="0"/>
          <w:sz w:val="24"/>
          <w:szCs w:val="24"/>
        </w:rPr>
        <w:t>⁡</w:t>
      </w:r>
      <w:r w:rsidRPr="009D168A">
        <w:rPr>
          <w:rFonts w:ascii="宋体" w:eastAsia="宋体" w:hAnsi="宋体" w:cs="宋体"/>
          <w:kern w:val="0"/>
          <w:sz w:val="24"/>
          <w:szCs w:val="24"/>
        </w:rPr>
        <w:t>(aab+1[r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])\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alpha_{b+1}[r]=\exp(aa_{b+1}[r]) </w:t>
      </w:r>
    </w:p>
    <w:p w14:paraId="4BE10B15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51项需要：</w:t>
      </w:r>
    </w:p>
    <w:p w14:paraId="13731181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Cambria Math" w:eastAsia="宋体" w:hAnsi="Cambria Math" w:cs="Cambria Math"/>
          <w:kern w:val="0"/>
          <w:sz w:val="24"/>
          <w:szCs w:val="24"/>
        </w:rPr>
        <w:t>⌈</w:t>
      </w:r>
      <w:r w:rsidRPr="009D168A">
        <w:rPr>
          <w:rFonts w:ascii="宋体" w:eastAsia="宋体" w:hAnsi="宋体" w:cs="宋体"/>
          <w:kern w:val="0"/>
          <w:sz w:val="24"/>
          <w:szCs w:val="24"/>
        </w:rPr>
        <w:t>51/2</w:t>
      </w:r>
      <w:r w:rsidRPr="009D168A">
        <w:rPr>
          <w:rFonts w:ascii="Cambria Math" w:eastAsia="宋体" w:hAnsi="Cambria Math" w:cs="Cambria Math"/>
          <w:kern w:val="0"/>
          <w:sz w:val="24"/>
          <w:szCs w:val="24"/>
        </w:rPr>
        <w:t>⌉</w:t>
      </w:r>
      <w:r w:rsidRPr="009D168A">
        <w:rPr>
          <w:rFonts w:ascii="宋体" w:eastAsia="宋体" w:hAnsi="宋体" w:cs="宋体"/>
          <w:kern w:val="0"/>
          <w:sz w:val="24"/>
          <w:szCs w:val="24"/>
        </w:rPr>
        <w:t>=26</w:t>
      </w:r>
      <w:r w:rsidRPr="009D168A">
        <w:rPr>
          <w:rFonts w:ascii="宋体" w:eastAsia="宋体" w:hAnsi="宋体" w:cs="宋体" w:hint="eastAsia"/>
          <w:kern w:val="0"/>
          <w:sz w:val="24"/>
          <w:szCs w:val="24"/>
        </w:rPr>
        <w:t> </w:t>
      </w:r>
      <w:r w:rsidRPr="009D168A">
        <w:rPr>
          <w:rFonts w:ascii="宋体" w:eastAsia="宋体" w:hAnsi="宋体" w:cs="宋体"/>
          <w:kern w:val="0"/>
          <w:sz w:val="24"/>
          <w:szCs w:val="24"/>
        </w:rPr>
        <w:t>拍\left\lceil51/2\right\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rceil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=26\text{ 拍} </w:t>
      </w:r>
    </w:p>
    <w:p w14:paraId="4073326B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然后同一个SFU计算：</w:t>
      </w:r>
    </w:p>
    <w:p w14:paraId="1E620153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Pb+1[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r,n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]=exp</w:t>
      </w:r>
      <w:r w:rsidRPr="009D168A">
        <w:rPr>
          <w:rFonts w:ascii="Times New Roman" w:eastAsia="宋体" w:hAnsi="Times New Roman" w:cs="Times New Roman"/>
          <w:kern w:val="0"/>
          <w:sz w:val="24"/>
          <w:szCs w:val="24"/>
        </w:rPr>
        <w:t>⁡</w:t>
      </w:r>
      <w:r w:rsidRPr="009D168A">
        <w:rPr>
          <w:rFonts w:ascii="宋体" w:eastAsia="宋体" w:hAnsi="宋体" w:cs="宋体"/>
          <w:kern w:val="0"/>
          <w:sz w:val="24"/>
          <w:szCs w:val="24"/>
        </w:rPr>
        <w:t>(Sb+1[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r,n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]</w:t>
      </w:r>
      <w:r w:rsidRPr="009D168A">
        <w:rPr>
          <w:rFonts w:ascii="微软雅黑" w:eastAsia="微软雅黑" w:hAnsi="微软雅黑" w:cs="微软雅黑" w:hint="eastAsia"/>
          <w:kern w:val="0"/>
          <w:sz w:val="24"/>
          <w:szCs w:val="24"/>
        </w:rPr>
        <w:t>−</w:t>
      </w:r>
      <w:r w:rsidRPr="009D168A">
        <w:rPr>
          <w:rFonts w:ascii="宋体" w:eastAsia="宋体" w:hAnsi="宋体" w:cs="宋体"/>
          <w:kern w:val="0"/>
          <w:sz w:val="24"/>
          <w:szCs w:val="24"/>
        </w:rPr>
        <w:t>mb+1[r])P_{b+1}[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r,n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] = \exp( S_{b+1}[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r,n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]-m_{b+1}[r] ) </w:t>
      </w:r>
    </w:p>
    <w:p w14:paraId="30D98773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一共有：</w:t>
      </w:r>
    </w:p>
    <w:p w14:paraId="242E0665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51×16=81651\times16=816 </w:t>
      </w:r>
    </w:p>
    <w:p w14:paraId="14B80C56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个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>EXP，因此：</w:t>
      </w:r>
    </w:p>
    <w:p w14:paraId="73BE0932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816/2=408 拍816/2=408\text{ 拍} </w:t>
      </w:r>
    </w:p>
    <w:p w14:paraId="5C73A7B7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所以SFU最主要的串行占用是：</w:t>
      </w:r>
    </w:p>
    <w:p w14:paraId="5BF60EB1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26+408=434 拍\boxed{26+408=434\text{ 拍}} </w:t>
      </w:r>
    </w:p>
    <w:p w14:paraId="099E75C5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当前PPT也是这个数。</w:t>
      </w:r>
    </w:p>
    <w:p w14:paraId="1F18B566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再算上前面的FACC flush/Mask/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RowMax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约51拍：</w:t>
      </w:r>
    </w:p>
    <w:p w14:paraId="11F3D1B0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51+434=485 拍51+434=485\text{ 拍} </w:t>
      </w:r>
    </w:p>
    <w:p w14:paraId="51C0194A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即便再加一些状态写回和流水尾，也远小于PV的816拍。</w:t>
      </w:r>
    </w:p>
    <w:p w14:paraId="5197093E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所以你第4点的判断是成立的：</w:t>
      </w:r>
    </w:p>
    <w:p w14:paraId="2A4A75CD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QK后处理+EXP可以完整隐藏在下一段PV窗口内\boxed{\text{QK后处理+EXP可以完整隐藏在下一段PV窗口内}} </w:t>
      </w:r>
    </w:p>
    <w:p w14:paraId="059610FE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pict w14:anchorId="38AAE689">
          <v:rect id="_x0000_i1214" style="width:0;height:1.5pt" o:hralign="center" o:hrstd="t" o:hr="t" fillcolor="#a0a0a0" stroked="f"/>
        </w:pict>
      </w:r>
    </w:p>
    <w:p w14:paraId="691699BE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9D168A">
        <w:rPr>
          <w:rFonts w:ascii="宋体" w:eastAsia="宋体" w:hAnsi="宋体" w:cs="宋体"/>
          <w:b/>
          <w:bCs/>
          <w:kern w:val="0"/>
          <w:sz w:val="27"/>
          <w:szCs w:val="27"/>
        </w:rPr>
        <w:lastRenderedPageBreak/>
        <w:t>5. P这部分有一个现在必须注意的精度点</w:t>
      </w:r>
    </w:p>
    <w:p w14:paraId="2314F414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现在已经不是之前的U16 P方案，而是：</w:t>
      </w:r>
    </w:p>
    <w:p w14:paraId="75E465E0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P FP32</w:t>
      </w:r>
    </w:p>
    <w:p w14:paraId="56252E92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→ VPU</w:t>
      </w:r>
    </w:p>
    <w:p w14:paraId="6B787BF7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→ MXINT8-B16量化</w:t>
      </w:r>
    </w:p>
    <w:p w14:paraId="0838A646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→ PBUF INT8 +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E_p</w:t>
      </w:r>
      <w:proofErr w:type="spellEnd"/>
    </w:p>
    <w:p w14:paraId="004F8282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→ PV MXU</w:t>
      </w:r>
    </w:p>
    <w:p w14:paraId="054E55C0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而且：</w:t>
      </w:r>
    </w:p>
    <w:p w14:paraId="293C53C9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Ep[</w:t>
      </w:r>
      <w:proofErr w:type="spellStart"/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r,b</w:t>
      </w:r>
      <w:proofErr w:type="spellEnd"/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>]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E_p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[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r,b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] </w:t>
      </w:r>
    </w:p>
    <w:p w14:paraId="0A670E3D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是</w:t>
      </w:r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每行、每Attention block一个E8M0指数</w:t>
      </w:r>
      <w:r w:rsidRPr="009D168A">
        <w:rPr>
          <w:rFonts w:ascii="宋体" w:eastAsia="宋体" w:hAnsi="宋体" w:cs="宋体"/>
          <w:kern w:val="0"/>
          <w:sz w:val="24"/>
          <w:szCs w:val="24"/>
        </w:rPr>
        <w:t>。PPT对此已经明确。</w:t>
      </w:r>
    </w:p>
    <w:p w14:paraId="2E9A0102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这里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Softmax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的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ll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必须用</w:t>
      </w:r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量化前的FP32 P</w:t>
      </w:r>
      <w:r w:rsidRPr="009D168A">
        <w:rPr>
          <w:rFonts w:ascii="宋体" w:eastAsia="宋体" w:hAnsi="宋体" w:cs="宋体"/>
          <w:kern w:val="0"/>
          <w:sz w:val="24"/>
          <w:szCs w:val="24"/>
        </w:rPr>
        <w:t>：</w:t>
      </w:r>
    </w:p>
    <w:p w14:paraId="65256674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lnew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=α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lold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+∑n=015PFP32[n]l_{\text{new}} = \alpha l_{\text{old}} + \sum_{n=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0}^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{15}P_{\text{FP32}}[n] </w:t>
      </w:r>
    </w:p>
    <w:p w14:paraId="66D86597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而不是用量化后的INT8 P重新反量化再求和。</w:t>
      </w:r>
    </w:p>
    <w:p w14:paraId="16BE342A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因为你现在已经冻结：</w:t>
      </w:r>
    </w:p>
    <w:p w14:paraId="19E3EEBA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Softmax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全过程FP32\boxed{\text{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Softmax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全过程FP32}} </w:t>
      </w:r>
    </w:p>
    <w:p w14:paraId="584A0347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P量化只是为了让下一步PV继续走INT8 MXU。</w:t>
      </w:r>
    </w:p>
    <w:p w14:paraId="2A6C8CFE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因此这段建议理解为：</w:t>
      </w:r>
    </w:p>
    <w:p w14:paraId="2169A9B8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SFU输出P FP32</w:t>
      </w:r>
    </w:p>
    <w:p w14:paraId="6DA0A938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│</w:t>
      </w:r>
    </w:p>
    <w:p w14:paraId="4788BE15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├→ FP32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rowsum</w:t>
      </w:r>
      <w:proofErr w:type="spellEnd"/>
    </w:p>
    <w:p w14:paraId="63F10577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│       ↓</w:t>
      </w:r>
    </w:p>
    <w:p w14:paraId="306B9E44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│  α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>*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l_old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+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rowsum</w:t>
      </w:r>
      <w:proofErr w:type="spellEnd"/>
    </w:p>
    <w:p w14:paraId="2BA37018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│       ↓</w:t>
      </w:r>
    </w:p>
    <w:p w14:paraId="381016F2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│     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l_new</w:t>
      </w:r>
      <w:proofErr w:type="spellEnd"/>
    </w:p>
    <w:p w14:paraId="5C4D0DAA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│</w:t>
      </w:r>
    </w:p>
    <w:p w14:paraId="1312251A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└→ 16个P做BLKMAX</w:t>
      </w:r>
    </w:p>
    <w:p w14:paraId="3A2610F7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        ↓</w:t>
      </w:r>
    </w:p>
    <w:p w14:paraId="6165A83F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     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E_p</w:t>
      </w:r>
      <w:proofErr w:type="spellEnd"/>
    </w:p>
    <w:p w14:paraId="13F474E5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        ↓</w:t>
      </w:r>
    </w:p>
    <w:p w14:paraId="24354046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  INT8量化</w:t>
      </w:r>
    </w:p>
    <w:p w14:paraId="29EF710F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        ↓</w:t>
      </w:r>
    </w:p>
    <w:p w14:paraId="61D105B1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lastRenderedPageBreak/>
        <w:t xml:space="preserve">        PBUF + E_P</w:t>
      </w:r>
    </w:p>
    <w:p w14:paraId="2AD44ED0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VPU有16 Lane，所以一整行16个P一旦凑齐，BLKMAX/量化本身可以一行一拍处理。</w:t>
      </w:r>
    </w:p>
    <w:p w14:paraId="2DE0508A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因为SFU只有2 Lane，一行16个P实际上要8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拍才能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>产生完，所以VPU不是瓶颈。</w:t>
      </w:r>
    </w:p>
    <w:p w14:paraId="117E82D8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最方便的实现是加很小的：</w:t>
      </w:r>
    </w:p>
    <w:p w14:paraId="3D6E6199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P_ROW_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TMP[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>16] FP32</w:t>
      </w:r>
    </w:p>
    <w:p w14:paraId="4EA30F36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或者两组16值寄存器Ping-Pong。</w:t>
      </w:r>
    </w:p>
    <w:p w14:paraId="608B6248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一行P在SFU用8拍生成，生成过程中同步累加FP32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rowsum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；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第8拍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行结束后确定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EpE_p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，下一拍16 lane一次量化写PBUF。与此同时SFU已经可以继续生成下一行。</w:t>
      </w:r>
    </w:p>
    <w:p w14:paraId="5E4651ED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所以P量化并不会额外暴露51拍的大延迟。</w:t>
      </w:r>
    </w:p>
    <w:p w14:paraId="4AC1CEE8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pict w14:anchorId="0F5AE3A0">
          <v:rect id="_x0000_i1215" style="width:0;height:1.5pt" o:hralign="center" o:hrstd="t" o:hr="t" fillcolor="#a0a0a0" stroked="f"/>
        </w:pict>
      </w:r>
    </w:p>
    <w:p w14:paraId="082B8402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9D168A">
        <w:rPr>
          <w:rFonts w:ascii="宋体" w:eastAsia="宋体" w:hAnsi="宋体" w:cs="宋体"/>
          <w:b/>
          <w:bCs/>
          <w:kern w:val="0"/>
          <w:sz w:val="27"/>
          <w:szCs w:val="27"/>
        </w:rPr>
        <w:t xml:space="preserve">6. 这里的宏观 </w:t>
      </w:r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PV(b) || EXP(b+1)</w:t>
      </w:r>
      <w:r w:rsidRPr="009D168A">
        <w:rPr>
          <w:rFonts w:ascii="宋体" w:eastAsia="宋体" w:hAnsi="宋体" w:cs="宋体"/>
          <w:b/>
          <w:bCs/>
          <w:kern w:val="0"/>
          <w:sz w:val="27"/>
          <w:szCs w:val="27"/>
        </w:rPr>
        <w:t xml:space="preserve"> 不代表二者必须同一拍开始</w:t>
      </w:r>
    </w:p>
    <w:p w14:paraId="0873FF85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这个点建议你汇报时特别讲一下。</w:t>
      </w:r>
    </w:p>
    <w:p w14:paraId="651E4D08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图里：</w:t>
      </w:r>
    </w:p>
    <w:p w14:paraId="567E2331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PV(b) || EXP(b+1)</w:t>
      </w:r>
    </w:p>
    <w:p w14:paraId="4018EF3C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表达的是：</w:t>
      </w:r>
    </w:p>
    <w:p w14:paraId="179EA1DF" w14:textId="77777777" w:rsidR="009D168A" w:rsidRPr="009D168A" w:rsidRDefault="009D168A" w:rsidP="009D168A">
      <w:pPr>
        <w:widowControl/>
        <w:spacing w:beforeAutospacing="1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两者处于同一个约816拍的宏观执行窗口。</w:t>
      </w:r>
    </w:p>
    <w:p w14:paraId="3BB4B005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实际细粒度可能是：</w:t>
      </w:r>
    </w:p>
    <w:p w14:paraId="1DD178A6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PV(b)</w:t>
      </w:r>
    </w:p>
    <w:p w14:paraId="080E4110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cycle 0 -------------------------------- cycle 815</w:t>
      </w:r>
    </w:p>
    <w:p w14:paraId="25E2C49A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79D0DDB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FACC flush / Mask / m / aa</w:t>
      </w:r>
    </w:p>
    <w:p w14:paraId="2F295018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|------ ~51 -------|</w:t>
      </w:r>
    </w:p>
    <w:p w14:paraId="5EF271C6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6039698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         alpha</w:t>
      </w:r>
    </w:p>
    <w:p w14:paraId="22B4FAA5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         |-26-|</w:t>
      </w:r>
    </w:p>
    <w:p w14:paraId="140052FA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B7BFBC9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lastRenderedPageBreak/>
        <w:t xml:space="preserve">                     P exp</w:t>
      </w:r>
    </w:p>
    <w:p w14:paraId="0E774C5A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             |------408-------|</w:t>
      </w:r>
    </w:p>
    <w:p w14:paraId="11B8D5C4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AED7519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             P quant / l update</w:t>
      </w:r>
    </w:p>
    <w:p w14:paraId="02B2496E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             流水穿插其中</w:t>
      </w:r>
    </w:p>
    <w:p w14:paraId="0CB7B27E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所以EXP(b+1)完全可以比PV(b)晚几十拍启动，却仍然在PV结束前很早完成。</w:t>
      </w:r>
    </w:p>
    <w:p w14:paraId="7E4741B8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这也是你说“可以留一些start/end控制拍”的依据。</w:t>
      </w:r>
    </w:p>
    <w:p w14:paraId="0EB13EA7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pict w14:anchorId="2CDB1A0A">
          <v:rect id="_x0000_i1216" style="width:0;height:1.5pt" o:hralign="center" o:hrstd="t" o:hr="t" fillcolor="#a0a0a0" stroked="f"/>
        </w:pict>
      </w:r>
    </w:p>
    <w:p w14:paraId="40BD38F3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9D168A">
        <w:rPr>
          <w:rFonts w:ascii="宋体" w:eastAsia="宋体" w:hAnsi="宋体" w:cs="宋体"/>
          <w:b/>
          <w:bCs/>
          <w:kern w:val="0"/>
          <w:sz w:val="27"/>
          <w:szCs w:val="27"/>
        </w:rPr>
        <w:t>7. OACC_SCALE和PV的代际按下</w:t>
      </w:r>
      <w:proofErr w:type="gramStart"/>
      <w:r w:rsidRPr="009D168A">
        <w:rPr>
          <w:rFonts w:ascii="宋体" w:eastAsia="宋体" w:hAnsi="宋体" w:cs="宋体"/>
          <w:b/>
          <w:bCs/>
          <w:kern w:val="0"/>
          <w:sz w:val="27"/>
          <w:szCs w:val="27"/>
        </w:rPr>
        <w:t>面固定</w:t>
      </w:r>
      <w:proofErr w:type="gramEnd"/>
      <w:r w:rsidRPr="009D168A">
        <w:rPr>
          <w:rFonts w:ascii="宋体" w:eastAsia="宋体" w:hAnsi="宋体" w:cs="宋体"/>
          <w:b/>
          <w:bCs/>
          <w:kern w:val="0"/>
          <w:sz w:val="27"/>
          <w:szCs w:val="27"/>
        </w:rPr>
        <w:t>就不会错</w:t>
      </w:r>
    </w:p>
    <w:p w14:paraId="363EA988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核心公式：</w:t>
      </w:r>
    </w:p>
    <w:p w14:paraId="1CFA856C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Ob=α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bOb</w:t>
      </w:r>
      <w:proofErr w:type="spellEnd"/>
      <w:r w:rsidRPr="009D168A">
        <w:rPr>
          <w:rFonts w:ascii="微软雅黑" w:eastAsia="微软雅黑" w:hAnsi="微软雅黑" w:cs="微软雅黑" w:hint="eastAsia"/>
          <w:kern w:val="0"/>
          <w:sz w:val="24"/>
          <w:szCs w:val="24"/>
        </w:rPr>
        <w:t>−</w:t>
      </w:r>
      <w:r w:rsidRPr="009D168A">
        <w:rPr>
          <w:rFonts w:ascii="宋体" w:eastAsia="宋体" w:hAnsi="宋体" w:cs="宋体"/>
          <w:kern w:val="0"/>
          <w:sz w:val="24"/>
          <w:szCs w:val="24"/>
        </w:rPr>
        <w:t>1+PVbO_b=\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alpha_bO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_{b-1}+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PV_b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</w:t>
      </w:r>
    </w:p>
    <w:p w14:paraId="51DD50DB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block 0特殊处理：</w:t>
      </w:r>
    </w:p>
    <w:p w14:paraId="3273CC7B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O0=PV0O_0=PV_0 </w:t>
      </w:r>
    </w:p>
    <w:p w14:paraId="1F786C3E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因为还没有历史OACC。</w:t>
      </w:r>
    </w:p>
    <w:p w14:paraId="69DD4D07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随后：</w:t>
      </w:r>
    </w:p>
    <w:p w14:paraId="69E102D2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EXP(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>1)</w:t>
      </w:r>
    </w:p>
    <w:p w14:paraId="78362719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→ 得到 α1</w:t>
      </w:r>
    </w:p>
    <w:p w14:paraId="5086F11A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3DC5892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QK(2)窗口：</w:t>
      </w:r>
    </w:p>
    <w:p w14:paraId="173EC8FC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OACC_SCALE(α1)</w:t>
      </w:r>
    </w:p>
    <w:p w14:paraId="5EB12D42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即 O0 → α1·O0</w:t>
      </w:r>
    </w:p>
    <w:p w14:paraId="4E222247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E89EDD0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PV(1)窗口：</w:t>
      </w:r>
    </w:p>
    <w:p w14:paraId="5C750D3E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α1·O0 + PV1</w:t>
      </w:r>
    </w:p>
    <w:p w14:paraId="1189E4B5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→ O1</w:t>
      </w:r>
    </w:p>
    <w:p w14:paraId="7217BDC8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3D88D2E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EXP(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>2)</w:t>
      </w:r>
    </w:p>
    <w:p w14:paraId="75ACEA5C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→ 得到 α2</w:t>
      </w:r>
    </w:p>
    <w:p w14:paraId="05A7C4A9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03036FA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QK(3)窗口：</w:t>
      </w:r>
    </w:p>
    <w:p w14:paraId="24B9D569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O1 → α2·O1</w:t>
      </w:r>
    </w:p>
    <w:p w14:paraId="083CE6A7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3694F6A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lastRenderedPageBreak/>
        <w:t>PV(2)：</w:t>
      </w:r>
    </w:p>
    <w:p w14:paraId="1A185892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α2·O1 + PV2</w:t>
      </w:r>
    </w:p>
    <w:p w14:paraId="330AA252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→ O2</w:t>
      </w:r>
    </w:p>
    <w:p w14:paraId="3A01EFFE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一直递推。</w:t>
      </w:r>
    </w:p>
    <w:p w14:paraId="7760B2B2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因此你图中的稳态如果要完全避免歧义，我建议直接把范围写出来：</w:t>
      </w:r>
    </w:p>
    <w:p w14:paraId="53B4452F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for b = 1 ... 53</w:t>
      </w:r>
    </w:p>
    <w:p w14:paraId="45CEF2EB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F49E8DB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QK(b+1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)  |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>| OACC_SCALE(α_b)</w:t>
      </w:r>
    </w:p>
    <w:p w14:paraId="4176D7F9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PV(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b)   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|| EXP(b+1)</w:t>
      </w:r>
    </w:p>
    <w:p w14:paraId="07485110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这样不会有人拿 b=0b=0 去问为什么有 SCALE(α0)。</w:t>
      </w:r>
    </w:p>
    <w:p w14:paraId="7C5A91F9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公式和新版规范完全一致。</w:t>
      </w:r>
    </w:p>
    <w:p w14:paraId="399F0261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pict w14:anchorId="6C82ABDA">
          <v:rect id="_x0000_i1217" style="width:0;height:1.5pt" o:hralign="center" o:hrstd="t" o:hr="t" fillcolor="#a0a0a0" stroked="f"/>
        </w:pict>
      </w:r>
    </w:p>
    <w:p w14:paraId="242B2612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9D168A">
        <w:rPr>
          <w:rFonts w:ascii="宋体" w:eastAsia="宋体" w:hAnsi="宋体" w:cs="宋体"/>
          <w:b/>
          <w:bCs/>
          <w:kern w:val="0"/>
          <w:sz w:val="27"/>
          <w:szCs w:val="27"/>
        </w:rPr>
        <w:t>8. 关于你说的16拍余量和11拍OACC尾巴</w:t>
      </w:r>
    </w:p>
    <w:p w14:paraId="26604A6C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这是现在两个方案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最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>核心的差别。</w:t>
      </w:r>
    </w:p>
    <w:p w14:paraId="5713C875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PV的MXU输入：</w:t>
      </w:r>
    </w:p>
    <w:p w14:paraId="2CFE0553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input 0   @ t0</w:t>
      </w:r>
    </w:p>
    <w:p w14:paraId="281F0C4F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...</w:t>
      </w:r>
    </w:p>
    <w:p w14:paraId="4A27ED4B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input 815 @ t815</w:t>
      </w:r>
    </w:p>
    <w:p w14:paraId="78C731BB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但是：</w:t>
      </w:r>
    </w:p>
    <w:p w14:paraId="0CCBCAD3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MXU=6 拍MXU=6\text{ 拍} DEQACC=5 拍DEQACC=5\text{ 拍} </w:t>
      </w:r>
    </w:p>
    <w:p w14:paraId="0130A5BF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所以OACC写回约为：</w:t>
      </w:r>
    </w:p>
    <w:p w14:paraId="4253407E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word 0   → t11</w:t>
      </w:r>
    </w:p>
    <w:p w14:paraId="0EDDECC8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...</w:t>
      </w:r>
    </w:p>
    <w:p w14:paraId="72D16CC6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word 815 → t826</w:t>
      </w:r>
    </w:p>
    <w:p w14:paraId="6746EA01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也就是说：</w:t>
      </w:r>
    </w:p>
    <w:p w14:paraId="268C0ECB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PV输入结束≠PV任务完成\boxed{\text{PV输入结束}\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neq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\text{PV任务完成}} </w:t>
      </w:r>
    </w:p>
    <w:p w14:paraId="662040D5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真正任务完成必须看：</w:t>
      </w:r>
    </w:p>
    <w:p w14:paraId="7E642954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lastRenderedPageBreak/>
        <w:t>last_oacc_write_commit</w:t>
      </w:r>
      <w:proofErr w:type="spellEnd"/>
    </w:p>
    <w:p w14:paraId="639288AE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而不是：</w:t>
      </w:r>
    </w:p>
    <w:p w14:paraId="07925D25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last_mxu_input_fire</w:t>
      </w:r>
      <w:proofErr w:type="spellEnd"/>
    </w:p>
    <w:p w14:paraId="150C176E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如果采用832拍方案，那么后续16拍的tile加载窗口基本可以自然吸收这11拍尾巴：</w:t>
      </w:r>
    </w:p>
    <w:p w14:paraId="0BEB9947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816 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compute</w:t>
      </w:r>
      <w:proofErr w:type="gramEnd"/>
    </w:p>
    <w:p w14:paraId="6863E2C0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+16 load/control gap</w:t>
      </w:r>
    </w:p>
    <w:p w14:paraId="5AFED529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很舒服。</w:t>
      </w:r>
    </w:p>
    <w:p w14:paraId="7D4477EF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如果采用816拍极限方案，就必须允许：</w:t>
      </w:r>
    </w:p>
    <w:p w14:paraId="46B9F732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上一PV的OACC write tail</w:t>
      </w:r>
    </w:p>
    <w:p w14:paraId="674D1E3E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||</w:t>
      </w:r>
    </w:p>
    <w:p w14:paraId="148E0BA4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下一QK开始</w:t>
      </w:r>
    </w:p>
    <w:p w14:paraId="28614143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这本身没问题，因为QK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不访问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>OACC。</w:t>
      </w:r>
    </w:p>
    <w:p w14:paraId="36116109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但下一次 OACC_SCALE 是否能够开始，必须由scoreboard判断上一代PV的最后写回是否已经commit。</w:t>
      </w:r>
    </w:p>
    <w:p w14:paraId="53C46ADD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所以816方案不是数学上不行，而是：</w:t>
      </w:r>
    </w:p>
    <w:p w14:paraId="31447CE6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控制复杂度明显高于832方案\boxed{\text{控制复杂度明显高于832方案}} </w:t>
      </w:r>
    </w:p>
    <w:p w14:paraId="2B784A83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pict w14:anchorId="6C07A934">
          <v:rect id="_x0000_i1218" style="width:0;height:1.5pt" o:hralign="center" o:hrstd="t" o:hr="t" fillcolor="#a0a0a0" stroked="f"/>
        </w:pict>
      </w:r>
    </w:p>
    <w:p w14:paraId="40CF5DF4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9D168A">
        <w:rPr>
          <w:rFonts w:ascii="宋体" w:eastAsia="宋体" w:hAnsi="宋体" w:cs="宋体"/>
          <w:b/>
          <w:bCs/>
          <w:kern w:val="0"/>
          <w:sz w:val="27"/>
          <w:szCs w:val="27"/>
        </w:rPr>
        <w:t>9. A_FIN按你这次最新确认，我建议先改成严格顺序</w:t>
      </w:r>
    </w:p>
    <w:p w14:paraId="6E5435BA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你这次明确说：</w:t>
      </w:r>
    </w:p>
    <w:p w14:paraId="2F9E037A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PV(54)完成</w:t>
      </w:r>
    </w:p>
    <w:p w14:paraId="5BF8302B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↓</w:t>
      </w:r>
    </w:p>
    <w:p w14:paraId="5B5CBB16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A_FIN</w:t>
      </w:r>
    </w:p>
    <w:p w14:paraId="0F821030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那我就把它作为当前最新方案。</w:t>
      </w:r>
    </w:p>
    <w:p w14:paraId="0BB3C913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因此尾部先冻结为：</w:t>
      </w:r>
    </w:p>
    <w:p w14:paraId="0B3583E5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EXP(54)完成 → α54 ready</w:t>
      </w:r>
    </w:p>
    <w:p w14:paraId="1F119F31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214DAB8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OACC_SCALE(α54)</w:t>
      </w:r>
    </w:p>
    <w:p w14:paraId="751775FE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lastRenderedPageBreak/>
        <w:t xml:space="preserve">        ↓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last_write_commit</w:t>
      </w:r>
      <w:proofErr w:type="spellEnd"/>
    </w:p>
    <w:p w14:paraId="2016977A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DBDD3A7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PV(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>54)</w:t>
      </w:r>
    </w:p>
    <w:p w14:paraId="166D6737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↓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last_write_commit</w:t>
      </w:r>
      <w:proofErr w:type="spellEnd"/>
    </w:p>
    <w:p w14:paraId="7E1D6FA2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A50A511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SFU：</w:t>
      </w:r>
    </w:p>
    <w:p w14:paraId="12D969E6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51个l → reciprocal</w:t>
      </w:r>
    </w:p>
    <w:p w14:paraId="39C06589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26拍</w:t>
      </w:r>
    </w:p>
    <w:p w14:paraId="25040F77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7D201C7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VPU：</w:t>
      </w:r>
    </w:p>
    <w:p w14:paraId="3E9AF5F3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816个OACC word</w:t>
      </w:r>
    </w:p>
    <w:p w14:paraId="59DA5021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OACC × 1/l</w:t>
      </w:r>
    </w:p>
    <w:p w14:paraId="2740EE90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816拍</w:t>
      </w:r>
    </w:p>
    <w:p w14:paraId="010CC55C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↓</w:t>
      </w:r>
    </w:p>
    <w:p w14:paraId="61FC12FE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A_FIN</w:t>
      </w:r>
    </w:p>
    <w:p w14:paraId="1E717970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旧PPT里存在 PV(54) || A_FIN 的表达。</w:t>
      </w:r>
    </w:p>
    <w:p w14:paraId="024C707E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按你现在最新确认，这一处应该修改为顺序执行。</w:t>
      </w:r>
    </w:p>
    <w:p w14:paraId="49844B18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未来如果真要继续抠性能，可以让A_FIN按地址追在PV54的write commit后面流式启动，但那会引入逐地址RAW依赖判断。第一版没有必要。</w:t>
      </w:r>
    </w:p>
    <w:p w14:paraId="7341AFD5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pict w14:anchorId="7CF31604">
          <v:rect id="_x0000_i1219" style="width:0;height:1.5pt" o:hralign="center" o:hrstd="t" o:hr="t" fillcolor="#a0a0a0" stroked="f"/>
        </w:pict>
      </w:r>
    </w:p>
    <w:p w14:paraId="3A038699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9D168A">
        <w:rPr>
          <w:rFonts w:ascii="宋体" w:eastAsia="宋体" w:hAnsi="宋体" w:cs="宋体"/>
          <w:b/>
          <w:bCs/>
          <w:kern w:val="0"/>
          <w:sz w:val="27"/>
          <w:szCs w:val="27"/>
        </w:rPr>
        <w:t>10. A_FIN之后还有最后一步量化</w:t>
      </w:r>
    </w:p>
    <w:p w14:paraId="344F7E1D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你现在说：</w:t>
      </w:r>
    </w:p>
    <w:p w14:paraId="68A5F2E7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AFIN=OACC×(1/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l)A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_{\text{FIN}}=OACC\times(1/l) </w:t>
      </w:r>
    </w:p>
    <w:p w14:paraId="416475FD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这个是FP32 Attention最终值，正确。</w:t>
      </w:r>
    </w:p>
    <w:p w14:paraId="460F3E3B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但它还不是后面O Projection直接使用的存储格式。</w:t>
      </w:r>
    </w:p>
    <w:p w14:paraId="51D336AC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最终还要：</w:t>
      </w:r>
    </w:p>
    <w:p w14:paraId="2EE54B23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OACC FP32</w:t>
      </w:r>
    </w:p>
    <w:p w14:paraId="2D8051B6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× reciprocal(l)</w:t>
      </w:r>
    </w:p>
    <w:p w14:paraId="2ECB7E59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↓</w:t>
      </w:r>
    </w:p>
    <w:p w14:paraId="4FBADDE5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Attention FP32</w:t>
      </w:r>
    </w:p>
    <w:p w14:paraId="4EDF718F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↓</w:t>
      </w:r>
    </w:p>
    <w:p w14:paraId="6D144CD8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16值BLKMAX</w:t>
      </w:r>
    </w:p>
    <w:p w14:paraId="3ED4E8C3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↓</w:t>
      </w:r>
    </w:p>
    <w:p w14:paraId="08F26912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lastRenderedPageBreak/>
        <w:t>生成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E_o</w:t>
      </w:r>
      <w:proofErr w:type="spellEnd"/>
    </w:p>
    <w:p w14:paraId="56B57E0D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↓</w:t>
      </w:r>
    </w:p>
    <w:p w14:paraId="0BB1A080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MXINT8-B16量化</w:t>
      </w:r>
    </w:p>
    <w:p w14:paraId="386717EE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↓</w:t>
      </w:r>
    </w:p>
    <w:p w14:paraId="660DDF99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Q-Memory原地覆盖</w:t>
      </w:r>
    </w:p>
    <w:p w14:paraId="3D47DE21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INT8 +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E_o</w:t>
      </w:r>
      <w:proofErr w:type="spellEnd"/>
    </w:p>
    <w:p w14:paraId="092160E6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       ↓</w:t>
      </w:r>
    </w:p>
    <w:p w14:paraId="608F00EA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O Projection</w:t>
      </w:r>
    </w:p>
    <w:p w14:paraId="6922F509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当前详细方案也定义A_FIN为816拍逐word执行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OACC×recip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(l)，之后BLKMAX、求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EoE_o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、量化并写回Q-Memory。</w:t>
      </w:r>
    </w:p>
    <w:p w14:paraId="7D1F46EA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所以最终链条是：</w:t>
      </w:r>
    </w:p>
    <w:p w14:paraId="33F06762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OACC FP32→OACC/l→MXINT8-B16→O Projection\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boxed{ OACC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>\ FP32 \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rightarrow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OACC/l \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rightarrow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MXINT8\text{-}B16 \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rightarrow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O\ Projection } </w:t>
      </w:r>
    </w:p>
    <w:p w14:paraId="28BAF57E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pict w14:anchorId="14A08779">
          <v:rect id="_x0000_i1220" style="width:0;height:1.5pt" o:hralign="center" o:hrstd="t" o:hr="t" fillcolor="#a0a0a0" stroked="f"/>
        </w:pict>
      </w:r>
    </w:p>
    <w:p w14:paraId="2768A2EA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综合下来，我认为你这次重新描述的Attention已经可以作为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attention_top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的</w:t>
      </w:r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新版调度基准</w:t>
      </w:r>
      <w:r w:rsidRPr="009D168A">
        <w:rPr>
          <w:rFonts w:ascii="宋体" w:eastAsia="宋体" w:hAnsi="宋体" w:cs="宋体"/>
          <w:kern w:val="0"/>
          <w:sz w:val="24"/>
          <w:szCs w:val="24"/>
        </w:rPr>
        <w:t>。目前最值得冻结的三个决定是：aa=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m_old-m_new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；第一版矩阵Block先采用 832拍 保守模式还是直接上 816拍 极限模式；以及尾部按你最新确认改为 </w:t>
      </w:r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SCALE54 → PV54完全commit → A_FIN</w:t>
      </w:r>
      <w:r w:rsidRPr="009D168A">
        <w:rPr>
          <w:rFonts w:ascii="宋体" w:eastAsia="宋体" w:hAnsi="宋体" w:cs="宋体"/>
          <w:kern w:val="0"/>
          <w:sz w:val="24"/>
          <w:szCs w:val="24"/>
        </w:rPr>
        <w:t>。我个人更建议第一版RTL采用832拍，再用参数打开816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拍跨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>Block预取，这样最容易把数学正确性和OACC时序先闭环。</w:t>
      </w:r>
    </w:p>
    <w:p w14:paraId="743EB110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今天 15:32</w:t>
      </w:r>
    </w:p>
    <w:p w14:paraId="241BACA6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README.docx</w:t>
      </w:r>
    </w:p>
    <w:p w14:paraId="54BB1D44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文档</w:t>
      </w:r>
    </w:p>
    <w:p w14:paraId="295EA60D" w14:textId="77777777" w:rsidR="009D168A" w:rsidRPr="009D168A" w:rsidRDefault="009D168A" w:rsidP="009D16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这是MXU，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deqacc,attebtion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的暂定冻结</w:t>
      </w:r>
    </w:p>
    <w:p w14:paraId="2F150D3A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可以。后续我会把这份 README 视为 </w:t>
      </w:r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MXU、DEQACC、Attention 当前“暂定冻结版”</w:t>
      </w:r>
      <w:r w:rsidRPr="009D168A">
        <w:rPr>
          <w:rFonts w:ascii="宋体" w:eastAsia="宋体" w:hAnsi="宋体" w:cs="宋体"/>
          <w:kern w:val="0"/>
          <w:sz w:val="24"/>
          <w:szCs w:val="24"/>
        </w:rPr>
        <w:t>，优先级高于此前 PPT 和旧方案；除非你后面明确修改，否则实现、周期分析和资源统计都以这里为准。</w:t>
      </w:r>
    </w:p>
    <w:p w14:paraId="55A92F01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当前冻结内容可以归纳为：</w:t>
      </w:r>
    </w:p>
    <w:p w14:paraId="567D1766" w14:textId="77777777" w:rsidR="009D168A" w:rsidRPr="009D168A" w:rsidRDefault="009D168A" w:rsidP="009D168A">
      <w:pPr>
        <w:widowControl/>
        <w:numPr>
          <w:ilvl w:val="0"/>
          <w:numId w:val="4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MXU</w:t>
      </w: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：16×16、256 PE、权重驻留、激活经 Q_ACT_REG 广播；权重 Tile 为 256B INT8 + 16B scale；PE 内双 Weight Bank；数据和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E_stream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/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/tag 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六拍严格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对齐，L4 结果直接写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Psum_out_REG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。 </w:t>
      </w:r>
    </w:p>
    <w:p w14:paraId="17F77C53" w14:textId="77777777" w:rsidR="009D168A" w:rsidRPr="009D168A" w:rsidRDefault="009D168A" w:rsidP="009D168A">
      <w:pPr>
        <w:widowControl/>
        <w:numPr>
          <w:ilvl w:val="0"/>
          <w:numId w:val="4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DEQACC</w:t>
      </w: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：固定 5 级 L0-L4，其中 L0 符号/绝对值，L1 初步 FP32 转换，L2 加 scale 完成反量化，L3 做 FACC 累加或 OACC+PV，L4 写回。 </w:t>
      </w:r>
    </w:p>
    <w:p w14:paraId="0C692E95" w14:textId="77777777" w:rsidR="009D168A" w:rsidRPr="009D168A" w:rsidRDefault="009D168A" w:rsidP="009D168A">
      <w:pPr>
        <w:widowControl/>
        <w:numPr>
          <w:ilvl w:val="0"/>
          <w:numId w:val="4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lastRenderedPageBreak/>
        <w:t>Attention 主矩阵</w:t>
      </w: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：55 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个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QK Block + 55 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个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PV Block交替运行；每次都是拆成 [51,16]×[16,16]；现在</w:t>
      </w:r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明确选择保守方案</w:t>
      </w:r>
      <w:proofErr w:type="gramStart"/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一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>，即每个矩阵 Block 用</w:t>
      </w:r>
    </w:p>
    <w:p w14:paraId="3A2CC6F9" w14:textId="77777777" w:rsidR="009D168A" w:rsidRPr="009D168A" w:rsidRDefault="009D168A" w:rsidP="009D168A">
      <w:pPr>
        <w:widowControl/>
        <w:spacing w:beforeAutospacing="1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816+16=832 cycles816+16=832\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text{ cycles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} </w:t>
      </w:r>
    </w:p>
    <w:p w14:paraId="62DA04D0" w14:textId="77777777" w:rsidR="009D168A" w:rsidRPr="009D168A" w:rsidRDefault="009D168A" w:rsidP="009D168A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不跨 Block 隐藏首个 B Tile 加载。</w:t>
      </w:r>
    </w:p>
    <w:p w14:paraId="60F78EE7" w14:textId="77777777" w:rsidR="009D168A" w:rsidRPr="009D168A" w:rsidRDefault="009D168A" w:rsidP="009D168A">
      <w:pPr>
        <w:widowControl/>
        <w:numPr>
          <w:ilvl w:val="0"/>
          <w:numId w:val="4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QK 后处理</w:t>
      </w: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：QK 总结果先到 FACC，再经 VPU 做 Mask、当前 Block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rowmax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、更新全局 mm，并保存</w:t>
      </w:r>
    </w:p>
    <w:p w14:paraId="143230FA" w14:textId="77777777" w:rsidR="009D168A" w:rsidRPr="009D168A" w:rsidRDefault="009D168A" w:rsidP="009D168A">
      <w:pPr>
        <w:widowControl/>
        <w:spacing w:beforeAutospacing="1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aa=mold</w:t>
      </w:r>
      <w:r w:rsidRPr="009D168A">
        <w:rPr>
          <w:rFonts w:ascii="微软雅黑" w:eastAsia="微软雅黑" w:hAnsi="微软雅黑" w:cs="微软雅黑" w:hint="eastAsia"/>
          <w:kern w:val="0"/>
          <w:sz w:val="24"/>
          <w:szCs w:val="24"/>
        </w:rPr>
        <w:t>−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mnew</w:t>
      </w:r>
      <w:proofErr w:type="spellEnd"/>
      <w:r w:rsidRPr="009D168A">
        <w:rPr>
          <w:rFonts w:ascii="宋体" w:eastAsia="宋体" w:hAnsi="宋体" w:cs="宋体" w:hint="eastAsia"/>
          <w:kern w:val="0"/>
          <w:sz w:val="24"/>
          <w:szCs w:val="24"/>
        </w:rPr>
        <w:t>≤</w:t>
      </w: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0aa=m_{\text{old}}-m_{\text{new}}\le0 </w:t>
      </w:r>
    </w:p>
    <w:p w14:paraId="648DA05D" w14:textId="77777777" w:rsidR="009D168A" w:rsidRPr="009D168A" w:rsidRDefault="009D168A" w:rsidP="009D168A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然后写 SBUF。当前 mm 保留一代，aa 是 51 项 FP32 一维寄存器。</w:t>
      </w:r>
    </w:p>
    <w:p w14:paraId="284DFCCF" w14:textId="77777777" w:rsidR="009D168A" w:rsidRPr="009D168A" w:rsidRDefault="009D168A" w:rsidP="009D168A">
      <w:pPr>
        <w:widowControl/>
        <w:numPr>
          <w:ilvl w:val="0"/>
          <w:numId w:val="4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Softmax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：SFU 先用 aa 算 51 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个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α\alpha，2 lane 共26拍；α\alpha 保留两代。随后计算 816 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个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 P=exp</w:t>
      </w:r>
      <w:r w:rsidRPr="009D168A">
        <w:rPr>
          <w:rFonts w:ascii="Times New Roman" w:eastAsia="宋体" w:hAnsi="Times New Roman" w:cs="Times New Roman"/>
          <w:kern w:val="0"/>
          <w:sz w:val="24"/>
          <w:szCs w:val="24"/>
        </w:rPr>
        <w:t>⁡</w:t>
      </w:r>
      <w:r w:rsidRPr="009D168A">
        <w:rPr>
          <w:rFonts w:ascii="宋体" w:eastAsia="宋体" w:hAnsi="宋体" w:cs="宋体"/>
          <w:kern w:val="0"/>
          <w:sz w:val="24"/>
          <w:szCs w:val="24"/>
        </w:rPr>
        <w:t>(S</w:t>
      </w:r>
      <w:r w:rsidRPr="009D168A">
        <w:rPr>
          <w:rFonts w:ascii="微软雅黑" w:eastAsia="微软雅黑" w:hAnsi="微软雅黑" w:cs="微软雅黑" w:hint="eastAsia"/>
          <w:kern w:val="0"/>
          <w:sz w:val="24"/>
          <w:szCs w:val="24"/>
        </w:rPr>
        <w:t>−</w:t>
      </w: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m)P=\exp(S-m)，2 lane 共408拍；VPU负责 FP32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rowsum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、更新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ll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、再把 P 量化。 </w:t>
      </w:r>
    </w:p>
    <w:p w14:paraId="52E84FB0" w14:textId="77777777" w:rsidR="009D168A" w:rsidRPr="009D168A" w:rsidRDefault="009D168A" w:rsidP="009D168A">
      <w:pPr>
        <w:widowControl/>
        <w:numPr>
          <w:ilvl w:val="0"/>
          <w:numId w:val="4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并行关系</w:t>
      </w: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：QK(b+1) 后处理 + EXP(b+1) 总共四百多拍，整体隐藏在约832拍的 PV(b) 窗口里，因此这里允许增加少量 start/done、流水尾和控制保护拍。 </w:t>
      </w:r>
    </w:p>
    <w:p w14:paraId="3545FF82" w14:textId="77777777" w:rsidR="009D168A" w:rsidRPr="009D168A" w:rsidRDefault="009D168A" w:rsidP="009D168A">
      <w:pPr>
        <w:widowControl/>
        <w:numPr>
          <w:ilvl w:val="0"/>
          <w:numId w:val="4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尾部</w:t>
      </w: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：现在冻结为 </w:t>
      </w:r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PV(54) 完全结束以后再 A_FIN</w:t>
      </w:r>
      <w:r w:rsidRPr="009D168A">
        <w:rPr>
          <w:rFonts w:ascii="宋体" w:eastAsia="宋体" w:hAnsi="宋体" w:cs="宋体"/>
          <w:kern w:val="0"/>
          <w:sz w:val="24"/>
          <w:szCs w:val="24"/>
        </w:rPr>
        <w:t>；SFU 用26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拍计算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>51个 1/l1/l，VPU再用816拍做</w:t>
      </w:r>
    </w:p>
    <w:p w14:paraId="5967FFA2" w14:textId="77777777" w:rsidR="009D168A" w:rsidRPr="009D168A" w:rsidRDefault="009D168A" w:rsidP="009D168A">
      <w:pPr>
        <w:widowControl/>
        <w:spacing w:beforeAutospacing="1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AFIN=OACC×(1/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l)A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_{\text{FIN}}=OACC\times(1/l) </w:t>
      </w:r>
    </w:p>
    <w:p w14:paraId="05C6C8CA" w14:textId="77777777" w:rsidR="009D168A" w:rsidRPr="009D168A" w:rsidRDefault="009D168A" w:rsidP="009D168A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的FP32乘法。</w:t>
      </w:r>
    </w:p>
    <w:p w14:paraId="3611A62E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有几项我会认为</w:t>
      </w:r>
      <w:r w:rsidRPr="009D168A">
        <w:rPr>
          <w:rFonts w:ascii="宋体" w:eastAsia="宋体" w:hAnsi="宋体" w:cs="宋体"/>
          <w:b/>
          <w:bCs/>
          <w:kern w:val="0"/>
          <w:sz w:val="24"/>
          <w:szCs w:val="24"/>
        </w:rPr>
        <w:t>尚未冻结到实现细节</w:t>
      </w:r>
      <w:r w:rsidRPr="009D168A">
        <w:rPr>
          <w:rFonts w:ascii="宋体" w:eastAsia="宋体" w:hAnsi="宋体" w:cs="宋体"/>
          <w:kern w:val="0"/>
          <w:sz w:val="24"/>
          <w:szCs w:val="24"/>
        </w:rPr>
        <w:t>，但不能改变上面的数学和主调度：aa 只是暂定命名；VPU/SFU具体内部流水拍数还可调整；start/done/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last_write_commit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、scoreboard、RAM端口仲裁仍属于RTL实现层；DEQACC的真实FP32 IP/算子尚需落地。</w:t>
      </w:r>
    </w:p>
    <w:p w14:paraId="5E210069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 xml:space="preserve">因此以后如果我们继续写 </w:t>
      </w:r>
      <w:proofErr w:type="spellStart"/>
      <w:r w:rsidRPr="009D168A">
        <w:rPr>
          <w:rFonts w:ascii="宋体" w:eastAsia="宋体" w:hAnsi="宋体" w:cs="宋体"/>
          <w:kern w:val="0"/>
          <w:sz w:val="24"/>
          <w:szCs w:val="24"/>
        </w:rPr>
        <w:t>attention_top</w:t>
      </w:r>
      <w:proofErr w:type="spellEnd"/>
      <w:r w:rsidRPr="009D168A">
        <w:rPr>
          <w:rFonts w:ascii="宋体" w:eastAsia="宋体" w:hAnsi="宋体" w:cs="宋体"/>
          <w:kern w:val="0"/>
          <w:sz w:val="24"/>
          <w:szCs w:val="24"/>
        </w:rPr>
        <w:t>，我会默认采用：</w:t>
      </w:r>
    </w:p>
    <w:p w14:paraId="3319A3D9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MXU block = 832 cycles</w:t>
      </w:r>
    </w:p>
    <w:p w14:paraId="79AF7E4A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QK / PV 交替</w:t>
      </w:r>
    </w:p>
    <w:p w14:paraId="5C8CE181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QK后处理隐藏在PV窗口</w:t>
      </w:r>
    </w:p>
    <w:p w14:paraId="23B3FF30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alpha两代</w:t>
      </w:r>
    </w:p>
    <w:p w14:paraId="4B518870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m一代</w:t>
      </w:r>
    </w:p>
    <w:p w14:paraId="11EC0CC7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aa[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>51]</w:t>
      </w:r>
    </w:p>
    <w:p w14:paraId="27B2EAD6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OACC_SCALE与PV</w:t>
      </w:r>
      <w:proofErr w:type="gramStart"/>
      <w:r w:rsidRPr="009D168A">
        <w:rPr>
          <w:rFonts w:ascii="宋体" w:eastAsia="宋体" w:hAnsi="宋体" w:cs="宋体"/>
          <w:kern w:val="0"/>
          <w:sz w:val="24"/>
          <w:szCs w:val="24"/>
        </w:rPr>
        <w:t>严格分</w:t>
      </w:r>
      <w:proofErr w:type="gramEnd"/>
      <w:r w:rsidRPr="009D168A">
        <w:rPr>
          <w:rFonts w:ascii="宋体" w:eastAsia="宋体" w:hAnsi="宋体" w:cs="宋体"/>
          <w:kern w:val="0"/>
          <w:sz w:val="24"/>
          <w:szCs w:val="24"/>
        </w:rPr>
        <w:t>相</w:t>
      </w:r>
    </w:p>
    <w:p w14:paraId="15E7E498" w14:textId="77777777" w:rsidR="009D168A" w:rsidRPr="009D168A" w:rsidRDefault="009D168A" w:rsidP="009D16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t>PV54 commit后再A_FIN</w:t>
      </w:r>
    </w:p>
    <w:p w14:paraId="7C394E51" w14:textId="77777777" w:rsidR="009D168A" w:rsidRPr="009D168A" w:rsidRDefault="009D168A" w:rsidP="009D168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D168A">
        <w:rPr>
          <w:rFonts w:ascii="宋体" w:eastAsia="宋体" w:hAnsi="宋体" w:cs="宋体"/>
          <w:kern w:val="0"/>
          <w:sz w:val="24"/>
          <w:szCs w:val="24"/>
        </w:rPr>
        <w:lastRenderedPageBreak/>
        <w:t>这可以作为接下来代码实现和验证的基线。</w:t>
      </w:r>
    </w:p>
    <w:p w14:paraId="7E3B7AE7" w14:textId="77777777" w:rsidR="00823522" w:rsidRPr="009D168A" w:rsidRDefault="00823522" w:rsidP="009D168A"/>
    <w:sectPr w:rsidR="00823522" w:rsidRPr="009D168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663D7"/>
    <w:multiLevelType w:val="multilevel"/>
    <w:tmpl w:val="EE82A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BD0D5C"/>
    <w:multiLevelType w:val="multilevel"/>
    <w:tmpl w:val="56E2B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FC07EF"/>
    <w:multiLevelType w:val="multilevel"/>
    <w:tmpl w:val="0B1CA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75E88"/>
    <w:multiLevelType w:val="multilevel"/>
    <w:tmpl w:val="9138A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D410D9"/>
    <w:multiLevelType w:val="multilevel"/>
    <w:tmpl w:val="2F2AE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DA49F4"/>
    <w:multiLevelType w:val="multilevel"/>
    <w:tmpl w:val="C1BE2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6A6E9F"/>
    <w:multiLevelType w:val="multilevel"/>
    <w:tmpl w:val="2A16F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6F7061"/>
    <w:multiLevelType w:val="multilevel"/>
    <w:tmpl w:val="04A0A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845F86"/>
    <w:multiLevelType w:val="multilevel"/>
    <w:tmpl w:val="D368E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C40090"/>
    <w:multiLevelType w:val="multilevel"/>
    <w:tmpl w:val="82E4C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44707"/>
    <w:multiLevelType w:val="multilevel"/>
    <w:tmpl w:val="4412D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A47F64"/>
    <w:multiLevelType w:val="multilevel"/>
    <w:tmpl w:val="E4727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04711D"/>
    <w:multiLevelType w:val="multilevel"/>
    <w:tmpl w:val="5406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997EB6"/>
    <w:multiLevelType w:val="multilevel"/>
    <w:tmpl w:val="B0121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354A61"/>
    <w:multiLevelType w:val="multilevel"/>
    <w:tmpl w:val="5A028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450850"/>
    <w:multiLevelType w:val="multilevel"/>
    <w:tmpl w:val="3DC87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0E7D36"/>
    <w:multiLevelType w:val="multilevel"/>
    <w:tmpl w:val="CBE48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37629C"/>
    <w:multiLevelType w:val="multilevel"/>
    <w:tmpl w:val="87B0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8D2805"/>
    <w:multiLevelType w:val="multilevel"/>
    <w:tmpl w:val="0F628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ED5263"/>
    <w:multiLevelType w:val="multilevel"/>
    <w:tmpl w:val="D0AC0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D05636"/>
    <w:multiLevelType w:val="multilevel"/>
    <w:tmpl w:val="597A0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2C3D3F"/>
    <w:multiLevelType w:val="multilevel"/>
    <w:tmpl w:val="D584E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0075BF"/>
    <w:multiLevelType w:val="multilevel"/>
    <w:tmpl w:val="CACC6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5A5536"/>
    <w:multiLevelType w:val="multilevel"/>
    <w:tmpl w:val="6BF2B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9043DD"/>
    <w:multiLevelType w:val="multilevel"/>
    <w:tmpl w:val="5CD6E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5993570"/>
    <w:multiLevelType w:val="multilevel"/>
    <w:tmpl w:val="95CAC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7C3C99"/>
    <w:multiLevelType w:val="multilevel"/>
    <w:tmpl w:val="CF6AA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435D4D"/>
    <w:multiLevelType w:val="multilevel"/>
    <w:tmpl w:val="1CB4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CE1F29"/>
    <w:multiLevelType w:val="multilevel"/>
    <w:tmpl w:val="6208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BD0D4E"/>
    <w:multiLevelType w:val="multilevel"/>
    <w:tmpl w:val="48C03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6F7476"/>
    <w:multiLevelType w:val="multilevel"/>
    <w:tmpl w:val="2CC60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3741D7"/>
    <w:multiLevelType w:val="multilevel"/>
    <w:tmpl w:val="45DC8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AAF411F"/>
    <w:multiLevelType w:val="multilevel"/>
    <w:tmpl w:val="15221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7015DB"/>
    <w:multiLevelType w:val="multilevel"/>
    <w:tmpl w:val="535EA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AC5532"/>
    <w:multiLevelType w:val="multilevel"/>
    <w:tmpl w:val="4F76F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DE0CFE"/>
    <w:multiLevelType w:val="multilevel"/>
    <w:tmpl w:val="1A3E1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F22D8E"/>
    <w:multiLevelType w:val="multilevel"/>
    <w:tmpl w:val="C3760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315FBD"/>
    <w:multiLevelType w:val="multilevel"/>
    <w:tmpl w:val="3E0A5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ED178E"/>
    <w:multiLevelType w:val="multilevel"/>
    <w:tmpl w:val="BD82C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1E69F2"/>
    <w:multiLevelType w:val="multilevel"/>
    <w:tmpl w:val="79008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DE5FC6"/>
    <w:multiLevelType w:val="multilevel"/>
    <w:tmpl w:val="02A8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8A2A79"/>
    <w:multiLevelType w:val="multilevel"/>
    <w:tmpl w:val="4D3E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DF20B2"/>
    <w:multiLevelType w:val="multilevel"/>
    <w:tmpl w:val="0ED6A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FA1F53"/>
    <w:multiLevelType w:val="multilevel"/>
    <w:tmpl w:val="B7A6D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163391"/>
    <w:multiLevelType w:val="multilevel"/>
    <w:tmpl w:val="0B04D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34"/>
  </w:num>
  <w:num w:numId="3">
    <w:abstractNumId w:val="36"/>
  </w:num>
  <w:num w:numId="4">
    <w:abstractNumId w:val="25"/>
  </w:num>
  <w:num w:numId="5">
    <w:abstractNumId w:val="21"/>
  </w:num>
  <w:num w:numId="6">
    <w:abstractNumId w:val="9"/>
  </w:num>
  <w:num w:numId="7">
    <w:abstractNumId w:val="19"/>
  </w:num>
  <w:num w:numId="8">
    <w:abstractNumId w:val="38"/>
  </w:num>
  <w:num w:numId="9">
    <w:abstractNumId w:val="11"/>
  </w:num>
  <w:num w:numId="10">
    <w:abstractNumId w:val="41"/>
  </w:num>
  <w:num w:numId="11">
    <w:abstractNumId w:val="33"/>
  </w:num>
  <w:num w:numId="12">
    <w:abstractNumId w:val="1"/>
  </w:num>
  <w:num w:numId="13">
    <w:abstractNumId w:val="14"/>
  </w:num>
  <w:num w:numId="14">
    <w:abstractNumId w:val="18"/>
  </w:num>
  <w:num w:numId="15">
    <w:abstractNumId w:val="20"/>
  </w:num>
  <w:num w:numId="16">
    <w:abstractNumId w:val="4"/>
  </w:num>
  <w:num w:numId="17">
    <w:abstractNumId w:val="5"/>
  </w:num>
  <w:num w:numId="18">
    <w:abstractNumId w:val="0"/>
  </w:num>
  <w:num w:numId="19">
    <w:abstractNumId w:val="37"/>
  </w:num>
  <w:num w:numId="20">
    <w:abstractNumId w:val="13"/>
  </w:num>
  <w:num w:numId="21">
    <w:abstractNumId w:val="27"/>
  </w:num>
  <w:num w:numId="22">
    <w:abstractNumId w:val="31"/>
  </w:num>
  <w:num w:numId="23">
    <w:abstractNumId w:val="2"/>
  </w:num>
  <w:num w:numId="24">
    <w:abstractNumId w:val="17"/>
  </w:num>
  <w:num w:numId="25">
    <w:abstractNumId w:val="15"/>
  </w:num>
  <w:num w:numId="26">
    <w:abstractNumId w:val="44"/>
  </w:num>
  <w:num w:numId="27">
    <w:abstractNumId w:val="16"/>
  </w:num>
  <w:num w:numId="28">
    <w:abstractNumId w:val="22"/>
  </w:num>
  <w:num w:numId="29">
    <w:abstractNumId w:val="29"/>
  </w:num>
  <w:num w:numId="30">
    <w:abstractNumId w:val="35"/>
  </w:num>
  <w:num w:numId="31">
    <w:abstractNumId w:val="26"/>
  </w:num>
  <w:num w:numId="32">
    <w:abstractNumId w:val="12"/>
  </w:num>
  <w:num w:numId="33">
    <w:abstractNumId w:val="43"/>
  </w:num>
  <w:num w:numId="34">
    <w:abstractNumId w:val="39"/>
  </w:num>
  <w:num w:numId="35">
    <w:abstractNumId w:val="28"/>
  </w:num>
  <w:num w:numId="36">
    <w:abstractNumId w:val="10"/>
  </w:num>
  <w:num w:numId="37">
    <w:abstractNumId w:val="3"/>
  </w:num>
  <w:num w:numId="38">
    <w:abstractNumId w:val="7"/>
  </w:num>
  <w:num w:numId="39">
    <w:abstractNumId w:val="30"/>
  </w:num>
  <w:num w:numId="40">
    <w:abstractNumId w:val="6"/>
  </w:num>
  <w:num w:numId="41">
    <w:abstractNumId w:val="42"/>
  </w:num>
  <w:num w:numId="42">
    <w:abstractNumId w:val="23"/>
  </w:num>
  <w:num w:numId="43">
    <w:abstractNumId w:val="8"/>
  </w:num>
  <w:num w:numId="44">
    <w:abstractNumId w:val="40"/>
  </w:num>
  <w:num w:numId="45">
    <w:abstractNumId w:val="32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E71"/>
    <w:rsid w:val="002F4AA3"/>
    <w:rsid w:val="005E339C"/>
    <w:rsid w:val="00797E71"/>
    <w:rsid w:val="00823522"/>
    <w:rsid w:val="009D168A"/>
    <w:rsid w:val="00A12D98"/>
    <w:rsid w:val="00A453CC"/>
    <w:rsid w:val="00B45EEA"/>
    <w:rsid w:val="00DE3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BCF884E-C645-4DDE-B8FE-29C8056F0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link w:val="10"/>
    <w:uiPriority w:val="9"/>
    <w:qFormat/>
    <w:rsid w:val="002F4AA3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2F4AA3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2F4AA3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三线表"/>
    <w:basedOn w:val="a1"/>
    <w:uiPriority w:val="99"/>
    <w:rsid w:val="00DE319F"/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2F4AA3"/>
    <w:rPr>
      <w:rFonts w:ascii="宋体" w:eastAsia="宋体" w:hAnsi="宋体" w:cs="宋体"/>
      <w:b/>
      <w:bCs/>
      <w:kern w:val="36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2F4AA3"/>
    <w:rPr>
      <w:rFonts w:ascii="宋体" w:eastAsia="宋体" w:hAnsi="宋体" w:cs="宋体"/>
      <w:b/>
      <w:bCs/>
      <w:kern w:val="0"/>
      <w:sz w:val="36"/>
      <w:szCs w:val="36"/>
    </w:rPr>
  </w:style>
  <w:style w:type="character" w:customStyle="1" w:styleId="30">
    <w:name w:val="标题 3 字符"/>
    <w:basedOn w:val="a0"/>
    <w:link w:val="3"/>
    <w:uiPriority w:val="9"/>
    <w:rsid w:val="002F4AA3"/>
    <w:rPr>
      <w:rFonts w:ascii="宋体" w:eastAsia="宋体" w:hAnsi="宋体" w:cs="宋体"/>
      <w:b/>
      <w:bCs/>
      <w:kern w:val="0"/>
      <w:sz w:val="27"/>
      <w:szCs w:val="27"/>
    </w:rPr>
  </w:style>
  <w:style w:type="paragraph" w:styleId="a4">
    <w:name w:val="Normal (Web)"/>
    <w:basedOn w:val="a"/>
    <w:uiPriority w:val="99"/>
    <w:semiHidden/>
    <w:unhideWhenUsed/>
    <w:rsid w:val="002F4AA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2F4AA3"/>
    <w:rPr>
      <w:rFonts w:ascii="宋体" w:eastAsia="宋体" w:hAnsi="宋体" w:cs="宋体"/>
      <w:sz w:val="24"/>
      <w:szCs w:val="24"/>
    </w:rPr>
  </w:style>
  <w:style w:type="character" w:styleId="a5">
    <w:name w:val="Strong"/>
    <w:basedOn w:val="a0"/>
    <w:uiPriority w:val="22"/>
    <w:qFormat/>
    <w:rsid w:val="002F4AA3"/>
    <w:rPr>
      <w:b/>
      <w:bCs/>
    </w:rPr>
  </w:style>
  <w:style w:type="character" w:styleId="a6">
    <w:name w:val="Hyperlink"/>
    <w:basedOn w:val="a0"/>
    <w:uiPriority w:val="99"/>
    <w:semiHidden/>
    <w:unhideWhenUsed/>
    <w:rsid w:val="002F4AA3"/>
    <w:rPr>
      <w:color w:val="0000FF"/>
      <w:u w:val="single"/>
    </w:rPr>
  </w:style>
  <w:style w:type="paragraph" w:styleId="HTML0">
    <w:name w:val="HTML Preformatted"/>
    <w:basedOn w:val="a"/>
    <w:link w:val="HTML1"/>
    <w:uiPriority w:val="99"/>
    <w:semiHidden/>
    <w:unhideWhenUsed/>
    <w:rsid w:val="002F4AA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1">
    <w:name w:val="HTML 预设格式 字符"/>
    <w:basedOn w:val="a0"/>
    <w:link w:val="HTML0"/>
    <w:uiPriority w:val="99"/>
    <w:semiHidden/>
    <w:rsid w:val="002F4AA3"/>
    <w:rPr>
      <w:rFonts w:ascii="宋体" w:eastAsia="宋体" w:hAnsi="宋体" w:cs="宋体"/>
      <w:kern w:val="0"/>
      <w:sz w:val="24"/>
      <w:szCs w:val="24"/>
    </w:rPr>
  </w:style>
  <w:style w:type="numbering" w:customStyle="1" w:styleId="11">
    <w:name w:val="无列表1"/>
    <w:next w:val="a2"/>
    <w:uiPriority w:val="99"/>
    <w:semiHidden/>
    <w:unhideWhenUsed/>
    <w:rsid w:val="00A12D98"/>
  </w:style>
  <w:style w:type="character" w:customStyle="1" w:styleId="katex">
    <w:name w:val="katex"/>
    <w:basedOn w:val="a0"/>
    <w:rsid w:val="009D168A"/>
  </w:style>
  <w:style w:type="character" w:customStyle="1" w:styleId="text-token-text-tertiary">
    <w:name w:val="text-token-text-tertiary"/>
    <w:basedOn w:val="a0"/>
    <w:rsid w:val="009D168A"/>
  </w:style>
  <w:style w:type="character" w:customStyle="1" w:styleId="font-medium">
    <w:name w:val="font-medium"/>
    <w:basedOn w:val="a0"/>
    <w:rsid w:val="009D168A"/>
  </w:style>
  <w:style w:type="character" w:customStyle="1" w:styleId="font-normal">
    <w:name w:val="font-normal"/>
    <w:basedOn w:val="a0"/>
    <w:rsid w:val="009D16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663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4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730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063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381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131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7017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206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7363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227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8379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8360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0589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65794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01395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84253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27166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4837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087533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81001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3847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0591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047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1620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373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7011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7616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37124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32031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90652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04110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16548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35024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0028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187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993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3055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713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2281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1622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75106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09889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89168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55274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94854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13682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57521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303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094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3363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0015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1912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68604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5227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80500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78189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73367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71933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75303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4862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243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63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2036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517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9787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65435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79536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09105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96610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38423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63067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11681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73866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676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759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2953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10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6362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7137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03134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6065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9312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23749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75000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18031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52850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4242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0112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818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8994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7547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36128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7934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84870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24585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33991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64829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17882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9560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254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99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559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6314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8963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170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9611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61790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82210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44722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87799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6184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41744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3403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529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922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435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127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01007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79166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2788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04450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34945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63423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629716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89549010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28304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8721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2104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368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542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307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1860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5826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7133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55495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35939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01022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142545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3371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775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954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0137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6498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7752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17114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46802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898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42024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65573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34826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740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4432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832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939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0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079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2348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3392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0735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63194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63854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53814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85735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99919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6827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0485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6849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2957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4737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1450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32484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3937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96031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88508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58527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79394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982249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47549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20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879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8925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0049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9266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3705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54808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8411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17911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22744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862215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86251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77877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5740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235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4807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6079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2163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5360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63928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01158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2456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95191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72165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778574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36288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009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373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7798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3717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9964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9693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4230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413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07765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99880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84394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63982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7708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533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7468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30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2905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920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41673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84629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63477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47319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88488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07812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185519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44046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450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096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254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517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65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0893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38933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11611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19070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04866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260381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75698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71733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314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875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35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327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4528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5366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77199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6706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95520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04237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2781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0308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83063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187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9301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8972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039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7664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00738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62621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8952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71445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31069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52971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11056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04145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711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341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80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238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06998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12715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36445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48824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49074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75937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53666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35746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991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82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300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80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591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12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116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1616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047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17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049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0847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97349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97262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6699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9542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1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297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07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124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778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292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5845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156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631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603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02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688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8488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29358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77950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58878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4867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11383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323725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29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56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0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0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83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629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624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7091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91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071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847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557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246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637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9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129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73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4954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050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479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9401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760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813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12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860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84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12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966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6480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52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10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881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518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9964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8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21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966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0477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9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85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41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217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0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783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197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243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34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276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14</Pages>
  <Words>1190</Words>
  <Characters>6785</Characters>
  <Application>Microsoft Office Word</Application>
  <DocSecurity>0</DocSecurity>
  <Lines>56</Lines>
  <Paragraphs>15</Paragraphs>
  <ScaleCrop>false</ScaleCrop>
  <Company/>
  <LinksUpToDate>false</LinksUpToDate>
  <CharactersWithSpaces>7960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zhao</dc:creator>
  <cp:keywords/>
  <dc:description/>
  <cp:lastModifiedBy>fei zhao</cp:lastModifiedBy>
  <cp:revision>6</cp:revision>
  <dcterms:created xsi:type="dcterms:W3CDTF">2026-07-22T07:07:00Z</dcterms:created>
  <dcterms:modified xsi:type="dcterms:W3CDTF">2026-09-11T08:53:00Z</dcterms:modified>
</cp:coreProperties>
</file>