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7C" w:rsidRDefault="00941C66">
      <w:pPr>
        <w:rPr>
          <w:rFonts w:hint="eastAsia"/>
        </w:rPr>
      </w:pPr>
      <w:r>
        <w:t>service</w:t>
      </w:r>
      <w:r>
        <w:rPr>
          <w:rFonts w:hint="eastAsia"/>
        </w:rPr>
        <w:t xml:space="preserve"> worker</w:t>
      </w:r>
      <w:r>
        <w:rPr>
          <w:rFonts w:hint="eastAsia"/>
        </w:rPr>
        <w:t>运行在独立的浏览器线程上，无法操作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。用</w:t>
      </w:r>
      <w:r>
        <w:rPr>
          <w:rFonts w:hint="eastAsia"/>
        </w:rPr>
        <w:t>self</w:t>
      </w:r>
      <w:r>
        <w:rPr>
          <w:rFonts w:hint="eastAsia"/>
        </w:rPr>
        <w:t>来指代</w:t>
      </w:r>
      <w:r>
        <w:rPr>
          <w:rFonts w:hint="eastAsia"/>
        </w:rPr>
        <w:t>service worker</w:t>
      </w:r>
      <w:r>
        <w:rPr>
          <w:rFonts w:hint="eastAsia"/>
        </w:rPr>
        <w:t>的上下文。在对应的</w:t>
      </w:r>
      <w:r>
        <w:rPr>
          <w:rFonts w:hint="eastAsia"/>
        </w:rPr>
        <w:t>service worker</w:t>
      </w:r>
      <w:r>
        <w:rPr>
          <w:rFonts w:hint="eastAsia"/>
        </w:rPr>
        <w:t>文件里，</w:t>
      </w:r>
      <w:r>
        <w:rPr>
          <w:rFonts w:hint="eastAsia"/>
        </w:rPr>
        <w:t>this</w:t>
      </w:r>
      <w:r>
        <w:rPr>
          <w:rFonts w:hint="eastAsia"/>
        </w:rPr>
        <w:t>指代的是文件本身。</w:t>
      </w:r>
    </w:p>
    <w:p w:rsidR="00922096" w:rsidRDefault="009220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2496"/>
            <wp:effectExtent l="0" t="0" r="0" b="0"/>
            <wp:docPr id="1" name="图片 1" descr="https://images2017.cnblogs.com/blog/412020/201712/412020-20171216185832389-867345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412020/201712/412020-20171216185832389-8673456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96" w:rsidRDefault="00922096" w:rsidP="00922096">
      <w:pPr>
        <w:jc w:val="center"/>
        <w:rPr>
          <w:rFonts w:hint="eastAsia"/>
        </w:rPr>
      </w:pPr>
      <w:r>
        <w:rPr>
          <w:rFonts w:hint="eastAsia"/>
        </w:rPr>
        <w:t>serviceWorker</w:t>
      </w:r>
      <w:r>
        <w:rPr>
          <w:rFonts w:hint="eastAsia"/>
        </w:rPr>
        <w:t>的生命周期</w:t>
      </w:r>
    </w:p>
    <w:p w:rsidR="00BB563D" w:rsidRDefault="00BB563D" w:rsidP="00BB563D">
      <w:pPr>
        <w:jc w:val="left"/>
        <w:rPr>
          <w:rFonts w:hint="eastAsia"/>
        </w:rPr>
      </w:pPr>
    </w:p>
    <w:p w:rsidR="00D505D6" w:rsidRDefault="00D505D6" w:rsidP="00BB563D">
      <w:pPr>
        <w:jc w:val="left"/>
        <w:rPr>
          <w:rFonts w:hint="eastAsia"/>
        </w:rPr>
      </w:pPr>
      <w:r>
        <w:rPr>
          <w:rFonts w:hint="eastAsia"/>
        </w:rPr>
        <w:t>代码示例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用于标注创建的缓存，也可以根据它来建立版本规范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const CACHE_NAME = "local_cache_v1.2.0"; 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缓存版本由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gulp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动态生成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列举要默认缓存的静态资源，一般用于离线使用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urlsToCache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这里缓存的必须是不会有变化的文件，如果文件内的变量影响其他文件加载就不能放在这里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"/apps/shared/version.js"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不需要缓存的静态资源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"/api/"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"/api/"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//WorkerLocation, 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专有对象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表明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文件绝对地址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self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为当前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scope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内的上下文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脚本安装时触发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install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'install'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event.waitUtil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用于在安装成功之前执行一些预装逻辑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但是建议只做一些轻量级和非常重要资源的缓存，减少安装失败的概率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安装成功后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ServiceWorker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状态会从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installing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变为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installed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打开指定的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event.waitUntil(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    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打开指定的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caches.open(CACHE_NAME).then(cache =&gt;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console.log(cache);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        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添加要缓存的资源列表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return cache.addAll(urlsToCache);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人为控制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更新方式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2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：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SW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安装时跳过安装阶段，先删除本地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，直接加载线上最新资源。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跳过安装阶段，直接进入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active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阶段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waitUntil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skipWaiting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安装完成，触发激活状态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'activate'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waitUntil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   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Promise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更新客户端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claim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清理旧版本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keys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Promise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delete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])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()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添加要缓存的资源列表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urlsToCache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PostMessageToClient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type: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"reload"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targetWindow: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"top"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error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D505D6" w:rsidRPr="00D505D6" w:rsidRDefault="00D505D6" w:rsidP="00D505D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通过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事件拦截浏览器的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HTTP/HTTPS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请求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联网状态下执行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onlineRequest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获取在线资源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fetchRequest.url)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fecth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获取资源，以实现对资源请求控制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//Fix chrominu bug;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'only-if-cached'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mode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'same-origin'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在资源请求成功后，将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image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js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css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资源加入缓存列表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对于非正常返回值和非资源请求，全部按原始值返回，不做缓存。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!response.headers.get('Content-type')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是为了排除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api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接口请求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||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status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|| 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'Content-type'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|| 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'Content-type'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/image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javascript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text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text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html/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所有接口请求都走线上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非本域名下的请求不缓存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clone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缓存在线资源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fetchRequest.url)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put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error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"online"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获取失败，离线资源降级替换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离线状态下执行，降级替换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获取离线资源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使用离线图片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静态页面样式表，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js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png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gif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jpg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html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js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filePath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replace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filePath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监听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http/https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，通过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加载文件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'fetch'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//console.log("fetch", event.request.url);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respondWith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,{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ignoreSearch: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返回缓存中命中的文件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但是对于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ajax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请求不能从本地读取任何缓存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所有接口请求都走线上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clone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onLine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如果为联网状态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onlineRequest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如果为离线状态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"caches.match -&gt; hit err"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"fetch err"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throw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//Notification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消息订阅和推送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Service Worker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中通过监听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push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事件对推送的消息作处理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'push'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读取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event.data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获取传递过来的数据，根据该数据做进一步的逻辑处理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obj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逻辑处理示例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Notification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permission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'granted'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obj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action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'subscribe'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showNotification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"Hi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：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body: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订阅成功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~'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icon: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'static/assets/logo.png'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tag: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'push'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//PostMessage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页面和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之间的数据传输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向特定的页面传递数据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PostMessageToClient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forEach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接收页面传来的数据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'message'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//TODO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待补充需求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PostMessageToClient("haha")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br/>
      </w:r>
    </w:p>
    <w:p w:rsidR="00D505D6" w:rsidRDefault="00C279E4" w:rsidP="00BB563D">
      <w:pPr>
        <w:jc w:val="left"/>
        <w:rPr>
          <w:rFonts w:hint="eastAsia"/>
        </w:rPr>
      </w:pPr>
      <w:r>
        <w:t>serviceWorker</w:t>
      </w:r>
      <w:r>
        <w:t>安装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注册安装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*/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"1.0.3"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当前版本号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//Service Worker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安装、注册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install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//TOFix - xp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下不安装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uaString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userAgent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toLowerCase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var osV = uaString.substr(uaString.indexOf("windows nt ")+11, 3);  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uaString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indexOf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'wisdomclass_xp'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!= -</w:t>
      </w:r>
      <w:r w:rsidRPr="00C279E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'serviceWorker'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register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'/sw.js'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scope: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'/'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取消注册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'ServiceWorker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注册成功！作用域为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: 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scope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人为控制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更新方式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1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：安装时设置版本号，根据版本号做本地更新比对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localStorage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getItem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"ws_version"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!==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//Note --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注意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update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是一个异步操作，不能立即得到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serviceWorker.controller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，注意回调的顺序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update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()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localStorage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setItem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"ws_version"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'ServiceWorker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注册失败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: 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取消所有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navigator.serviceWorker.getRegistrations()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.then(function (registrations)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for (let registration of registrations)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    registration.unregister();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});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注册成功后才能向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发送数据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但是此时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ServiceWorker.controller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不一定建立完毕，可能处于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activing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中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sendMessageToServiceWorker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'hello sw!'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//PostMessage --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向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发送数据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iframe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传递数据的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方法的异同，同属于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HTML5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方法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sendMessageToServiceWorker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[]);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接受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数据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//serviceWorker,worker,window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三种场景下的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主体是不一样的，在不同场景下要取对应的对象窗体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'message'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从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收到消息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这里对收到的消息做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origin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验证，根据不同类型做不同的处理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targetWindow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"top"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"reload"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"reload page"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window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top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reload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install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Default="00C279E4" w:rsidP="00BB563D">
      <w:pPr>
        <w:jc w:val="left"/>
      </w:pPr>
    </w:p>
    <w:sectPr w:rsidR="00C279E4" w:rsidSect="0062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535" w:rsidRDefault="00915535" w:rsidP="00941C66">
      <w:r>
        <w:separator/>
      </w:r>
    </w:p>
  </w:endnote>
  <w:endnote w:type="continuationSeparator" w:id="1">
    <w:p w:rsidR="00915535" w:rsidRDefault="00915535" w:rsidP="00941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535" w:rsidRDefault="00915535" w:rsidP="00941C66">
      <w:r>
        <w:separator/>
      </w:r>
    </w:p>
  </w:footnote>
  <w:footnote w:type="continuationSeparator" w:id="1">
    <w:p w:rsidR="00915535" w:rsidRDefault="00915535" w:rsidP="00941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C66"/>
    <w:rsid w:val="0062201B"/>
    <w:rsid w:val="00915535"/>
    <w:rsid w:val="00922096"/>
    <w:rsid w:val="00941C66"/>
    <w:rsid w:val="00BB563D"/>
    <w:rsid w:val="00C279E4"/>
    <w:rsid w:val="00D02F7C"/>
    <w:rsid w:val="00D5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20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1280</Words>
  <Characters>7302</Characters>
  <Application>Microsoft Office Word</Application>
  <DocSecurity>0</DocSecurity>
  <Lines>60</Lines>
  <Paragraphs>17</Paragraphs>
  <ScaleCrop>false</ScaleCrop>
  <Company>china</Company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2018-11-12T06:05:00Z</dcterms:created>
  <dcterms:modified xsi:type="dcterms:W3CDTF">2018-12-03T07:01:00Z</dcterms:modified>
</cp:coreProperties>
</file>