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A9" w:rsidRDefault="00794AA9" w:rsidP="00794AA9">
      <w:pPr>
        <w:adjustRightInd w:val="0"/>
        <w:snapToGrid w:val="0"/>
      </w:pPr>
      <w:r>
        <w:t>1.</w:t>
      </w:r>
      <w:r>
        <w:t>以一个数为基准</w:t>
      </w:r>
      <w:r>
        <w:t>(</w:t>
      </w:r>
      <w:r>
        <w:t>中间的数</w:t>
      </w:r>
      <w:r>
        <w:t>)</w:t>
      </w:r>
      <w:r>
        <w:t>，比基准小的放到左边，比基准大的放到右边</w:t>
      </w:r>
    </w:p>
    <w:p w:rsidR="00794AA9" w:rsidRDefault="00794AA9" w:rsidP="00794AA9">
      <w:pPr>
        <w:adjustRightInd w:val="0"/>
        <w:snapToGrid w:val="0"/>
      </w:pPr>
      <w:r>
        <w:t>2.</w:t>
      </w:r>
      <w:r>
        <w:t>再按此方法对这两部分数据分别进行快速排序（递归进行）</w:t>
      </w:r>
    </w:p>
    <w:p w:rsidR="000C26FB" w:rsidRDefault="00794AA9" w:rsidP="00794AA9">
      <w:pPr>
        <w:adjustRightInd w:val="0"/>
        <w:snapToGrid w:val="0"/>
      </w:pPr>
      <w:r>
        <w:t>3.</w:t>
      </w:r>
      <w:r>
        <w:t>不能再分后退出递归，并重新将数组合并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>var</w:t>
      </w:r>
      <w:r w:rsidR="006A3538">
        <w:rPr>
          <w:rFonts w:hint="eastAsia"/>
          <w:color w:val="0070C0"/>
        </w:rPr>
        <w:t xml:space="preserve"> </w:t>
      </w:r>
      <w:r w:rsidRPr="008C708F">
        <w:rPr>
          <w:color w:val="0070C0"/>
        </w:rPr>
        <w:t>quickSort = function(myArray) {</w:t>
      </w:r>
      <w:r w:rsidRPr="008C708F">
        <w:rPr>
          <w:color w:val="0070C0"/>
        </w:rPr>
        <w:t xml:space="preserve">　　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 xml:space="preserve">// </w:t>
      </w:r>
      <w:r w:rsidRPr="008C708F">
        <w:rPr>
          <w:color w:val="0070C0"/>
        </w:rPr>
        <w:t>当被分的数组只剩一个时，退出递归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>if (myArray.length&lt;= 1) {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r w:rsidRPr="008C708F">
        <w:rPr>
          <w:color w:val="0070C0"/>
        </w:rPr>
        <w:tab/>
        <w:t>returnmyArray;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>}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 xml:space="preserve">// </w:t>
      </w:r>
      <w:r w:rsidRPr="008C708F">
        <w:rPr>
          <w:color w:val="0070C0"/>
        </w:rPr>
        <w:t>中间基准值的</w:t>
      </w:r>
      <w:r w:rsidRPr="008C708F">
        <w:rPr>
          <w:color w:val="0070C0"/>
        </w:rPr>
        <w:t>index</w:t>
      </w:r>
    </w:p>
    <w:p w:rsidR="008C708F" w:rsidRPr="00B3207B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>var</w:t>
      </w:r>
      <w:r w:rsidR="006A3538">
        <w:rPr>
          <w:rFonts w:hint="eastAsia"/>
          <w:color w:val="0070C0"/>
        </w:rPr>
        <w:t xml:space="preserve"> </w:t>
      </w:r>
      <w:r w:rsidRPr="008C708F">
        <w:rPr>
          <w:color w:val="0070C0"/>
        </w:rPr>
        <w:t>pivotIndex = Math.floor(myArray.length / 2);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 xml:space="preserve">// </w:t>
      </w:r>
      <w:r w:rsidRPr="008C708F">
        <w:rPr>
          <w:color w:val="0070C0"/>
        </w:rPr>
        <w:t>基准值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>var pivot = myArray.splice(pivotIndex, 1)[0];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>var left = [];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>var right = [];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 xml:space="preserve">// </w:t>
      </w:r>
      <w:r w:rsidRPr="008C708F">
        <w:rPr>
          <w:color w:val="0070C0"/>
        </w:rPr>
        <w:t>小的放左边，大的放右边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>for (vari = 0; i&lt;myArray.length; i++) {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r w:rsidRPr="008C708F">
        <w:rPr>
          <w:color w:val="0070C0"/>
        </w:rPr>
        <w:tab/>
        <w:t>if (myArray[i] &lt; pivot) {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r w:rsidRPr="008C708F">
        <w:rPr>
          <w:color w:val="0070C0"/>
        </w:rPr>
        <w:tab/>
      </w:r>
      <w:r w:rsidRPr="008C708F">
        <w:rPr>
          <w:color w:val="0070C0"/>
        </w:rPr>
        <w:tab/>
        <w:t>left.push(myArray[i]);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r w:rsidRPr="008C708F">
        <w:rPr>
          <w:color w:val="0070C0"/>
        </w:rPr>
        <w:tab/>
        <w:t>} else {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r w:rsidRPr="008C708F">
        <w:rPr>
          <w:color w:val="0070C0"/>
        </w:rPr>
        <w:tab/>
      </w:r>
      <w:r w:rsidRPr="008C708F">
        <w:rPr>
          <w:color w:val="0070C0"/>
        </w:rPr>
        <w:tab/>
        <w:t>right.push(myArray[i]);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r w:rsidRPr="008C708F">
        <w:rPr>
          <w:color w:val="0070C0"/>
        </w:rPr>
        <w:tab/>
        <w:t>}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>}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 xml:space="preserve">// </w:t>
      </w:r>
      <w:r w:rsidRPr="008C708F">
        <w:rPr>
          <w:color w:val="0070C0"/>
        </w:rPr>
        <w:t>递归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 xml:space="preserve">// </w:t>
      </w:r>
      <w:r w:rsidRPr="008C708F">
        <w:rPr>
          <w:color w:val="0070C0"/>
        </w:rPr>
        <w:t>把数组合并在一起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>return</w:t>
      </w:r>
      <w:r w:rsidR="006A3538">
        <w:rPr>
          <w:rFonts w:hint="eastAsia"/>
          <w:color w:val="0070C0"/>
        </w:rPr>
        <w:t xml:space="preserve"> </w:t>
      </w:r>
      <w:r w:rsidRPr="008C708F">
        <w:rPr>
          <w:color w:val="0070C0"/>
        </w:rPr>
        <w:t>quickSort(left).concat([pivot], quickSort(right));</w:t>
      </w:r>
    </w:p>
    <w:p w:rsidR="004D6555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>};</w:t>
      </w:r>
    </w:p>
    <w:p w:rsidR="005A5F4A" w:rsidRDefault="00093D10" w:rsidP="009C381D">
      <w:pPr>
        <w:adjustRightInd w:val="0"/>
        <w:snapToGrid w:val="0"/>
      </w:pPr>
      <w:r>
        <w:rPr>
          <w:rFonts w:hint="eastAsia"/>
        </w:rPr>
        <w:t>重点：</w:t>
      </w:r>
      <w:r w:rsidR="005A5F4A" w:rsidRPr="00093D10">
        <w:rPr>
          <w:color w:val="FF0000"/>
        </w:rPr>
        <w:t>创建了两个新的数组</w:t>
      </w:r>
      <w:r w:rsidR="005A5F4A" w:rsidRPr="00093D10">
        <w:rPr>
          <w:color w:val="FF0000"/>
        </w:rPr>
        <w:t>left</w:t>
      </w:r>
      <w:r w:rsidR="005A5F4A" w:rsidRPr="00093D10">
        <w:rPr>
          <w:color w:val="FF0000"/>
        </w:rPr>
        <w:t>、</w:t>
      </w:r>
      <w:r w:rsidR="005A5F4A" w:rsidRPr="00093D10">
        <w:rPr>
          <w:color w:val="FF0000"/>
        </w:rPr>
        <w:t>right</w:t>
      </w:r>
      <w:r w:rsidR="005A5F4A" w:rsidRPr="00093D10">
        <w:rPr>
          <w:color w:val="FF0000"/>
        </w:rPr>
        <w:t>，对</w:t>
      </w:r>
      <w:r w:rsidR="005A5F4A" w:rsidRPr="00093D10">
        <w:rPr>
          <w:color w:val="FF0000"/>
        </w:rPr>
        <w:t>left</w:t>
      </w:r>
      <w:r w:rsidR="005A5F4A" w:rsidRPr="00093D10">
        <w:rPr>
          <w:color w:val="FF0000"/>
        </w:rPr>
        <w:t>和</w:t>
      </w:r>
      <w:r w:rsidR="005A5F4A" w:rsidRPr="00093D10">
        <w:rPr>
          <w:color w:val="FF0000"/>
        </w:rPr>
        <w:t>right</w:t>
      </w:r>
      <w:r w:rsidR="005A5F4A" w:rsidRPr="00093D10">
        <w:rPr>
          <w:color w:val="FF0000"/>
        </w:rPr>
        <w:t>不断切片直到数组长度为</w:t>
      </w:r>
      <w:r w:rsidR="005A5F4A" w:rsidRPr="00093D10">
        <w:rPr>
          <w:rFonts w:hint="eastAsia"/>
          <w:color w:val="FF0000"/>
        </w:rPr>
        <w:t>1</w:t>
      </w:r>
      <w:r w:rsidR="005A5F4A" w:rsidRPr="00093D10">
        <w:rPr>
          <w:rFonts w:hint="eastAsia"/>
          <w:color w:val="FF0000"/>
        </w:rPr>
        <w:t>，这时单个的数组就是有序的，在逐级合并有序的数组成为一个完整的有序数组</w:t>
      </w:r>
      <w:r w:rsidR="00C36760" w:rsidRPr="00093D10">
        <w:rPr>
          <w:rFonts w:hint="eastAsia"/>
          <w:color w:val="FF0000"/>
        </w:rPr>
        <w:t>。</w:t>
      </w:r>
    </w:p>
    <w:p w:rsidR="00DB28D7" w:rsidRDefault="00DB28D7" w:rsidP="009C381D">
      <w:pPr>
        <w:adjustRightInd w:val="0"/>
        <w:snapToGrid w:val="0"/>
      </w:pPr>
    </w:p>
    <w:p w:rsidR="00DB28D7" w:rsidRDefault="00DB28D7" w:rsidP="009C381D">
      <w:pPr>
        <w:adjustRightInd w:val="0"/>
        <w:snapToGrid w:val="0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B28D7" w:rsidRDefault="002633F9" w:rsidP="002633F9">
      <w:pPr>
        <w:pStyle w:val="a4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取基准数</w:t>
      </w:r>
      <w:r w:rsidR="00EB33B7">
        <w:rPr>
          <w:rFonts w:hint="eastAsia"/>
        </w:rPr>
        <w:t>，把基准数扔到数组中轴的位置</w:t>
      </w:r>
      <w:bookmarkStart w:id="0" w:name="_GoBack"/>
      <w:bookmarkEnd w:id="0"/>
    </w:p>
    <w:p w:rsidR="002633F9" w:rsidRDefault="002633F9" w:rsidP="002633F9">
      <w:pPr>
        <w:pStyle w:val="a4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遍历数组，比较左右两边的数与基准数的大小，小的在左，大的在右</w:t>
      </w:r>
    </w:p>
    <w:p w:rsidR="002633F9" w:rsidRDefault="002633F9" w:rsidP="002633F9">
      <w:pPr>
        <w:pStyle w:val="a4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对左右无序部分，重复第二步，直到数组为长度为</w:t>
      </w:r>
      <w:r>
        <w:rPr>
          <w:rFonts w:hint="eastAsia"/>
        </w:rPr>
        <w:t>1</w:t>
      </w:r>
      <w:r>
        <w:rPr>
          <w:rFonts w:hint="eastAsia"/>
        </w:rPr>
        <w:t>的数组</w:t>
      </w:r>
    </w:p>
    <w:p w:rsidR="002633F9" w:rsidRDefault="002633F9" w:rsidP="002633F9">
      <w:pPr>
        <w:adjustRightInd w:val="0"/>
        <w:snapToGrid w:val="0"/>
      </w:pPr>
      <w:r>
        <w:rPr>
          <w:rFonts w:hint="eastAsia"/>
        </w:rPr>
        <w:t>示例如下</w:t>
      </w:r>
      <w:r w:rsidR="00D743B1">
        <w:t>:</w:t>
      </w:r>
    </w:p>
    <w:p w:rsidR="002633F9" w:rsidRPr="00DB28D7" w:rsidRDefault="002633F9" w:rsidP="002633F9">
      <w:pPr>
        <w:adjustRightInd w:val="0"/>
        <w:snapToGrid w:val="0"/>
      </w:pPr>
      <w:r>
        <w:rPr>
          <w:noProof/>
        </w:rPr>
        <w:drawing>
          <wp:inline distT="0" distB="0" distL="0" distR="0">
            <wp:extent cx="5210175" cy="5715000"/>
            <wp:effectExtent l="0" t="0" r="9525" b="0"/>
            <wp:docPr id="1" name="图片 1" descr="http://s8.51cto.com/wyfs02/M02/19/FF/wKiom1MUSRPjUTOIAAC-kWvhNhc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8.51cto.com/wyfs02/M02/19/FF/wKiom1MUSRPjUTOIAAC-kWvhNhc59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3F9" w:rsidRPr="00DB28D7" w:rsidSect="00E90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687" w:rsidRDefault="00A16687" w:rsidP="00F11DFA">
      <w:r>
        <w:separator/>
      </w:r>
    </w:p>
  </w:endnote>
  <w:endnote w:type="continuationSeparator" w:id="1">
    <w:p w:rsidR="00A16687" w:rsidRDefault="00A16687" w:rsidP="00F11D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687" w:rsidRDefault="00A16687" w:rsidP="00F11DFA">
      <w:r>
        <w:separator/>
      </w:r>
    </w:p>
  </w:footnote>
  <w:footnote w:type="continuationSeparator" w:id="1">
    <w:p w:rsidR="00A16687" w:rsidRDefault="00A16687" w:rsidP="00F11D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357C"/>
    <w:multiLevelType w:val="hybridMultilevel"/>
    <w:tmpl w:val="700624BC"/>
    <w:lvl w:ilvl="0" w:tplc="03AAE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FA6"/>
    <w:rsid w:val="00093D10"/>
    <w:rsid w:val="000C26FB"/>
    <w:rsid w:val="001341F3"/>
    <w:rsid w:val="00157BD2"/>
    <w:rsid w:val="001915E2"/>
    <w:rsid w:val="002633F9"/>
    <w:rsid w:val="003356FA"/>
    <w:rsid w:val="004B0368"/>
    <w:rsid w:val="004D6555"/>
    <w:rsid w:val="00516F69"/>
    <w:rsid w:val="005A5F4A"/>
    <w:rsid w:val="006A3538"/>
    <w:rsid w:val="006E2D48"/>
    <w:rsid w:val="00786BE5"/>
    <w:rsid w:val="00794AA9"/>
    <w:rsid w:val="007E4A4C"/>
    <w:rsid w:val="008A365B"/>
    <w:rsid w:val="008C708F"/>
    <w:rsid w:val="009C381D"/>
    <w:rsid w:val="00A14FA6"/>
    <w:rsid w:val="00A16687"/>
    <w:rsid w:val="00B3207B"/>
    <w:rsid w:val="00C27308"/>
    <w:rsid w:val="00C36760"/>
    <w:rsid w:val="00D443E7"/>
    <w:rsid w:val="00D743B1"/>
    <w:rsid w:val="00DB28D7"/>
    <w:rsid w:val="00E90E9C"/>
    <w:rsid w:val="00EB33B7"/>
    <w:rsid w:val="00F11DFA"/>
    <w:rsid w:val="00F95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BD2"/>
    <w:pPr>
      <w:widowControl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2633F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633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33F9"/>
    <w:rPr>
      <w:rFonts w:ascii="宋体" w:eastAsia="微软雅黑" w:hAnsi="宋体" w:cs="宋体"/>
      <w:bCs/>
      <w:kern w:val="36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11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11DFA"/>
    <w:rPr>
      <w:rFonts w:ascii="宋体" w:eastAsia="微软雅黑" w:hAnsi="宋体" w:cs="宋体"/>
      <w:bCs/>
      <w:kern w:val="36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11D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11DFA"/>
    <w:rPr>
      <w:rFonts w:ascii="宋体" w:eastAsia="微软雅黑" w:hAnsi="宋体" w:cs="宋体"/>
      <w:bCs/>
      <w:kern w:val="3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BD2"/>
    <w:pPr>
      <w:widowControl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2633F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633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33F9"/>
    <w:rPr>
      <w:rFonts w:ascii="宋体" w:eastAsia="微软雅黑" w:hAnsi="宋体" w:cs="宋体"/>
      <w:bCs/>
      <w:kern w:val="36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0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china</cp:lastModifiedBy>
  <cp:revision>28</cp:revision>
  <dcterms:created xsi:type="dcterms:W3CDTF">2017-12-25T10:04:00Z</dcterms:created>
  <dcterms:modified xsi:type="dcterms:W3CDTF">2019-04-02T06:24:00Z</dcterms:modified>
</cp:coreProperties>
</file>