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92BE" w14:textId="13A0CB84" w:rsidR="001017C6" w:rsidRDefault="00635F0E">
      <w:r w:rsidRPr="00635F0E">
        <w:rPr>
          <w:rFonts w:hint="eastAsia"/>
        </w:rPr>
        <w:t>Archives: Complete archived experimental parameter files for the California region.</w:t>
      </w:r>
      <w:r w:rsidRPr="00635F0E"/>
      <w:r>
        <w:rPr>
          <w:rFonts w:hint="eastAsia"/>
        </w:rPr>
      </w:r>
    </w:p>
    <w:p w14:paraId="5BFCC320" w14:textId="6DA62BF6" w:rsidR="00635F0E" w:rsidRDefault="00635F0E">
      <w:r>
        <w:rPr>
          <w:rFonts w:hint="eastAsia"/>
        </w:rPr>
        <w:t>Code: Code for poroelastic deformation calculation, the main Stacking model workflow, and Bootstrap uncertainty estimation.</w:t>
      </w:r>
    </w:p>
    <w:p w14:paraId="3CD783B3" w14:textId="6F4A782B" w:rsidR="00635F0E" w:rsidRDefault="00635F0E">
      <w:r>
        <w:rPr>
          <w:rFonts w:hint="eastAsia"/>
        </w:rPr>
        <w:t>Data: Complete datasets used for cross-validation.</w:t>
      </w:r>
    </w:p>
    <w:p w14:paraId="38EA4BC6" w14:textId="3B113D29" w:rsidR="00635F0E" w:rsidRDefault="00635F0E">
      <w:pPr>
        <w:rPr>
          <w:rFonts w:hint="eastAsia"/>
        </w:rPr>
      </w:pPr>
      <w:r>
        <w:rPr>
          <w:rFonts w:hint="eastAsia"/>
        </w:rPr>
        <w:t>Results: Station-level accuracy results of the Stacking model and Bootstrap uncertainty evaluation results.</w:t>
      </w:r>
    </w:p>
    <w:sectPr w:rsidR="00635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FD"/>
    <w:rsid w:val="001017C6"/>
    <w:rsid w:val="004709FD"/>
    <w:rsid w:val="00635F0E"/>
    <w:rsid w:val="00662F44"/>
    <w:rsid w:val="007B3F5F"/>
    <w:rsid w:val="00D7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51111"/>
  <w15:chartTrackingRefBased/>
  <w15:docId w15:val="{8E6528C2-23BF-44EE-BE3D-7C6BE7A7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09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9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9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9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9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9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9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9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09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0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0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09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09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09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09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09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09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09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9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09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09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9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9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09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大盗 飞狗</dc:creator>
  <cp:keywords/>
  <dc:description/>
  <cp:lastModifiedBy>大盗 飞狗</cp:lastModifiedBy>
  <cp:revision>2</cp:revision>
  <dcterms:created xsi:type="dcterms:W3CDTF">2026-08-27T09:32:00Z</dcterms:created>
  <dcterms:modified xsi:type="dcterms:W3CDTF">2026-08-27T09:37:00Z</dcterms:modified>
</cp:coreProperties>
</file>