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279D" w14:textId="77777777" w:rsidR="00873B9D" w:rsidRPr="00873B9D" w:rsidRDefault="00873B9D" w:rsidP="00873B9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B9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 </w:t>
      </w:r>
      <w:proofErr w:type="spellStart"/>
      <w:r w:rsidRPr="00873B9D">
        <w:rPr>
          <w:rFonts w:ascii="宋体" w:eastAsia="宋体" w:hAnsi="宋体" w:cs="宋体"/>
          <w:b/>
          <w:bCs/>
          <w:kern w:val="0"/>
          <w:sz w:val="36"/>
          <w:szCs w:val="36"/>
        </w:rPr>
        <w:t>Systrace</w:t>
      </w:r>
      <w:proofErr w:type="spellEnd"/>
      <w:r w:rsidRPr="00873B9D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14:paraId="492A8D99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 xml:space="preserve">是基于Linux 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的图形化的分析系统和应用性能的利器，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集成了这个工具，本文会基于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来阐述。</w:t>
      </w:r>
    </w:p>
    <w:p w14:paraId="0086FF14" w14:textId="77777777" w:rsidR="00873B9D" w:rsidRPr="00873B9D" w:rsidRDefault="00873B9D" w:rsidP="00873B9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的功能包括跟踪系统的I/O操作、内核工作队列、CPU负载以及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各个子系统的运行状况等。在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平台中，它主要由3部分组成：</w:t>
      </w:r>
    </w:p>
    <w:p w14:paraId="55F4433C" w14:textId="77777777" w:rsidR="00873B9D" w:rsidRPr="00873B9D" w:rsidRDefault="00873B9D" w:rsidP="00873B9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内核部分：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利用了Linux Kernel中的</w:t>
      </w:r>
      <w:proofErr w:type="spellStart"/>
      <w:r w:rsidRPr="00873B9D">
        <w:rPr>
          <w:rFonts w:ascii="Consolas" w:eastAsia="宋体" w:hAnsi="Consolas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功能。所以，如果要使用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的话，必须开启kernel中和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相关的模块。</w:t>
      </w:r>
    </w:p>
    <w:p w14:paraId="16C42BA5" w14:textId="77777777" w:rsidR="00873B9D" w:rsidRPr="00873B9D" w:rsidRDefault="00873B9D" w:rsidP="00873B9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数据采集部分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在CAF层定义了一个Trace类。应用程序可利用该类把统计信息输出给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。同时，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还有一个</w:t>
      </w:r>
      <w:proofErr w:type="spellStart"/>
      <w:r w:rsidRPr="00873B9D">
        <w:rPr>
          <w:rFonts w:ascii="Consolas" w:eastAsia="宋体" w:hAnsi="Consolas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程序，它可以从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中读取统计信息然后交给数据分析工具来处理。</w:t>
      </w:r>
    </w:p>
    <w:p w14:paraId="7ECB0585" w14:textId="77777777" w:rsidR="00873B9D" w:rsidRPr="00873B9D" w:rsidRDefault="00873B9D" w:rsidP="00873B9D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数据分析工具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提供一个</w:t>
      </w:r>
      <w:r w:rsidRPr="00873B9D">
        <w:rPr>
          <w:rFonts w:ascii="Consolas" w:eastAsia="宋体" w:hAnsi="Consolas" w:cs="宋体"/>
          <w:kern w:val="0"/>
          <w:sz w:val="24"/>
          <w:szCs w:val="24"/>
        </w:rPr>
        <w:t>Systrace.py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（python脚本文件，其内部将调用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程序）用来配置数据采集的方式（如采集数据的标签、输出文件名等）和收集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统计数据并生成一个结果网页文件供用户查看。解析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数据实际调用的是Chrome的Catapult，所以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抓出来的.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文件可以直接通过chrome://tracing来加载。</w:t>
      </w:r>
    </w:p>
    <w:p w14:paraId="4D9FC271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一句话概括，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 xml:space="preserve"> 使用 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 xml:space="preserve"> 来启用跟踪，然后读取 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ftrace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 xml:space="preserve"> 缓冲区并将其全部封装到一个文件，交给Chrome来解析和查看。</w:t>
      </w:r>
    </w:p>
    <w:p w14:paraId="04F33E19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简单说明一下</w:t>
      </w:r>
      <w:proofErr w:type="spellStart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的原理：它的思想很朴素，在系统的一些关键链路（比如CAF，</w:t>
      </w:r>
      <w:proofErr w:type="spellStart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agil</w:t>
      </w:r>
      <w:proofErr w:type="spellEnd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，</w:t>
      </w:r>
      <w:proofErr w:type="spellStart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weston</w:t>
      </w:r>
      <w:proofErr w:type="spellEnd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）插入一些信息（我这里称之为Label），通过Label的开始和结束来确定某个核心过程的执行时间，然后把这些Label信息收集起来得到系统关键路径的运行时间信息，进而得到整个系统的运行性能信息。</w:t>
      </w:r>
      <w:proofErr w:type="spellStart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color w:val="1A1A1A"/>
          <w:kern w:val="0"/>
          <w:sz w:val="24"/>
          <w:szCs w:val="24"/>
        </w:rPr>
        <w:t xml:space="preserve"> framework里面一些重要的模块都插入了Label信息，用户App中可以添加自定义的Label，这样就组成了一个完成的性能分析系统。</w:t>
      </w:r>
    </w:p>
    <w:p w14:paraId="02A1FEC8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为什么说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是性能分析的利器呢？因为它抓取的是整个系统的线程运行状态，从logcat或者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cpuprofile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是看不到这些信息的，比如一个函数执行慢，从logcat或者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cpuprofile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只能看到结果，但看不到原因。因此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Systrace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主要在分析性能问题的一开始被用到，可以快速得知是应用本身的问题，还是其它外部因素导致的问题，至少可以定位到线程级别，如果有埋点可以定位到函数级别。</w:t>
      </w:r>
    </w:p>
    <w:p w14:paraId="1BB7ECE4" w14:textId="77777777" w:rsidR="00873B9D" w:rsidRPr="00873B9D" w:rsidRDefault="00873B9D" w:rsidP="00873B9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B9D">
        <w:rPr>
          <w:rFonts w:ascii="宋体" w:eastAsia="宋体" w:hAnsi="宋体" w:cs="宋体"/>
          <w:b/>
          <w:bCs/>
          <w:kern w:val="0"/>
          <w:sz w:val="36"/>
          <w:szCs w:val="36"/>
        </w:rPr>
        <w:t>2.埋点方法</w:t>
      </w:r>
    </w:p>
    <w:p w14:paraId="7A079D13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上文所述的统计信息都来自于trace埋点，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 xml:space="preserve"> framework已经有足够的埋点，一般需要在自己开发的应用里面进行trace埋点。</w:t>
      </w:r>
    </w:p>
    <w:p w14:paraId="1121E63B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JavaScript埋点样例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C8A1084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A882CD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const Trace = require("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yunos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util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/Trace");</w:t>
      </w:r>
    </w:p>
    <w:p w14:paraId="56AECD0F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//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beginTrace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tag,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methodName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14:paraId="0AFDA972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Trace.beginTrace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Trace.Tag.VIEW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, "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requestTextLayout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-" +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this._view._id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405A2A98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//some code</w:t>
      </w:r>
    </w:p>
    <w:p w14:paraId="5E20DB3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//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endTrace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(tag)</w:t>
      </w:r>
    </w:p>
    <w:p w14:paraId="2D85B5B4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Trace.endTrace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Trace.Tag.VIEW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7D987821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457D9A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其中tag有较多类型（见下文），应用相关的一般都采用VIEW。</w:t>
      </w:r>
    </w:p>
    <w:p w14:paraId="4DF06146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JavaScript异步埋点样例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（最好在执行代码的开始和结束都加上begin和end）：</w:t>
      </w:r>
    </w:p>
    <w:p w14:paraId="19D09C97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13FE61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const Trace = require("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yunos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util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/Trace");</w:t>
      </w:r>
    </w:p>
    <w:p w14:paraId="6112D1E9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getCurrentData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args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 {</w:t>
      </w:r>
    </w:p>
    <w:p w14:paraId="2A0BCF75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Trace.beginTrace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Trace.Tag.VIEW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, "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getCurrentData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-start");</w:t>
      </w:r>
    </w:p>
    <w:p w14:paraId="22227FFE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Trace.endTrace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Trace.Tag.VIEW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2094E78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new 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Promise(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(resolve, reject) =&gt; {</w:t>
      </w:r>
    </w:p>
    <w:p w14:paraId="0B81E422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this.dataManager.getCurrentData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args.platform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, (data) =&gt; {</w:t>
      </w:r>
    </w:p>
    <w:p w14:paraId="11199C89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Trace.beginTrace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Trace.Tag.VIEW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, "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getCurrentData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-end");</w:t>
      </w:r>
    </w:p>
    <w:p w14:paraId="1E96DF61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Trace.endTrace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Trace.Tag.VIEW</w:t>
      </w:r>
      <w:proofErr w:type="spellEnd"/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14:paraId="1D045B24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if (data) {</w:t>
      </w:r>
    </w:p>
    <w:p w14:paraId="4B2931D2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resolve(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"");</w:t>
      </w:r>
    </w:p>
    <w:p w14:paraId="0669128B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 else {</w:t>
      </w:r>
    </w:p>
    <w:p w14:paraId="07F91C64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    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reject(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"");</w:t>
      </w:r>
    </w:p>
    <w:p w14:paraId="7AC2DD26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    }</w:t>
      </w:r>
    </w:p>
    <w:p w14:paraId="20AAFD2F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});</w:t>
      </w:r>
    </w:p>
    <w:p w14:paraId="5ABFA9A6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});</w:t>
      </w:r>
    </w:p>
    <w:p w14:paraId="05DC1A47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14:paraId="67E8C884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616F08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Native埋点函数定义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（详见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third_party</w:t>
      </w:r>
      <w:proofErr w:type="spellEnd"/>
      <w:r w:rsidRPr="00873B9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873B9D">
        <w:rPr>
          <w:rFonts w:ascii="宋体" w:eastAsia="宋体" w:hAnsi="宋体" w:cs="宋体"/>
          <w:kern w:val="0"/>
          <w:sz w:val="24"/>
          <w:szCs w:val="24"/>
        </w:rPr>
        <w:t>include</w:t>
      </w:r>
      <w:r w:rsidRPr="00873B9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trace.h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）：</w:t>
      </w:r>
    </w:p>
    <w:p w14:paraId="7CED6224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DAEFEC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#define TRACE_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BEGIN(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trace_begin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(YTRACE_TAG, __FUNCTION__)</w:t>
      </w:r>
    </w:p>
    <w:p w14:paraId="1F32F97E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#define TRACE_BEGIN2(name, ...)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begin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YTRACE_TAG, name, ##__VA_ARGS__)</w:t>
      </w:r>
    </w:p>
    <w:p w14:paraId="019A1891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#define TRACE_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END(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)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trace_end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(YTRACE_TAG)</w:t>
      </w:r>
    </w:p>
    <w:p w14:paraId="0FAD1239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</w:p>
    <w:p w14:paraId="7DA0DA3D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#define TRACE_ASYNC_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BEGIN(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name, cookie)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trace_async_begin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(YTRACE_TAG, name, cookie)</w:t>
      </w:r>
    </w:p>
    <w:p w14:paraId="1EE15115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#define TRACE_ASYNC_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END(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name, cookie)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trace_async_end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(YTRACE_TAG, name, cookie)</w:t>
      </w:r>
    </w:p>
    <w:p w14:paraId="44F058B0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872B68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Native埋点样例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3991BF6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2646A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#include &lt;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atrace.h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&gt;</w:t>
      </w:r>
    </w:p>
    <w:p w14:paraId="59630B4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undef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YTRACE_TAG</w:t>
      </w:r>
    </w:p>
    <w:p w14:paraId="47B380CC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#define YTRACE_TAG YTRACE_TAG_VIEW</w:t>
      </w:r>
    </w:p>
    <w:p w14:paraId="4C60F73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TRACE_BEGIN2(name, ...)</w:t>
      </w:r>
    </w:p>
    <w:p w14:paraId="3EF7C78D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//some code</w:t>
      </w:r>
    </w:p>
    <w:p w14:paraId="42AF4144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END(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14:paraId="5867ADC3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81E670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Native异步埋点样例</w:t>
      </w:r>
      <w:r w:rsidRPr="00873B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E720CF0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671A25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#include &lt;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atrace.h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&gt;</w:t>
      </w:r>
    </w:p>
    <w:p w14:paraId="6662D7CE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undef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YTRACE_TAG</w:t>
      </w:r>
    </w:p>
    <w:p w14:paraId="78FDD5EB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#define YTRACE_TAG YTRACE_TAG_VIEW</w:t>
      </w:r>
    </w:p>
    <w:p w14:paraId="3D04A1A4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TRACE_ASYNC_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BEGIN(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name, ...)</w:t>
      </w:r>
    </w:p>
    <w:p w14:paraId="75B9E16C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//some code</w:t>
      </w:r>
    </w:p>
    <w:p w14:paraId="7709EC0F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TRACE_ASYNC_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END(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name, ...)</w:t>
      </w:r>
    </w:p>
    <w:p w14:paraId="52B1F728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638F2D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</w:p>
    <w:p w14:paraId="56787C6D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1. begin和end都需要加载一个函数里面，不要分开在两个函数，否则容易匹配不上；</w:t>
      </w:r>
    </w:p>
    <w:p w14:paraId="674A3B96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2. begin和end都需要在一个线程里面，否则匹配不上；</w:t>
      </w:r>
    </w:p>
    <w:p w14:paraId="25DCC91A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3. 埋点要尽量精简，虽然trace的开销较低，但每一个埋点的写入需要消耗约0.1ms，在性能敏感的场景还是有一点影响的；</w:t>
      </w:r>
    </w:p>
    <w:p w14:paraId="221BBB98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4. Native需要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ldflags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里加-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latrace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CF88532" w14:textId="77777777" w:rsidR="00873B9D" w:rsidRPr="00873B9D" w:rsidRDefault="00873B9D" w:rsidP="00873B9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B9D">
        <w:rPr>
          <w:rFonts w:ascii="宋体" w:eastAsia="宋体" w:hAnsi="宋体" w:cs="宋体"/>
          <w:b/>
          <w:bCs/>
          <w:kern w:val="0"/>
          <w:sz w:val="36"/>
          <w:szCs w:val="36"/>
        </w:rPr>
        <w:t>3.抓取方法</w:t>
      </w:r>
    </w:p>
    <w:p w14:paraId="051A93E1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命令：</w:t>
      </w:r>
    </w:p>
    <w:p w14:paraId="67A7C181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B7567E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#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--help</w:t>
      </w:r>
    </w:p>
    <w:p w14:paraId="797DF77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--help</w:t>
      </w:r>
    </w:p>
    <w:p w14:paraId="708A7174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usage: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[item] [group...]</w:t>
      </w:r>
    </w:p>
    <w:p w14:paraId="0A2F7365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item is:</w:t>
      </w:r>
    </w:p>
    <w:p w14:paraId="596A8DBB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-A name       the comma 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separate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the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cmdlines</w:t>
      </w:r>
      <w:proofErr w:type="spellEnd"/>
    </w:p>
    <w:p w14:paraId="67CC26EF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-B M           the buffer size of the trace</w:t>
      </w:r>
    </w:p>
    <w:p w14:paraId="1DFE7D29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-C              use a cyclic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queuetrace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for trace</w:t>
      </w:r>
    </w:p>
    <w:p w14:paraId="47145BAC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-K </w:t>
      </w:r>
      <w:proofErr w:type="spellStart"/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fname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,...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 trace of the kernel functions listed</w:t>
      </w:r>
    </w:p>
    <w:p w14:paraId="730D9DCA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-S M            trace after sleeping M seconds</w:t>
      </w:r>
    </w:p>
    <w:p w14:paraId="6C6B3316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-T M            trace duration M seconds</w:t>
      </w:r>
    </w:p>
    <w:p w14:paraId="6793B1A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-Z              reduce the trace</w:t>
      </w:r>
    </w:p>
    <w:p w14:paraId="281230DA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--BEGIN_ASYNC   begin trace and rapidly return</w:t>
      </w:r>
    </w:p>
    <w:p w14:paraId="5CE8D9FC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--DUMP_ASYNC     dump the trace buffer</w:t>
      </w:r>
    </w:p>
    <w:p w14:paraId="6BFF7AA0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--STOP_ASYNC    stop tracing and rapidly dump buffer</w:t>
      </w:r>
    </w:p>
    <w:p w14:paraId="43104369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--SHOW_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CATEGORY  show</w:t>
      </w:r>
      <w:proofErr w:type="gram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all the categories</w:t>
      </w:r>
    </w:p>
    <w:p w14:paraId="61F6F393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--STREAM       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stream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trace to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stdout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like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logctl</w:t>
      </w:r>
      <w:proofErr w:type="spellEnd"/>
    </w:p>
    <w:p w14:paraId="59EB45D6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E3111D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常用的几个item：</w:t>
      </w:r>
    </w:p>
    <w:tbl>
      <w:tblPr>
        <w:tblW w:w="84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4200"/>
      </w:tblGrid>
      <w:tr w:rsidR="00873B9D" w:rsidRPr="00873B9D" w14:paraId="576D6A24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144E5D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items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90F34E7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</w:tr>
      <w:tr w:rsidR="00873B9D" w:rsidRPr="00873B9D" w14:paraId="1B682737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B8DDA65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-b M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001D13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buffer大小（单位kB),用于限制trace总大小</w:t>
            </w:r>
          </w:p>
        </w:tc>
      </w:tr>
      <w:tr w:rsidR="00873B9D" w:rsidRPr="00873B9D" w14:paraId="6BCEFEC0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B51D22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-C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02B6504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循环抓取</w:t>
            </w:r>
          </w:p>
        </w:tc>
      </w:tr>
      <w:tr w:rsidR="00873B9D" w:rsidRPr="00873B9D" w14:paraId="3F0E736D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F1003B5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-K </w:t>
            </w:r>
            <w:proofErr w:type="spellStart"/>
            <w:proofErr w:type="gram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fname</w:t>
            </w:r>
            <w:proofErr w:type="spellEnd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,...</w:t>
            </w:r>
            <w:proofErr w:type="gramEnd"/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46B2F9E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追踪kernel函数，用逗号分隔</w:t>
            </w:r>
          </w:p>
        </w:tc>
      </w:tr>
      <w:tr w:rsidR="00873B9D" w:rsidRPr="00873B9D" w14:paraId="49D29DC2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86EEAD3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-S M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2336C68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延时启动trace</w:t>
            </w:r>
          </w:p>
        </w:tc>
      </w:tr>
      <w:tr w:rsidR="00873B9D" w:rsidRPr="00873B9D" w14:paraId="6345D831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FAFC5C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-T M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AB029F1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设置抓取时间长度</w:t>
            </w:r>
          </w:p>
        </w:tc>
      </w:tr>
      <w:tr w:rsidR="00873B9D" w:rsidRPr="00873B9D" w14:paraId="78731E32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983C13F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-Z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E994184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对trace数据进行压缩</w:t>
            </w:r>
          </w:p>
        </w:tc>
      </w:tr>
      <w:tr w:rsidR="00873B9D" w:rsidRPr="00873B9D" w14:paraId="6423A54E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35A5BAC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--BEGIN_ASYNC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C7BCAE5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启动trace，立即返回</w:t>
            </w:r>
          </w:p>
        </w:tc>
      </w:tr>
      <w:tr w:rsidR="00873B9D" w:rsidRPr="00873B9D" w14:paraId="49812858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68993C0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--DUMP_ASYNC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6F6149A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dump循环buffer的trace数据</w:t>
            </w:r>
          </w:p>
        </w:tc>
      </w:tr>
      <w:tr w:rsidR="00873B9D" w:rsidRPr="00873B9D" w14:paraId="09B3C30E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AF58DFC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--STOP_ASYNC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954EA78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停止trace并dump循环buffer的trace数据</w:t>
            </w:r>
          </w:p>
        </w:tc>
      </w:tr>
      <w:tr w:rsidR="00873B9D" w:rsidRPr="00873B9D" w14:paraId="4A66F19E" w14:textId="77777777" w:rsidTr="00873B9D">
        <w:trPr>
          <w:trHeight w:val="495"/>
        </w:trPr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04EB22C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--SHOW_CATEGORY</w:t>
            </w:r>
          </w:p>
        </w:tc>
        <w:tc>
          <w:tcPr>
            <w:tcW w:w="42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61623C3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列出当前支持的所有trace tag</w:t>
            </w:r>
          </w:p>
        </w:tc>
      </w:tr>
    </w:tbl>
    <w:p w14:paraId="6A5004F3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AliOS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>当前支持的trace tag如下：</w:t>
      </w:r>
    </w:p>
    <w:tbl>
      <w:tblPr>
        <w:tblW w:w="717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3585"/>
      </w:tblGrid>
      <w:tr w:rsidR="00873B9D" w:rsidRPr="00873B9D" w14:paraId="63045F6D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ADAD438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category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0C1812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description</w:t>
            </w:r>
          </w:p>
        </w:tc>
      </w:tr>
      <w:tr w:rsidR="00873B9D" w:rsidRPr="00873B9D" w14:paraId="293E72B2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9CDC03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gfx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5542C91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Graphics</w:t>
            </w:r>
          </w:p>
        </w:tc>
      </w:tr>
      <w:tr w:rsidR="00873B9D" w:rsidRPr="00873B9D" w14:paraId="31747D7A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BC2DD18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input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DA8D807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Input</w:t>
            </w:r>
          </w:p>
        </w:tc>
      </w:tr>
      <w:tr w:rsidR="00873B9D" w:rsidRPr="00873B9D" w14:paraId="72ABA7A9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FE919A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view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D24AA72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View System</w:t>
            </w:r>
          </w:p>
        </w:tc>
      </w:tr>
      <w:tr w:rsidR="00873B9D" w:rsidRPr="00873B9D" w14:paraId="34731FA8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E4BECD7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webview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C9C40F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WebView</w:t>
            </w:r>
          </w:p>
        </w:tc>
      </w:tr>
      <w:tr w:rsidR="00873B9D" w:rsidRPr="00873B9D" w14:paraId="47B53ADC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F925051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wm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200D90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Window Manager</w:t>
            </w:r>
          </w:p>
        </w:tc>
      </w:tr>
      <w:tr w:rsidR="00873B9D" w:rsidRPr="00873B9D" w14:paraId="1C65B079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E9FD2FB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pm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46D9E7C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Page Manager</w:t>
            </w:r>
          </w:p>
        </w:tc>
      </w:tr>
      <w:tr w:rsidR="00873B9D" w:rsidRPr="00873B9D" w14:paraId="4AB4797D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42FD8FE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audio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AA4433E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Audio</w:t>
            </w:r>
          </w:p>
        </w:tc>
      </w:tr>
      <w:tr w:rsidR="00873B9D" w:rsidRPr="00873B9D" w14:paraId="0347775A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A593B2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31FBAA0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Video</w:t>
            </w:r>
          </w:p>
        </w:tc>
      </w:tr>
      <w:tr w:rsidR="00873B9D" w:rsidRPr="00873B9D" w14:paraId="49F8F778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7BA6866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camera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543ED71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Camera</w:t>
            </w:r>
          </w:p>
        </w:tc>
      </w:tr>
      <w:tr w:rsidR="00873B9D" w:rsidRPr="00873B9D" w14:paraId="3B90697E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3A9454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hal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5593D46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Hardare</w:t>
            </w:r>
            <w:proofErr w:type="spellEnd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Modules</w:t>
            </w:r>
          </w:p>
        </w:tc>
      </w:tr>
      <w:tr w:rsidR="00873B9D" w:rsidRPr="00873B9D" w14:paraId="6E75674E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E2BD00E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res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1D9754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Resource Loading</w:t>
            </w:r>
          </w:p>
        </w:tc>
      </w:tr>
      <w:tr w:rsidR="00873B9D" w:rsidRPr="00873B9D" w14:paraId="5C5F4FE6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90909DB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vm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ACBED66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Virtual Machine</w:t>
            </w:r>
          </w:p>
        </w:tc>
      </w:tr>
      <w:tr w:rsidR="00873B9D" w:rsidRPr="00873B9D" w14:paraId="152AF537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F890F55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seed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81E157B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Seed</w:t>
            </w:r>
          </w:p>
        </w:tc>
      </w:tr>
      <w:tr w:rsidR="00873B9D" w:rsidRPr="00873B9D" w14:paraId="0A675ADA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0DF72E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agilng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ED05C08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Agil</w:t>
            </w:r>
            <w:proofErr w:type="spellEnd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NG</w:t>
            </w:r>
          </w:p>
        </w:tc>
      </w:tr>
      <w:tr w:rsidR="00873B9D" w:rsidRPr="00873B9D" w14:paraId="3603CE6E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A151CA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perf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6F95377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Performance</w:t>
            </w:r>
          </w:p>
        </w:tc>
      </w:tr>
      <w:tr w:rsidR="00873B9D" w:rsidRPr="00873B9D" w14:paraId="5BEC8545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B130F67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startup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542BA2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Page Start up</w:t>
            </w:r>
          </w:p>
        </w:tc>
      </w:tr>
      <w:tr w:rsidR="00873B9D" w:rsidRPr="00873B9D" w14:paraId="15370040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BC181C2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99BB336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Database</w:t>
            </w:r>
          </w:p>
        </w:tc>
      </w:tr>
      <w:tr w:rsidR="00873B9D" w:rsidRPr="00873B9D" w14:paraId="4DCB130C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A1164B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net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52065F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Network</w:t>
            </w:r>
          </w:p>
        </w:tc>
      </w:tr>
      <w:tr w:rsidR="00873B9D" w:rsidRPr="00873B9D" w14:paraId="3C93BBF1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2A69778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ubus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C0D7D7B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Ubus</w:t>
            </w:r>
            <w:proofErr w:type="spellEnd"/>
          </w:p>
        </w:tc>
      </w:tr>
      <w:tr w:rsidR="00873B9D" w:rsidRPr="00873B9D" w14:paraId="0A12EBD7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A9DD862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482D42F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Page Lifecycle</w:t>
            </w:r>
          </w:p>
        </w:tc>
      </w:tr>
      <w:tr w:rsidR="00873B9D" w:rsidRPr="00873B9D" w14:paraId="4000D014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2EE45A4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sched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9F25056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CPU Scheduling</w:t>
            </w:r>
          </w:p>
        </w:tc>
      </w:tr>
      <w:tr w:rsidR="00873B9D" w:rsidRPr="00873B9D" w14:paraId="3EA52D32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A3B6B20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freq</w:t>
            </w:r>
            <w:proofErr w:type="spellEnd"/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4899EFD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CPU Frequency</w:t>
            </w:r>
          </w:p>
        </w:tc>
      </w:tr>
      <w:tr w:rsidR="00873B9D" w:rsidRPr="00873B9D" w14:paraId="18FB75AE" w14:textId="77777777" w:rsidTr="00873B9D">
        <w:trPr>
          <w:trHeight w:val="495"/>
        </w:trPr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1C3B67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idle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3C1B99" w14:textId="77777777" w:rsidR="00873B9D" w:rsidRPr="00873B9D" w:rsidRDefault="00873B9D" w:rsidP="00873B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3B9D">
              <w:rPr>
                <w:rFonts w:ascii="宋体" w:eastAsia="宋体" w:hAnsi="宋体" w:cs="宋体"/>
                <w:kern w:val="0"/>
                <w:sz w:val="24"/>
                <w:szCs w:val="24"/>
              </w:rPr>
              <w:t>CPU Idle</w:t>
            </w:r>
          </w:p>
        </w:tc>
      </w:tr>
    </w:tbl>
    <w:p w14:paraId="01DE576D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抓取命令：</w:t>
      </w:r>
    </w:p>
    <w:p w14:paraId="49CCA173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5AA31A" w14:textId="77777777" w:rsidR="00873B9D" w:rsidRPr="00873B9D" w:rsidRDefault="00873B9D" w:rsidP="00873B9D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gfx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input page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wm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pm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vm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perf view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agilng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sched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freq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idle startup 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ubus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-T 10 -B 10240 -Z &gt; </w:t>
      </w:r>
      <w:proofErr w:type="gram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tmp</w:t>
      </w:r>
      <w:proofErr w:type="spellEnd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/</w:t>
      </w:r>
      <w:proofErr w:type="spellStart"/>
      <w:r w:rsidRPr="00873B9D">
        <w:rPr>
          <w:rFonts w:ascii="宋体" w:eastAsia="宋体" w:hAnsi="宋体" w:cs="宋体"/>
          <w:color w:val="595959"/>
          <w:kern w:val="0"/>
          <w:sz w:val="24"/>
          <w:szCs w:val="24"/>
        </w:rPr>
        <w:t>atrace.log.z</w:t>
      </w:r>
      <w:proofErr w:type="spellEnd"/>
      <w:proofErr w:type="gramEnd"/>
    </w:p>
    <w:p w14:paraId="123003A0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07C92C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我写了个</w:t>
      </w:r>
      <w:proofErr w:type="spellStart"/>
      <w:r w:rsidRPr="00873B9D">
        <w:rPr>
          <w:rFonts w:ascii="宋体" w:eastAsia="宋体" w:hAnsi="宋体" w:cs="宋体"/>
          <w:kern w:val="0"/>
          <w:sz w:val="24"/>
          <w:szCs w:val="24"/>
        </w:rPr>
        <w:t>atrace</w:t>
      </w:r>
      <w:proofErr w:type="spellEnd"/>
      <w:r w:rsidRPr="00873B9D">
        <w:rPr>
          <w:rFonts w:ascii="宋体" w:eastAsia="宋体" w:hAnsi="宋体" w:cs="宋体"/>
          <w:kern w:val="0"/>
          <w:sz w:val="24"/>
          <w:szCs w:val="24"/>
        </w:rPr>
        <w:t xml:space="preserve">的抓取脚本已经打包在 </w:t>
      </w:r>
      <w:hyperlink r:id="rId5" w:tgtFrame="_blank" w:history="1">
        <w:r w:rsidRPr="00873B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atrace_for_RD.zip</w:t>
        </w:r>
      </w:hyperlink>
      <w:r w:rsidRPr="00873B9D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0BD71BA" w14:textId="77777777" w:rsidR="00873B9D" w:rsidRPr="00873B9D" w:rsidRDefault="00873B9D" w:rsidP="00873B9D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73B9D">
        <w:rPr>
          <w:rFonts w:ascii="宋体" w:eastAsia="宋体" w:hAnsi="宋体" w:cs="宋体"/>
          <w:b/>
          <w:bCs/>
          <w:kern w:val="0"/>
          <w:sz w:val="36"/>
          <w:szCs w:val="36"/>
        </w:rPr>
        <w:t>4.分析界面</w:t>
      </w:r>
    </w:p>
    <w:p w14:paraId="5EC0D71E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横坐标是以时间为单位，纵坐标是</w:t>
      </w:r>
      <w:proofErr w:type="gramStart"/>
      <w:r w:rsidRPr="00873B9D">
        <w:rPr>
          <w:rFonts w:ascii="宋体" w:eastAsia="宋体" w:hAnsi="宋体" w:cs="宋体"/>
          <w:kern w:val="0"/>
          <w:sz w:val="24"/>
          <w:szCs w:val="24"/>
        </w:rPr>
        <w:t>以进程</w:t>
      </w:r>
      <w:proofErr w:type="gramEnd"/>
      <w:r w:rsidRPr="00873B9D">
        <w:rPr>
          <w:rFonts w:ascii="宋体" w:eastAsia="宋体" w:hAnsi="宋体" w:cs="宋体"/>
          <w:kern w:val="0"/>
          <w:sz w:val="24"/>
          <w:szCs w:val="24"/>
        </w:rPr>
        <w:t>-线程的方式来划分，同一进程的线程为一组放在一起，可收缩/展开。</w:t>
      </w:r>
    </w:p>
    <w:p w14:paraId="27097EFB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color w:val="333333"/>
          <w:kern w:val="0"/>
          <w:sz w:val="24"/>
          <w:szCs w:val="24"/>
        </w:rPr>
        <w:t>每块颜色占据的长度即为系统或者应用定义的trace执行所占据的时间长度，也就是每一个begin和end之间的长度，颜色没有特别的意义，不同的颜色只是用来区分。</w:t>
      </w:r>
    </w:p>
    <w:p w14:paraId="325917EF" w14:textId="2B4624B5" w:rsid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下图中红色圈起来的，都是可以点击操作的地方，上方是搜索栏，下方是鼠标操作模式。</w:t>
      </w:r>
    </w:p>
    <w:p w14:paraId="3CFB0859" w14:textId="3BB898A8" w:rsid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0EA41" wp14:editId="0537760E">
            <wp:extent cx="5274310" cy="2788673"/>
            <wp:effectExtent l="0" t="0" r="2540" b="0"/>
            <wp:docPr id="1" name="图片 1" descr="https://intranetproxy.alipay.com/skylark/lark/0/2020/png/146347/1581059740605-36008772-6679-41f7-80b2-999dcc5a9f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proxy.alipay.com/skylark/lark/0/2020/png/146347/1581059740605-36008772-6679-41f7-80b2-999dcc5a9fc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495A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color w:val="333333"/>
          <w:sz w:val="30"/>
          <w:szCs w:val="30"/>
        </w:rPr>
        <w:t>4.1 快捷键</w:t>
      </w:r>
    </w:p>
    <w:p w14:paraId="756CC08F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  <w:color w:val="333333"/>
        </w:rPr>
        <w:t>点击浏览器界面上右上角“？”，可以查看到各个快捷键提示</w:t>
      </w:r>
    </w:p>
    <w:tbl>
      <w:tblPr>
        <w:tblW w:w="942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4710"/>
      </w:tblGrid>
      <w:tr w:rsidR="00873B9D" w14:paraId="67708405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82416FF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快捷键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B9327F3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作用</w:t>
            </w:r>
          </w:p>
        </w:tc>
      </w:tr>
      <w:tr w:rsidR="00873B9D" w14:paraId="48143FC2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2859F7D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w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B4458ED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放大，[+shift]速度更快</w:t>
            </w:r>
          </w:p>
        </w:tc>
      </w:tr>
      <w:tr w:rsidR="00873B9D" w14:paraId="6649AD44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BDED024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s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DE3C6AD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缩小，[+shift]速度更快</w:t>
            </w:r>
          </w:p>
        </w:tc>
      </w:tr>
      <w:tr w:rsidR="00873B9D" w14:paraId="51543EF7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389026A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a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A2E67E3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放大，[+shift]速度更快</w:t>
            </w:r>
          </w:p>
        </w:tc>
      </w:tr>
      <w:tr w:rsidR="00873B9D" w14:paraId="123E5E25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80058DB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d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05D9C35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放大，[+shift]速度更快</w:t>
            </w:r>
          </w:p>
        </w:tc>
      </w:tr>
      <w:tr w:rsidR="00873B9D" w14:paraId="7CF3FB8B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DAE7074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f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81D0921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放大当前选定区域</w:t>
            </w:r>
          </w:p>
        </w:tc>
      </w:tr>
      <w:tr w:rsidR="00873B9D" w14:paraId="1A2FF5E6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7060B6B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m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DF0CE86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标记当前选定区域</w:t>
            </w:r>
          </w:p>
        </w:tc>
      </w:tr>
      <w:tr w:rsidR="00873B9D" w14:paraId="3A42439A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CF93EEA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g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0EF5FFD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切换是否显示60hz的网格线</w:t>
            </w:r>
          </w:p>
        </w:tc>
      </w:tr>
      <w:tr w:rsidR="00873B9D" w14:paraId="067974D6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B284ADB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0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3CC7A37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恢复trace到初始态，这里是数字0而非字母o</w:t>
            </w:r>
          </w:p>
        </w:tc>
      </w:tr>
      <w:tr w:rsidR="00873B9D" w14:paraId="22AD3E71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C83FC19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/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E6B3A6C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搜索关键字</w:t>
            </w:r>
          </w:p>
        </w:tc>
      </w:tr>
      <w:tr w:rsidR="00873B9D" w14:paraId="7858E4B7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413C9B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enter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0BEF20E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显示搜索结果，可通过← →定位搜索结果</w:t>
            </w:r>
          </w:p>
        </w:tc>
      </w:tr>
      <w:tr w:rsidR="00873B9D" w14:paraId="26E0090F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4B3453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右箭头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12300BC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在当前选中的时间线，选择下一个事件，鼠标点不上的时候很好用</w:t>
            </w:r>
          </w:p>
        </w:tc>
      </w:tr>
      <w:tr w:rsidR="00873B9D" w14:paraId="50D1EA31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BC85957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左箭头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0185717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在当前选中的时间线，选择上一个事件，鼠标点不上的时候很好用</w:t>
            </w:r>
          </w:p>
        </w:tc>
      </w:tr>
      <w:tr w:rsidR="00873B9D" w14:paraId="510857B0" w14:textId="77777777" w:rsidTr="00873B9D">
        <w:trPr>
          <w:trHeight w:val="495"/>
        </w:trPr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01235AA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?</w:t>
            </w:r>
          </w:p>
        </w:tc>
        <w:tc>
          <w:tcPr>
            <w:tcW w:w="47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5A188C1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  <w:color w:val="333333"/>
              </w:rPr>
              <w:t>显示帮助功能</w:t>
            </w:r>
          </w:p>
        </w:tc>
      </w:tr>
    </w:tbl>
    <w:p w14:paraId="4818D347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lastRenderedPageBreak/>
        <w:t>4.2 鼠标模式切换</w:t>
      </w:r>
    </w:p>
    <w:p w14:paraId="7B6E2A8C" w14:textId="77777777" w:rsidR="00873B9D" w:rsidRDefault="00873B9D" w:rsidP="00873B9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sz w:val="24"/>
          <w:szCs w:val="24"/>
        </w:rPr>
      </w:pPr>
      <w:r>
        <w:rPr>
          <w:rStyle w:val="ne-text"/>
        </w:rPr>
        <w:t>Select mode: 单击选中，双击已选定区能将所有相同</w:t>
      </w:r>
      <w:proofErr w:type="gramStart"/>
      <w:r>
        <w:rPr>
          <w:rStyle w:val="ne-text"/>
        </w:rPr>
        <w:t>的块高亮</w:t>
      </w:r>
      <w:proofErr w:type="gramEnd"/>
      <w:r>
        <w:rPr>
          <w:rStyle w:val="ne-text"/>
        </w:rPr>
        <w:t>选中；（对应数字1）</w:t>
      </w:r>
    </w:p>
    <w:p w14:paraId="4C63424E" w14:textId="77777777" w:rsidR="00873B9D" w:rsidRDefault="00873B9D" w:rsidP="00873B9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Pan mode: 拖动平移视图（对应数字2）</w:t>
      </w:r>
    </w:p>
    <w:p w14:paraId="16F39782" w14:textId="77777777" w:rsidR="00873B9D" w:rsidRDefault="00873B9D" w:rsidP="00873B9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Zoom mode:通过上/下拖动鼠标来实现放大/缩小功能；（对应数字3）</w:t>
      </w:r>
    </w:p>
    <w:p w14:paraId="1A0822A8" w14:textId="77777777" w:rsidR="00873B9D" w:rsidRDefault="00873B9D" w:rsidP="00873B9D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Timing mode:拖动来创建或移除时间窗口线。（对应数字4）</w:t>
      </w:r>
    </w:p>
    <w:p w14:paraId="452644FF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可通过按数字1~4，用于切换鼠标模式； 另外，按住alt键，再滚动鼠标滚轮能实现放大/缩小功能。</w:t>
      </w:r>
    </w:p>
    <w:p w14:paraId="6831CCCA" w14:textId="77777777" w:rsidR="00873B9D" w:rsidRDefault="00873B9D" w:rsidP="00873B9D">
      <w:pPr>
        <w:pStyle w:val="2"/>
        <w:spacing w:before="315" w:beforeAutospacing="0" w:after="75" w:afterAutospacing="0" w:line="480" w:lineRule="atLeast"/>
      </w:pPr>
      <w:r>
        <w:rPr>
          <w:rStyle w:val="ne-text"/>
        </w:rPr>
        <w:t>5.线程状态查看</w:t>
      </w:r>
    </w:p>
    <w:p w14:paraId="598A5FA3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5.1 术语解释</w:t>
      </w:r>
    </w:p>
    <w:tbl>
      <w:tblPr>
        <w:tblW w:w="1111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0"/>
        <w:gridCol w:w="5565"/>
      </w:tblGrid>
      <w:tr w:rsidR="00873B9D" w14:paraId="53002E42" w14:textId="77777777" w:rsidTr="00873B9D">
        <w:trPr>
          <w:trHeight w:val="495"/>
        </w:trPr>
        <w:tc>
          <w:tcPr>
            <w:tcW w:w="55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C83CC87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terminology</w:t>
            </w:r>
          </w:p>
        </w:tc>
        <w:tc>
          <w:tcPr>
            <w:tcW w:w="55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74A287D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description</w:t>
            </w:r>
          </w:p>
        </w:tc>
      </w:tr>
      <w:tr w:rsidR="00873B9D" w14:paraId="1472EBE2" w14:textId="77777777" w:rsidTr="00873B9D">
        <w:trPr>
          <w:trHeight w:val="495"/>
        </w:trPr>
        <w:tc>
          <w:tcPr>
            <w:tcW w:w="55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8FB7491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Wall Duration</w:t>
            </w:r>
          </w:p>
        </w:tc>
        <w:tc>
          <w:tcPr>
            <w:tcW w:w="55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1B3A94D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墙上时间，函数（包括子函数）执行实际花费的时间</w:t>
            </w:r>
          </w:p>
        </w:tc>
      </w:tr>
      <w:tr w:rsidR="00873B9D" w14:paraId="2286B073" w14:textId="77777777" w:rsidTr="00873B9D">
        <w:trPr>
          <w:trHeight w:val="495"/>
        </w:trPr>
        <w:tc>
          <w:tcPr>
            <w:tcW w:w="55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7CFE8CA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CPU Duration</w:t>
            </w:r>
          </w:p>
        </w:tc>
        <w:tc>
          <w:tcPr>
            <w:tcW w:w="55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E223CE4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CPU时间，函数（包括子函数）执行在CPU上花费的时间</w:t>
            </w:r>
          </w:p>
        </w:tc>
      </w:tr>
      <w:tr w:rsidR="00873B9D" w14:paraId="4C972FC0" w14:textId="77777777" w:rsidTr="00873B9D">
        <w:trPr>
          <w:trHeight w:val="495"/>
        </w:trPr>
        <w:tc>
          <w:tcPr>
            <w:tcW w:w="55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42BF968" w14:textId="77777777" w:rsidR="00873B9D" w:rsidRDefault="00873B9D">
            <w:pPr>
              <w:pStyle w:val="ne-p"/>
              <w:spacing w:before="0" w:beforeAutospacing="0" w:after="0" w:afterAutospacing="0"/>
            </w:pPr>
            <w:proofErr w:type="spellStart"/>
            <w:r>
              <w:rPr>
                <w:rStyle w:val="ne-text"/>
              </w:rPr>
              <w:t>Self Time</w:t>
            </w:r>
            <w:proofErr w:type="spellEnd"/>
          </w:p>
        </w:tc>
        <w:tc>
          <w:tcPr>
            <w:tcW w:w="55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60BC526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函数自身执行实际花费的时间</w:t>
            </w:r>
          </w:p>
        </w:tc>
      </w:tr>
      <w:tr w:rsidR="00873B9D" w14:paraId="04849688" w14:textId="77777777" w:rsidTr="00873B9D">
        <w:trPr>
          <w:trHeight w:val="495"/>
        </w:trPr>
        <w:tc>
          <w:tcPr>
            <w:tcW w:w="55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F0FB6A2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CPU Self Time</w:t>
            </w:r>
          </w:p>
        </w:tc>
        <w:tc>
          <w:tcPr>
            <w:tcW w:w="55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8DE558A" w14:textId="77777777" w:rsidR="00873B9D" w:rsidRDefault="00873B9D">
            <w:pPr>
              <w:pStyle w:val="ne-p"/>
              <w:spacing w:before="0" w:beforeAutospacing="0" w:after="0" w:afterAutospacing="0"/>
            </w:pPr>
            <w:r>
              <w:rPr>
                <w:rStyle w:val="ne-text"/>
              </w:rPr>
              <w:t>函数自身执行在CPU上花费的时间</w:t>
            </w:r>
          </w:p>
        </w:tc>
      </w:tr>
    </w:tbl>
    <w:p w14:paraId="6D8F9B92" w14:textId="77777777" w:rsidR="00873B9D" w:rsidRDefault="00873B9D" w:rsidP="00873B9D">
      <w:pPr>
        <w:pStyle w:val="ne-p"/>
        <w:spacing w:before="0" w:beforeAutospacing="0" w:after="0" w:afterAutospacing="0"/>
      </w:pPr>
      <w:proofErr w:type="spellStart"/>
      <w:r>
        <w:rPr>
          <w:rStyle w:val="ne-text"/>
        </w:rPr>
        <w:t>Systrace</w:t>
      </w:r>
      <w:proofErr w:type="spellEnd"/>
      <w:r>
        <w:rPr>
          <w:rStyle w:val="ne-text"/>
        </w:rPr>
        <w:t xml:space="preserve"> 会用不同的颜色来标识不同的线程状态, 在每个方法上面都会有对应的线程状态来标识目前线程所处的状态。</w:t>
      </w:r>
    </w:p>
    <w:p w14:paraId="39502AC6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通过查看线程状态我们可以知道目前的瓶颈是什么, 是 CPU 执行</w:t>
      </w:r>
      <w:proofErr w:type="gramStart"/>
      <w:r>
        <w:rPr>
          <w:rStyle w:val="ne-text"/>
        </w:rPr>
        <w:t>慢还是</w:t>
      </w:r>
      <w:proofErr w:type="gramEnd"/>
      <w:r>
        <w:rPr>
          <w:rStyle w:val="ne-text"/>
        </w:rPr>
        <w:t>因为</w:t>
      </w:r>
      <w:proofErr w:type="spellStart"/>
      <w:r>
        <w:rPr>
          <w:rStyle w:val="ne-text"/>
        </w:rPr>
        <w:t>dbus</w:t>
      </w:r>
      <w:proofErr w:type="spellEnd"/>
      <w:r>
        <w:rPr>
          <w:rStyle w:val="ne-text"/>
        </w:rPr>
        <w:t xml:space="preserve"> 调用, 又或是进行 IO 操作, 又或是拿不到 CPU 时间片。</w:t>
      </w:r>
    </w:p>
    <w:p w14:paraId="5385B5C9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线程状态主要有下面几个：</w:t>
      </w:r>
    </w:p>
    <w:p w14:paraId="4B9BC147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5.2 绿色 : 运行中</w:t>
      </w:r>
    </w:p>
    <w:p w14:paraId="315291CB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只有在该状态的进程才可能在CPU上运行。而同一时刻可能有多个进程处于可执行状态，这些进程的</w:t>
      </w:r>
      <w:proofErr w:type="spellStart"/>
      <w:r>
        <w:rPr>
          <w:rStyle w:val="ne-text"/>
        </w:rPr>
        <w:t>task_struct</w:t>
      </w:r>
      <w:proofErr w:type="spellEnd"/>
      <w:r>
        <w:rPr>
          <w:rStyle w:val="ne-text"/>
        </w:rPr>
        <w:t>结构（进程控制块）被放入对应CPU的可执行队列中（一个进程最多只能出现在一个CPU的可执行队列中）。进程调度器的任务就是从各个CPU的可执行队列中分别选择一个进程在该CPU上运行。</w:t>
      </w:r>
    </w:p>
    <w:p w14:paraId="47AFD9C9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作用：我们经常会查看 Running 状态的线程，查看其运行的时间，与竞品</w:t>
      </w:r>
      <w:proofErr w:type="gramStart"/>
      <w:r>
        <w:rPr>
          <w:rStyle w:val="ne-text"/>
        </w:rPr>
        <w:t>做对</w:t>
      </w:r>
      <w:proofErr w:type="gramEnd"/>
      <w:r>
        <w:rPr>
          <w:rStyle w:val="ne-text"/>
        </w:rPr>
        <w:t>比，</w:t>
      </w:r>
      <w:proofErr w:type="gramStart"/>
      <w:r>
        <w:rPr>
          <w:rStyle w:val="ne-text"/>
        </w:rPr>
        <w:t>分析快或</w:t>
      </w:r>
      <w:proofErr w:type="gramEnd"/>
      <w:r>
        <w:rPr>
          <w:rStyle w:val="ne-text"/>
        </w:rPr>
        <w:t>者慢的原因：</w:t>
      </w:r>
    </w:p>
    <w:p w14:paraId="4042C0F9" w14:textId="77777777" w:rsidR="00873B9D" w:rsidRDefault="00873B9D" w:rsidP="00873B9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是否频率不够？</w:t>
      </w:r>
    </w:p>
    <w:p w14:paraId="5BF1D8D6" w14:textId="77777777" w:rsidR="00873B9D" w:rsidRDefault="00873B9D" w:rsidP="00873B9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是否跑在了小核上？</w:t>
      </w:r>
    </w:p>
    <w:p w14:paraId="68187569" w14:textId="77777777" w:rsidR="00873B9D" w:rsidRDefault="00873B9D" w:rsidP="00873B9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是否频繁在 Running 和 Runnable 之间切换？为什么？</w:t>
      </w:r>
    </w:p>
    <w:p w14:paraId="0D5D3E06" w14:textId="77777777" w:rsidR="00873B9D" w:rsidRDefault="00873B9D" w:rsidP="00873B9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lastRenderedPageBreak/>
        <w:t>是否频繁在 Running 和 Sleep 之间切换？为什么？</w:t>
      </w:r>
    </w:p>
    <w:p w14:paraId="4D212FD7" w14:textId="77777777" w:rsidR="00873B9D" w:rsidRDefault="00873B9D" w:rsidP="00873B9D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是否跑在了</w:t>
      </w:r>
      <w:proofErr w:type="gramStart"/>
      <w:r>
        <w:rPr>
          <w:rStyle w:val="ne-text"/>
        </w:rPr>
        <w:t>不该跑</w:t>
      </w:r>
      <w:proofErr w:type="gramEnd"/>
      <w:r>
        <w:rPr>
          <w:rStyle w:val="ne-text"/>
        </w:rPr>
        <w:t>的核上面？比如不重要的线程占用了超大核。</w:t>
      </w:r>
    </w:p>
    <w:p w14:paraId="33C526E5" w14:textId="2AFB25AE" w:rsid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E14B64" w14:textId="77C1DBF5" w:rsid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ECEF77" wp14:editId="1226DB90">
            <wp:extent cx="5274310" cy="3332340"/>
            <wp:effectExtent l="0" t="0" r="2540" b="1905"/>
            <wp:docPr id="2" name="图片 2" descr="https://intranetproxy.alipay.com/skylark/lark/0/2020/png/146347/1581059781114-54d84995-206f-4bb3-bd76-5e4744a601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ranetproxy.alipay.com/skylark/lark/0/2020/png/146347/1581059781114-54d84995-206f-4bb3-bd76-5e4744a601b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2C21" w14:textId="63B47EC2" w:rsid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0FA758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5.3 蓝色 : 可运行</w:t>
      </w:r>
    </w:p>
    <w:p w14:paraId="6B93C956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 xml:space="preserve">线程可以运行但当前没有安排，在等待 </w:t>
      </w:r>
      <w:proofErr w:type="spellStart"/>
      <w:r>
        <w:rPr>
          <w:rStyle w:val="ne-text"/>
        </w:rPr>
        <w:t>cpu</w:t>
      </w:r>
      <w:proofErr w:type="spellEnd"/>
      <w:r>
        <w:rPr>
          <w:rStyle w:val="ne-text"/>
        </w:rPr>
        <w:t xml:space="preserve"> 调度</w:t>
      </w:r>
    </w:p>
    <w:p w14:paraId="1F9FD770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 xml:space="preserve">作用：Runnable 状态的线程状态持续时间越长，则表示 </w:t>
      </w:r>
      <w:proofErr w:type="spellStart"/>
      <w:r>
        <w:rPr>
          <w:rStyle w:val="ne-text"/>
        </w:rPr>
        <w:t>cpu</w:t>
      </w:r>
      <w:proofErr w:type="spellEnd"/>
      <w:r>
        <w:rPr>
          <w:rStyle w:val="ne-text"/>
        </w:rPr>
        <w:t xml:space="preserve"> 的调度越忙，没有及时处理到这个任务：</w:t>
      </w:r>
    </w:p>
    <w:p w14:paraId="5218AC71" w14:textId="77777777" w:rsidR="00873B9D" w:rsidRDefault="00873B9D" w:rsidP="00873B9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是否后台有太多的任务在跑？</w:t>
      </w:r>
    </w:p>
    <w:p w14:paraId="179C5334" w14:textId="77777777" w:rsidR="00873B9D" w:rsidRDefault="00873B9D" w:rsidP="00873B9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>没有及时处理是因为频率太低？</w:t>
      </w:r>
    </w:p>
    <w:p w14:paraId="6330B7CC" w14:textId="77777777" w:rsidR="00873B9D" w:rsidRDefault="00873B9D" w:rsidP="00873B9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</w:pPr>
      <w:r>
        <w:rPr>
          <w:rStyle w:val="ne-text"/>
        </w:rPr>
        <w:t xml:space="preserve">没有及时处理是因为被限制到某个 </w:t>
      </w:r>
      <w:proofErr w:type="spellStart"/>
      <w:r>
        <w:rPr>
          <w:rStyle w:val="ne-text"/>
        </w:rPr>
        <w:t>cpuset</w:t>
      </w:r>
      <w:proofErr w:type="spellEnd"/>
      <w:r>
        <w:rPr>
          <w:rStyle w:val="ne-text"/>
        </w:rPr>
        <w:t xml:space="preserve"> 里面，但是 </w:t>
      </w:r>
      <w:proofErr w:type="spellStart"/>
      <w:r>
        <w:rPr>
          <w:rStyle w:val="ne-text"/>
        </w:rPr>
        <w:t>cpu</w:t>
      </w:r>
      <w:proofErr w:type="spellEnd"/>
      <w:r>
        <w:rPr>
          <w:rStyle w:val="ne-text"/>
        </w:rPr>
        <w:t xml:space="preserve"> 很满？</w:t>
      </w:r>
    </w:p>
    <w:p w14:paraId="5F07F901" w14:textId="4FE88AC8" w:rsidR="00873B9D" w:rsidRDefault="00873B9D" w:rsidP="00873B9D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Style w:val="ne-text"/>
        </w:rPr>
      </w:pPr>
      <w:r>
        <w:rPr>
          <w:rStyle w:val="ne-text"/>
        </w:rPr>
        <w:t>此时 Running 的任务是什么？为什么？</w:t>
      </w:r>
    </w:p>
    <w:p w14:paraId="2720F852" w14:textId="7D203283" w:rsidR="00873B9D" w:rsidRDefault="00873B9D" w:rsidP="00873B9D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2243B3AF" wp14:editId="7692E9CC">
            <wp:extent cx="5274310" cy="3048260"/>
            <wp:effectExtent l="0" t="0" r="2540" b="0"/>
            <wp:docPr id="3" name="图片 3" descr="https://intranetproxy.alipay.com/skylark/lark/0/2020/png/146347/1581059805131-dbc4f141-2096-4d2d-8978-80f8016697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ranetproxy.alipay.com/skylark/lark/0/2020/png/146347/1581059805131-dbc4f141-2096-4d2d-8978-80f8016697f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216" w14:textId="358A57A1" w:rsidR="00873B9D" w:rsidRDefault="00873B9D" w:rsidP="00873B9D">
      <w:pPr>
        <w:widowControl/>
        <w:spacing w:before="100" w:beforeAutospacing="1" w:after="100" w:afterAutospacing="1"/>
        <w:jc w:val="left"/>
      </w:pPr>
    </w:p>
    <w:p w14:paraId="5FDE77F3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5.4 白色 : 休眠中</w:t>
      </w:r>
    </w:p>
    <w:p w14:paraId="74ACA088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线程没有工作要做，可能是因为线程发起了请求在等待返回，或者在等锁。</w:t>
      </w:r>
    </w:p>
    <w:p w14:paraId="17507F73" w14:textId="37EF9834" w:rsidR="00873B9D" w:rsidRDefault="00873B9D" w:rsidP="00873B9D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49A02092" wp14:editId="4D6BB445">
            <wp:extent cx="5274310" cy="3261273"/>
            <wp:effectExtent l="0" t="0" r="2540" b="0"/>
            <wp:docPr id="4" name="图片 4" descr="https://intranetproxy.alipay.com/skylark/lark/0/2020/png/146347/1581059842345-7fd38bf8-9a26-4f23-953a-e3e5bf89b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tranetproxy.alipay.com/skylark/lark/0/2020/png/146347/1581059842345-7fd38bf8-9a26-4f23-953a-e3e5bf89b71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FE40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5.4 暗红色：不可中断的睡眠态</w:t>
      </w:r>
    </w:p>
    <w:p w14:paraId="48BBC0D4" w14:textId="5FF2CF14" w:rsidR="00873B9D" w:rsidRDefault="00873B9D" w:rsidP="00873B9D">
      <w:pPr>
        <w:pStyle w:val="ne-p"/>
        <w:spacing w:before="0" w:beforeAutospacing="0" w:after="0" w:afterAutospacing="0"/>
        <w:rPr>
          <w:rStyle w:val="ne-text"/>
        </w:rPr>
      </w:pPr>
      <w:r>
        <w:rPr>
          <w:rStyle w:val="ne-text"/>
        </w:rPr>
        <w:t>线程在I / O上被阻塞或等待磁盘操作完成</w:t>
      </w:r>
    </w:p>
    <w:p w14:paraId="00FF1925" w14:textId="77777777" w:rsidR="00873B9D" w:rsidRDefault="00873B9D" w:rsidP="00873B9D">
      <w:pPr>
        <w:pStyle w:val="ne-p"/>
        <w:spacing w:before="0" w:beforeAutospacing="0" w:after="0" w:afterAutospacing="0"/>
        <w:rPr>
          <w:rStyle w:val="ne-text"/>
          <w:rFonts w:hint="eastAsia"/>
        </w:rPr>
      </w:pPr>
    </w:p>
    <w:p w14:paraId="144E0EB9" w14:textId="557462FA" w:rsidR="00873B9D" w:rsidRDefault="00873B9D" w:rsidP="00873B9D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2A5738B6" wp14:editId="25C3B490">
            <wp:extent cx="5274310" cy="3438486"/>
            <wp:effectExtent l="0" t="0" r="2540" b="0"/>
            <wp:docPr id="5" name="图片 5" descr="https://intranetproxy.alipay.com/skylark/lark/0/2020/png/146347/1581059881124-e3134832-b74b-4540-ab25-16387e4ef2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tranetproxy.alipay.com/skylark/lark/0/2020/png/146347/1581059881124-e3134832-b74b-4540-ab25-16387e4ef22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F60C" w14:textId="5B951AAC" w:rsidR="00873B9D" w:rsidRDefault="00873B9D" w:rsidP="00873B9D">
      <w:pPr>
        <w:pStyle w:val="ne-p"/>
        <w:spacing w:before="0" w:beforeAutospacing="0" w:after="0" w:afterAutospacing="0"/>
      </w:pPr>
    </w:p>
    <w:p w14:paraId="5AC95C27" w14:textId="77777777" w:rsidR="00873B9D" w:rsidRDefault="00873B9D" w:rsidP="00873B9D">
      <w:pPr>
        <w:pStyle w:val="2"/>
        <w:spacing w:before="315" w:beforeAutospacing="0" w:after="75" w:afterAutospacing="0" w:line="480" w:lineRule="atLeast"/>
      </w:pPr>
      <w:r>
        <w:rPr>
          <w:rStyle w:val="ne-text"/>
        </w:rPr>
        <w:t>6.信息解读</w:t>
      </w:r>
    </w:p>
    <w:p w14:paraId="79E13D53" w14:textId="50FA8E57" w:rsidR="00873B9D" w:rsidRDefault="00873B9D" w:rsidP="00873B9D">
      <w:pPr>
        <w:pStyle w:val="3"/>
        <w:spacing w:before="240" w:after="75" w:line="420" w:lineRule="atLeast"/>
        <w:rPr>
          <w:rStyle w:val="ne-text"/>
          <w:sz w:val="30"/>
          <w:szCs w:val="30"/>
        </w:rPr>
      </w:pPr>
      <w:r>
        <w:rPr>
          <w:rStyle w:val="ne-text"/>
          <w:sz w:val="30"/>
          <w:szCs w:val="30"/>
        </w:rPr>
        <w:t>6.1 进程状态信息解析</w:t>
      </w:r>
    </w:p>
    <w:p w14:paraId="37337CBE" w14:textId="090CF186" w:rsidR="00873B9D" w:rsidRPr="00873B9D" w:rsidRDefault="00873B9D" w:rsidP="00873B9D">
      <w:pPr>
        <w:rPr>
          <w:rFonts w:hint="eastAsia"/>
        </w:rPr>
      </w:pPr>
      <w:r>
        <w:rPr>
          <w:noProof/>
        </w:rPr>
        <w:drawing>
          <wp:inline distT="0" distB="0" distL="0" distR="0" wp14:anchorId="25550A60" wp14:editId="75F6F7C1">
            <wp:extent cx="5274310" cy="1792935"/>
            <wp:effectExtent l="0" t="0" r="2540" b="0"/>
            <wp:docPr id="6" name="图片 6" descr="https://intranetproxy.alipay.com/skylark/lark/0/2020/png/146347/1581059900210-ed99431e-d049-4cd9-90cf-61194c12ff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tranetproxy.alipay.com/skylark/lark/0/2020/png/146347/1581059900210-ed99431e-d049-4cd9-90cf-61194c12ff6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10E7" w14:textId="77777777" w:rsidR="00873B9D" w:rsidRDefault="00873B9D" w:rsidP="00873B9D">
      <w:pPr>
        <w:pStyle w:val="ne-p"/>
        <w:spacing w:before="0" w:beforeAutospacing="0" w:after="0" w:afterAutospacing="0"/>
        <w:rPr>
          <w:rFonts w:hint="eastAsia"/>
        </w:rPr>
      </w:pPr>
    </w:p>
    <w:p w14:paraId="2908C650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lastRenderedPageBreak/>
        <w:t>6.2 函数 Slice 信息解析</w:t>
      </w:r>
    </w:p>
    <w:p w14:paraId="7DAED442" w14:textId="7F28A4E9" w:rsidR="00873B9D" w:rsidRDefault="00873B9D" w:rsidP="00873B9D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55FDDE6A" wp14:editId="2595CEBB">
            <wp:extent cx="5274310" cy="3103462"/>
            <wp:effectExtent l="0" t="0" r="2540" b="1905"/>
            <wp:docPr id="7" name="图片 7" descr="https://intranetproxy.alipay.com/skylark/lark/0/2020/png/146347/1581059919758-afae7f95-ca66-40e2-a2bd-98ba8a532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tranetproxy.alipay.com/skylark/lark/0/2020/png/146347/1581059919758-afae7f95-ca66-40e2-a2bd-98ba8a5326c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7BB3" w14:textId="2F892790" w:rsidR="00873B9D" w:rsidRDefault="00873B9D" w:rsidP="00873B9D">
      <w:pPr>
        <w:widowControl/>
        <w:spacing w:before="100" w:beforeAutospacing="1" w:after="100" w:afterAutospacing="1"/>
        <w:jc w:val="left"/>
      </w:pPr>
    </w:p>
    <w:p w14:paraId="10062C20" w14:textId="77777777" w:rsidR="00873B9D" w:rsidRDefault="00873B9D" w:rsidP="00873B9D">
      <w:pPr>
        <w:pStyle w:val="2"/>
        <w:spacing w:before="315" w:beforeAutospacing="0" w:after="75" w:afterAutospacing="0" w:line="480" w:lineRule="atLeast"/>
      </w:pPr>
      <w:r>
        <w:rPr>
          <w:rStyle w:val="ne-text"/>
        </w:rPr>
        <w:t xml:space="preserve">7. </w:t>
      </w:r>
      <w:proofErr w:type="gramStart"/>
      <w:r>
        <w:rPr>
          <w:rStyle w:val="ne-text"/>
        </w:rPr>
        <w:t>框选统计</w:t>
      </w:r>
      <w:proofErr w:type="gramEnd"/>
    </w:p>
    <w:p w14:paraId="57D775C8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7.1 统计CPU占用</w:t>
      </w:r>
    </w:p>
    <w:p w14:paraId="7FCE4F4C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通过mark或者Timing mode选择一段时间后，</w:t>
      </w:r>
      <w:proofErr w:type="gramStart"/>
      <w:r>
        <w:rPr>
          <w:rStyle w:val="ne-text"/>
        </w:rPr>
        <w:t>框选</w:t>
      </w:r>
      <w:proofErr w:type="gramEnd"/>
      <w:r>
        <w:rPr>
          <w:rStyle w:val="ne-text"/>
        </w:rPr>
        <w:t>CPU区域，可以得到CPU执行时间统计：</w:t>
      </w:r>
    </w:p>
    <w:p w14:paraId="3BBF9D33" w14:textId="5C0FE92A" w:rsidR="00873B9D" w:rsidRPr="00873B9D" w:rsidRDefault="00873B9D" w:rsidP="00873B9D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7FE9F2" wp14:editId="019EE119">
            <wp:extent cx="5274310" cy="5171109"/>
            <wp:effectExtent l="0" t="0" r="2540" b="0"/>
            <wp:docPr id="8" name="图片 8" descr="https://intranetproxy.alipay.com/skylark/lark/0/2020/png/146347/1581059938547-125acf37-46af-4745-bf26-9a339b09a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tranetproxy.alipay.com/skylark/lark/0/2020/png/146347/1581059938547-125acf37-46af-4745-bf26-9a339b09a4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0F3F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7.2 统计函数执行时间</w:t>
      </w:r>
    </w:p>
    <w:p w14:paraId="23ED9F4F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通过mark或者Timing mode选择一段时间后，</w:t>
      </w:r>
      <w:proofErr w:type="gramStart"/>
      <w:r>
        <w:rPr>
          <w:rStyle w:val="ne-text"/>
        </w:rPr>
        <w:t>框选整个</w:t>
      </w:r>
      <w:proofErr w:type="gramEnd"/>
      <w:r>
        <w:rPr>
          <w:rStyle w:val="ne-text"/>
        </w:rPr>
        <w:t>进程的所有线程或者几个线程，可以得到所选线程的函数执行时间统计信息：</w:t>
      </w:r>
    </w:p>
    <w:p w14:paraId="1E6FCF77" w14:textId="4B54DFBC" w:rsidR="00873B9D" w:rsidRPr="00873B9D" w:rsidRDefault="00873B9D" w:rsidP="00873B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1BC41" wp14:editId="3353E1BA">
            <wp:extent cx="5274310" cy="3022308"/>
            <wp:effectExtent l="0" t="0" r="2540" b="6985"/>
            <wp:docPr id="9" name="图片 9" descr="https://intranetproxy.alipay.com/skylark/lark/0/2020/png/146347/1581059992474-322339fc-4b5d-44f5-a0f5-152de11cc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tranetproxy.alipay.com/skylark/lark/0/2020/png/146347/1581059992474-322339fc-4b5d-44f5-a0f5-152de11cc24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AF58" w14:textId="34077450" w:rsidR="00882C45" w:rsidRDefault="00882C45"/>
    <w:p w14:paraId="1DB846A5" w14:textId="77777777" w:rsidR="00873B9D" w:rsidRDefault="00873B9D" w:rsidP="00873B9D">
      <w:pPr>
        <w:pStyle w:val="3"/>
        <w:spacing w:before="240" w:after="75" w:line="420" w:lineRule="atLeast"/>
        <w:rPr>
          <w:sz w:val="30"/>
          <w:szCs w:val="30"/>
        </w:rPr>
      </w:pPr>
      <w:r>
        <w:rPr>
          <w:rStyle w:val="ne-text"/>
          <w:sz w:val="30"/>
          <w:szCs w:val="30"/>
        </w:rPr>
        <w:t>7.3 统计线程状态持续时间</w:t>
      </w:r>
    </w:p>
    <w:p w14:paraId="417AF232" w14:textId="77777777" w:rsidR="00873B9D" w:rsidRDefault="00873B9D" w:rsidP="00873B9D">
      <w:pPr>
        <w:pStyle w:val="ne-p"/>
        <w:spacing w:before="0" w:beforeAutospacing="0" w:after="0" w:afterAutospacing="0"/>
      </w:pPr>
      <w:r>
        <w:rPr>
          <w:rStyle w:val="ne-text"/>
        </w:rPr>
        <w:t>通过mark或者Timing mode选择一段时间后，</w:t>
      </w:r>
      <w:proofErr w:type="gramStart"/>
      <w:r>
        <w:rPr>
          <w:rStyle w:val="ne-text"/>
        </w:rPr>
        <w:t>框选某个</w:t>
      </w:r>
      <w:proofErr w:type="gramEnd"/>
      <w:r>
        <w:rPr>
          <w:rStyle w:val="ne-text"/>
        </w:rPr>
        <w:t>线程的线程状态，可以得到所选线程的线程状态持续时间信息：</w:t>
      </w:r>
    </w:p>
    <w:p w14:paraId="1D05EF71" w14:textId="24AA423B" w:rsidR="00873B9D" w:rsidRDefault="00873B9D"/>
    <w:p w14:paraId="4EFACBEB" w14:textId="74270FE3" w:rsidR="00873B9D" w:rsidRDefault="00873B9D">
      <w:pPr>
        <w:rPr>
          <w:rFonts w:hint="eastAsia"/>
        </w:rPr>
      </w:pPr>
      <w:r>
        <w:rPr>
          <w:noProof/>
        </w:rPr>
        <w:drawing>
          <wp:inline distT="0" distB="0" distL="0" distR="0" wp14:anchorId="6D853A56" wp14:editId="7EA5C733">
            <wp:extent cx="5274310" cy="3605668"/>
            <wp:effectExtent l="0" t="0" r="2540" b="0"/>
            <wp:docPr id="10" name="图片 10" descr="https://intranetproxy.alipay.com/skylark/lark/0/2020/png/146347/1581060004297-70eadc2d-8ab3-4a64-9016-85f97c9a7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tranetproxy.alipay.com/skylark/lark/0/2020/png/146347/1581060004297-70eadc2d-8ab3-4a64-9016-85f97c9a74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BAC513" w14:textId="77777777" w:rsidR="00873B9D" w:rsidRPr="00873B9D" w:rsidRDefault="00873B9D" w:rsidP="00873B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B9D">
        <w:rPr>
          <w:rFonts w:ascii="宋体" w:eastAsia="宋体" w:hAnsi="宋体" w:cs="宋体"/>
          <w:kern w:val="0"/>
          <w:sz w:val="24"/>
          <w:szCs w:val="24"/>
        </w:rPr>
        <w:t>参考资料：</w:t>
      </w:r>
      <w:hyperlink r:id="rId16" w:tgtFrame="_blank" w:history="1">
        <w:r w:rsidRPr="00873B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https://source.android.com/devices/tech/debug/systrace</w:t>
        </w:r>
      </w:hyperlink>
    </w:p>
    <w:p w14:paraId="78EA25ED" w14:textId="77777777" w:rsidR="00873B9D" w:rsidRPr="00873B9D" w:rsidRDefault="00873B9D">
      <w:pPr>
        <w:rPr>
          <w:rFonts w:hint="eastAsia"/>
        </w:rPr>
      </w:pPr>
    </w:p>
    <w:sectPr w:rsidR="00873B9D" w:rsidRPr="0087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3F76"/>
    <w:multiLevelType w:val="multilevel"/>
    <w:tmpl w:val="8012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68314D"/>
    <w:multiLevelType w:val="multilevel"/>
    <w:tmpl w:val="4E2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D56E1"/>
    <w:multiLevelType w:val="multilevel"/>
    <w:tmpl w:val="91F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2074A"/>
    <w:multiLevelType w:val="multilevel"/>
    <w:tmpl w:val="B250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B0"/>
    <w:rsid w:val="00860AB0"/>
    <w:rsid w:val="00873B9D"/>
    <w:rsid w:val="008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00DF"/>
  <w15:chartTrackingRefBased/>
  <w15:docId w15:val="{4C77E9E5-AAA8-46F0-B60E-3EAB5C90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3B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3B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e-text">
    <w:name w:val="ne-text"/>
    <w:basedOn w:val="a0"/>
    <w:rsid w:val="00873B9D"/>
  </w:style>
  <w:style w:type="paragraph" w:customStyle="1" w:styleId="ne-p">
    <w:name w:val="ne-p"/>
    <w:basedOn w:val="a"/>
    <w:rsid w:val="00873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73B9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7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73B9D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73B9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urce.android.com/devices/tech/debug/systra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30.16.70.3/download/attachments/112296181/atrace_for_RD.zip?version=1&amp;modificationDate=1573635523000&amp;api=v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dengh</dc:creator>
  <cp:keywords/>
  <dc:description/>
  <cp:lastModifiedBy>dengh</cp:lastModifiedBy>
  <cp:revision>2</cp:revision>
  <dcterms:created xsi:type="dcterms:W3CDTF">2024-09-26T08:00:00Z</dcterms:created>
  <dcterms:modified xsi:type="dcterms:W3CDTF">2024-09-26T08:03:00Z</dcterms:modified>
</cp:coreProperties>
</file>