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301" w:rsidRDefault="001E4A01">
      <w:pPr>
        <w:spacing w:before="315" w:after="120" w:line="288" w:lineRule="auto"/>
      </w:pPr>
      <w:r>
        <w:rPr>
          <w:rFonts w:ascii="等线" w:eastAsia="等线" w:hAnsi="等线" w:cs="等线"/>
          <w:b/>
          <w:bCs/>
          <w:sz w:val="32"/>
          <w:szCs w:val="32"/>
        </w:rPr>
        <w:t>1.</w:t>
      </w:r>
      <w:r>
        <w:rPr>
          <w:rFonts w:ascii="等线" w:eastAsia="等线" w:hAnsi="等线" w:cs="等线"/>
          <w:b/>
          <w:bCs/>
          <w:sz w:val="32"/>
          <w:szCs w:val="32"/>
        </w:rPr>
        <w:t>升级</w:t>
      </w:r>
    </w:p>
    <w:p w:rsidR="00C05301" w:rsidRDefault="001E4A01">
      <w:pPr>
        <w:spacing w:before="120" w:after="120" w:line="288" w:lineRule="auto"/>
      </w:pPr>
      <w:proofErr w:type="spellStart"/>
      <w:r>
        <w:rPr>
          <w:rFonts w:ascii="等线" w:eastAsia="等线" w:hAnsi="等线" w:cs="等线"/>
          <w:sz w:val="23"/>
          <w:szCs w:val="23"/>
        </w:rPr>
        <w:t>对应升级包</w:t>
      </w:r>
      <w:proofErr w:type="spellEnd"/>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886"/>
        <w:gridCol w:w="2887"/>
        <w:gridCol w:w="2887"/>
      </w:tblGrid>
      <w:tr w:rsidR="00C05301">
        <w:tblPrEx>
          <w:tblCellMar>
            <w:top w:w="0" w:type="dxa"/>
            <w:bottom w:w="0" w:type="dxa"/>
          </w:tblCellMar>
        </w:tblPrEx>
        <w:tc>
          <w:tcPr>
            <w:tcW w:w="0" w:type="auto"/>
            <w:shd w:val="clear" w:color="auto" w:fill="D3D3D3"/>
            <w:vAlign w:val="center"/>
          </w:tcPr>
          <w:p w:rsidR="00C05301" w:rsidRDefault="001E4A01">
            <w:pPr>
              <w:jc w:val="center"/>
            </w:pPr>
            <w:r>
              <w:rPr>
                <w:b/>
              </w:rPr>
              <w:t>表头</w:t>
            </w:r>
            <w:r>
              <w:rPr>
                <w:b/>
              </w:rPr>
              <w:t>1</w:t>
            </w:r>
          </w:p>
        </w:tc>
        <w:tc>
          <w:tcPr>
            <w:tcW w:w="0" w:type="auto"/>
            <w:shd w:val="clear" w:color="auto" w:fill="D3D3D3"/>
            <w:vAlign w:val="center"/>
          </w:tcPr>
          <w:p w:rsidR="00C05301" w:rsidRDefault="001E4A01">
            <w:pPr>
              <w:jc w:val="center"/>
            </w:pPr>
            <w:r>
              <w:rPr>
                <w:b/>
              </w:rPr>
              <w:t>表头</w:t>
            </w:r>
            <w:r>
              <w:rPr>
                <w:b/>
              </w:rPr>
              <w:t>2</w:t>
            </w:r>
          </w:p>
        </w:tc>
        <w:tc>
          <w:tcPr>
            <w:tcW w:w="0" w:type="auto"/>
            <w:shd w:val="clear" w:color="auto" w:fill="D3D3D3"/>
            <w:vAlign w:val="center"/>
          </w:tcPr>
          <w:p w:rsidR="00C05301" w:rsidRDefault="001E4A01">
            <w:pPr>
              <w:jc w:val="center"/>
            </w:pPr>
            <w:r>
              <w:rPr>
                <w:b/>
              </w:rPr>
              <w:t>表头</w:t>
            </w:r>
            <w:r>
              <w:rPr>
                <w:b/>
              </w:rPr>
              <w:t>3</w:t>
            </w:r>
          </w:p>
        </w:tc>
      </w:tr>
      <w:tr w:rsidR="00C05301">
        <w:tblPrEx>
          <w:tblCellMar>
            <w:top w:w="0" w:type="dxa"/>
            <w:bottom w:w="0" w:type="dxa"/>
          </w:tblCellMar>
        </w:tblPrEx>
        <w:tc>
          <w:tcPr>
            <w:tcW w:w="0" w:type="auto"/>
          </w:tcPr>
          <w:p w:rsidR="00C05301" w:rsidRDefault="001E4A01">
            <w:r>
              <w:t>数据</w:t>
            </w:r>
            <w:r>
              <w:t>1</w:t>
            </w:r>
          </w:p>
        </w:tc>
        <w:tc>
          <w:tcPr>
            <w:tcW w:w="0" w:type="auto"/>
          </w:tcPr>
          <w:p w:rsidR="00C05301" w:rsidRDefault="001E4A01">
            <w:r>
              <w:t>数据</w:t>
            </w:r>
            <w:r>
              <w:t>2</w:t>
            </w:r>
          </w:p>
        </w:tc>
        <w:tc>
          <w:tcPr>
            <w:tcW w:w="0" w:type="auto"/>
          </w:tcPr>
          <w:p w:rsidR="00C05301" w:rsidRDefault="001E4A01">
            <w:r>
              <w:t>数据</w:t>
            </w:r>
            <w:r>
              <w:t>3</w:t>
            </w:r>
          </w:p>
        </w:tc>
      </w:tr>
    </w:tbl>
    <w:p w:rsidR="00C05301" w:rsidRDefault="001E4A01">
      <w:pPr>
        <w:spacing w:before="120" w:after="120" w:line="288" w:lineRule="auto"/>
      </w:pPr>
      <w:proofErr w:type="spellStart"/>
      <w:r>
        <w:rPr>
          <w:rFonts w:ascii="等线" w:eastAsia="等线" w:hAnsi="等线" w:cs="等线"/>
          <w:sz w:val="23"/>
          <w:szCs w:val="23"/>
        </w:rPr>
        <w:t>上传升级包</w:t>
      </w:r>
      <w:proofErr w:type="spellEnd"/>
    </w:p>
    <w:p w:rsidR="00C05301" w:rsidRDefault="001E4A01" w:rsidP="001E4A01">
      <w:pPr>
        <w:spacing w:before="120" w:after="120" w:line="288" w:lineRule="auto"/>
      </w:pPr>
      <w:proofErr w:type="spellStart"/>
      <w:r>
        <w:rPr>
          <w:rFonts w:ascii="等线" w:eastAsia="等线" w:hAnsi="等线" w:cs="等线"/>
          <w:sz w:val="23"/>
          <w:szCs w:val="23"/>
        </w:rPr>
        <w:t>使用</w:t>
      </w:r>
      <w:r>
        <w:rPr>
          <w:rFonts w:ascii="Arial" w:eastAsia="Arial" w:hAnsi="Arial" w:cs="Arial"/>
          <w:sz w:val="23"/>
          <w:szCs w:val="23"/>
        </w:rPr>
        <w:t>SSH</w:t>
      </w:r>
      <w:r>
        <w:rPr>
          <w:rFonts w:ascii="等线" w:eastAsia="等线" w:hAnsi="等线" w:cs="等线"/>
          <w:sz w:val="23"/>
          <w:szCs w:val="23"/>
        </w:rPr>
        <w:t>工具或</w:t>
      </w:r>
      <w:proofErr w:type="spellEnd"/>
      <w:r>
        <w:rPr>
          <w:rFonts w:ascii="Arial" w:eastAsia="Arial" w:hAnsi="Arial" w:cs="Arial"/>
          <w:sz w:val="23"/>
          <w:szCs w:val="23"/>
        </w:rPr>
        <w:t xml:space="preserve"> FTP </w:t>
      </w:r>
      <w:proofErr w:type="spellStart"/>
      <w:r>
        <w:rPr>
          <w:rFonts w:ascii="等线" w:eastAsia="等线" w:hAnsi="等线" w:cs="等线"/>
          <w:sz w:val="23"/>
          <w:szCs w:val="23"/>
        </w:rPr>
        <w:t>工具将升级包传到一个目录下</w:t>
      </w:r>
      <w:proofErr w:type="spellEnd"/>
      <w:r>
        <w:rPr>
          <w:rFonts w:ascii="等线" w:eastAsia="等线" w:hAnsi="等线" w:cs="等线"/>
          <w:sz w:val="23"/>
          <w:szCs w:val="23"/>
        </w:rPr>
        <w:t>，</w:t>
      </w:r>
    </w:p>
    <w:p w:rsidR="00C05301" w:rsidRDefault="001E4A01">
      <w:pPr>
        <w:spacing w:before="120" w:after="120" w:line="288" w:lineRule="auto"/>
      </w:pPr>
      <w:proofErr w:type="spellStart"/>
      <w:r>
        <w:rPr>
          <w:rFonts w:ascii="等线" w:eastAsia="等线" w:hAnsi="等线" w:cs="等线"/>
          <w:sz w:val="23"/>
          <w:szCs w:val="23"/>
        </w:rPr>
        <w:t>确</w:t>
      </w:r>
      <w:r>
        <w:rPr>
          <w:rFonts w:ascii="等线" w:eastAsia="等线" w:hAnsi="等线" w:cs="等线"/>
          <w:sz w:val="23"/>
          <w:szCs w:val="23"/>
        </w:rPr>
        <w:t>认平台版本无误，执行</w:t>
      </w:r>
      <w:bookmarkStart w:id="0" w:name="_GoBack"/>
      <w:bookmarkEnd w:id="0"/>
      <w:r>
        <w:rPr>
          <w:rFonts w:ascii="等线" w:eastAsia="等线" w:hAnsi="等线" w:cs="等线"/>
          <w:sz w:val="23"/>
          <w:szCs w:val="23"/>
        </w:rPr>
        <w:t>系统版本升级</w:t>
      </w:r>
      <w:proofErr w:type="spellEnd"/>
    </w:p>
    <w:p w:rsidR="00C05301" w:rsidRDefault="00C05301">
      <w:pPr>
        <w:spacing w:before="240" w:after="240"/>
      </w:pPr>
    </w:p>
    <w:p w:rsidR="00C05301" w:rsidRDefault="001E4A01">
      <w:pPr>
        <w:spacing w:before="315" w:after="120" w:line="288" w:lineRule="auto"/>
        <w:rPr>
          <w:lang w:eastAsia="zh-CN"/>
        </w:rPr>
      </w:pPr>
      <w:r>
        <w:rPr>
          <w:rFonts w:ascii="等线" w:eastAsia="等线" w:hAnsi="等线" w:cs="等线"/>
          <w:b/>
          <w:bCs/>
          <w:sz w:val="32"/>
          <w:szCs w:val="32"/>
          <w:lang w:eastAsia="zh-CN"/>
        </w:rPr>
        <w:t>2.</w:t>
      </w:r>
      <w:r>
        <w:rPr>
          <w:rFonts w:ascii="等线" w:eastAsia="等线" w:hAnsi="等线" w:cs="等线"/>
          <w:b/>
          <w:bCs/>
          <w:sz w:val="32"/>
          <w:szCs w:val="32"/>
          <w:lang w:eastAsia="zh-CN"/>
        </w:rPr>
        <w:t>设置节点类型</w:t>
      </w:r>
    </w:p>
    <w:p w:rsidR="00C05301" w:rsidRDefault="001E4A01">
      <w:pPr>
        <w:spacing w:before="120" w:after="120" w:line="288" w:lineRule="auto"/>
        <w:rPr>
          <w:lang w:eastAsia="zh-CN"/>
        </w:rPr>
      </w:pPr>
      <w:r>
        <w:rPr>
          <w:rFonts w:ascii="等线" w:eastAsia="等线" w:hAnsi="等线" w:cs="等线"/>
          <w:sz w:val="23"/>
          <w:szCs w:val="23"/>
          <w:lang w:eastAsia="zh-CN"/>
        </w:rPr>
        <w:t>根据当前节点类型设置当前节点为集团</w:t>
      </w:r>
      <w:proofErr w:type="gramStart"/>
      <w:r>
        <w:rPr>
          <w:rFonts w:ascii="等线" w:eastAsia="等线" w:hAnsi="等线" w:cs="等线"/>
          <w:sz w:val="23"/>
          <w:szCs w:val="23"/>
          <w:lang w:eastAsia="zh-CN"/>
        </w:rPr>
        <w:t>侧或者省侧</w:t>
      </w:r>
      <w:proofErr w:type="gramEnd"/>
      <w:r>
        <w:rPr>
          <w:rFonts w:ascii="等线" w:eastAsia="等线" w:hAnsi="等线" w:cs="等线"/>
          <w:sz w:val="23"/>
          <w:szCs w:val="23"/>
          <w:lang w:eastAsia="zh-CN"/>
        </w:rPr>
        <w:t>的类型</w:t>
      </w:r>
    </w:p>
    <w:p w:rsidR="00C05301" w:rsidRDefault="001E4A01">
      <w:pPr>
        <w:spacing w:before="240" w:after="240"/>
        <w:rPr>
          <w:lang w:eastAsia="zh-CN"/>
        </w:rPr>
      </w:pPr>
      <w:r>
        <w:rPr>
          <w:b/>
          <w:bCs/>
          <w:color w:val="FF0000"/>
          <w:lang w:eastAsia="zh-CN"/>
        </w:rPr>
        <w:t>        </w:t>
      </w:r>
      <w:r>
        <w:rPr>
          <w:b/>
          <w:color w:val="FF0000"/>
          <w:lang w:eastAsia="zh-CN"/>
        </w:rPr>
        <w:t>首行缩进这里是一整个段落这里是一整个段落这里是一整个段落这里是一整个段落这里是一整个段落</w:t>
      </w:r>
    </w:p>
    <w:p w:rsidR="00C05301" w:rsidRDefault="001E4A01">
      <w:pPr>
        <w:spacing w:before="240" w:after="240"/>
      </w:pPr>
      <w:proofErr w:type="spellStart"/>
      <w:r>
        <w:rPr>
          <w:rFonts w:ascii="宋体" w:eastAsia="宋体" w:hAnsi="宋体" w:cs="宋体"/>
        </w:rPr>
        <w:t>下面是自定义图表啊</w:t>
      </w:r>
      <w:proofErr w:type="spellEnd"/>
      <w:r>
        <w:t xml:space="preserve"> </w:t>
      </w:r>
    </w:p>
    <w:p w:rsidR="00C05301" w:rsidRDefault="001E4A01">
      <w:pPr>
        <w:spacing w:before="240" w:after="240"/>
        <w:jc w:val="center"/>
      </w:pPr>
      <w:r>
        <w:rPr>
          <w:noProof/>
          <w:lang w:eastAsia="zh-CN"/>
        </w:rPr>
        <w:drawing>
          <wp:inline distT="0" distB="0" distL="0" distR="0">
            <wp:extent cx="5040000" cy="36000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t xml:space="preserve"> </w:t>
      </w:r>
    </w:p>
    <w:p w:rsidR="00C05301" w:rsidRDefault="00C05301">
      <w:pPr>
        <w:spacing w:before="240" w:after="240"/>
      </w:pPr>
    </w:p>
    <w:sectPr w:rsidR="00C05301">
      <w:pgSz w:w="12240" w:h="15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noPunctuationKerning/>
  <w:characterSpacingControl w:val="doNotCompress"/>
  <w:compat>
    <w:useFELayout/>
    <w:compatSetting w:name="compatibilityMode" w:uri="http://schemas.microsoft.com/office/word" w:val="12"/>
  </w:compat>
  <w:rsids>
    <w:rsidRoot w:val="00C05301"/>
    <w:rsid w:val="001E4A01"/>
    <w:rsid w:val="00C05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BE5883-9704-4249-9E2D-BF653F4F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5BCE"/>
    <w:rPr>
      <w:sz w:val="24"/>
      <w:szCs w:val="24"/>
    </w:rPr>
  </w:style>
  <w:style w:type="paragraph" w:styleId="1">
    <w:name w:val="heading 1"/>
    <w:basedOn w:val="a"/>
    <w:next w:val="a"/>
    <w:link w:val="1Char"/>
    <w:uiPriority w:val="9"/>
    <w:qFormat/>
    <w:rsid w:val="00506D7A"/>
    <w:pPr>
      <w:keepNext/>
      <w:keepLines/>
      <w:spacing w:before="240"/>
      <w:outlineLvl w:val="0"/>
    </w:pPr>
    <w:rPr>
      <w:rFonts w:eastAsia="Times New Roman"/>
      <w:b/>
      <w:bCs/>
      <w:color w:val="2F5496"/>
      <w:kern w:val="36"/>
      <w:sz w:val="48"/>
      <w:szCs w:val="48"/>
    </w:rPr>
  </w:style>
  <w:style w:type="paragraph" w:styleId="2">
    <w:name w:val="heading 2"/>
    <w:basedOn w:val="a"/>
    <w:next w:val="a"/>
    <w:link w:val="2Char"/>
    <w:uiPriority w:val="9"/>
    <w:qFormat/>
    <w:rsid w:val="00506D7A"/>
    <w:pPr>
      <w:keepNext/>
      <w:keepLines/>
      <w:spacing w:before="40"/>
      <w:outlineLvl w:val="1"/>
    </w:pPr>
    <w:rPr>
      <w:rFonts w:eastAsia="Times New Roman"/>
      <w:b/>
      <w:bCs/>
      <w:color w:val="2F5496"/>
      <w:sz w:val="36"/>
      <w:szCs w:val="36"/>
    </w:rPr>
  </w:style>
  <w:style w:type="paragraph" w:styleId="3">
    <w:name w:val="heading 3"/>
    <w:basedOn w:val="a"/>
    <w:next w:val="a"/>
    <w:link w:val="3Char"/>
    <w:uiPriority w:val="9"/>
    <w:qFormat/>
    <w:rsid w:val="00506D7A"/>
    <w:pPr>
      <w:keepNext/>
      <w:keepLines/>
      <w:spacing w:before="40"/>
      <w:outlineLvl w:val="2"/>
    </w:pPr>
    <w:rPr>
      <w:rFonts w:eastAsia="Times New Roman"/>
      <w:b/>
      <w:bCs/>
      <w:color w:val="1F3763"/>
      <w:sz w:val="28"/>
      <w:szCs w:val="28"/>
    </w:rPr>
  </w:style>
  <w:style w:type="paragraph" w:styleId="4">
    <w:name w:val="heading 4"/>
    <w:basedOn w:val="a"/>
    <w:next w:val="a"/>
    <w:link w:val="4Char"/>
    <w:uiPriority w:val="9"/>
    <w:qFormat/>
    <w:rsid w:val="00506D7A"/>
    <w:pPr>
      <w:keepNext/>
      <w:keepLines/>
      <w:spacing w:before="40"/>
      <w:outlineLvl w:val="3"/>
    </w:pPr>
    <w:rPr>
      <w:rFonts w:eastAsia="Times New Roman"/>
      <w:b/>
      <w:bCs/>
      <w:iCs/>
      <w:color w:val="2F5496"/>
    </w:rPr>
  </w:style>
  <w:style w:type="paragraph" w:styleId="5">
    <w:name w:val="heading 5"/>
    <w:basedOn w:val="a"/>
    <w:next w:val="a"/>
    <w:link w:val="5Char"/>
    <w:uiPriority w:val="9"/>
    <w:qFormat/>
    <w:rsid w:val="00506D7A"/>
    <w:pPr>
      <w:keepNext/>
      <w:keepLines/>
      <w:spacing w:before="40"/>
      <w:outlineLvl w:val="4"/>
    </w:pPr>
    <w:rPr>
      <w:rFonts w:eastAsia="Times New Roman"/>
      <w:b/>
      <w:bCs/>
      <w:color w:val="2F5496"/>
      <w:sz w:val="20"/>
      <w:szCs w:val="20"/>
    </w:rPr>
  </w:style>
  <w:style w:type="paragraph" w:styleId="6">
    <w:name w:val="heading 6"/>
    <w:basedOn w:val="a"/>
    <w:next w:val="a"/>
    <w:link w:val="6Char"/>
    <w:uiPriority w:val="9"/>
    <w:qFormat/>
    <w:rsid w:val="00506D7A"/>
    <w:pPr>
      <w:keepNext/>
      <w:keepLines/>
      <w:spacing w:before="40"/>
      <w:outlineLvl w:val="5"/>
    </w:pPr>
    <w:rPr>
      <w:rFonts w:eastAsia="Times New Roman"/>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06D7A"/>
    <w:rPr>
      <w:rFonts w:ascii="Calibri Light" w:eastAsia="Times New Roman" w:hAnsi="Calibri Light" w:cs="Times New Roman"/>
      <w:color w:val="2F5496"/>
      <w:sz w:val="32"/>
      <w:szCs w:val="32"/>
    </w:rPr>
  </w:style>
  <w:style w:type="character" w:customStyle="1" w:styleId="2Char">
    <w:name w:val="标题 2 Char"/>
    <w:basedOn w:val="a0"/>
    <w:link w:val="2"/>
    <w:uiPriority w:val="9"/>
    <w:rsid w:val="00506D7A"/>
    <w:rPr>
      <w:rFonts w:ascii="Calibri Light" w:eastAsia="Times New Roman" w:hAnsi="Calibri Light" w:cs="Times New Roman"/>
      <w:color w:val="2F5496"/>
      <w:sz w:val="26"/>
      <w:szCs w:val="26"/>
    </w:rPr>
  </w:style>
  <w:style w:type="character" w:customStyle="1" w:styleId="3Char">
    <w:name w:val="标题 3 Char"/>
    <w:basedOn w:val="a0"/>
    <w:link w:val="3"/>
    <w:uiPriority w:val="9"/>
    <w:rsid w:val="00506D7A"/>
    <w:rPr>
      <w:rFonts w:ascii="Calibri Light" w:eastAsia="Times New Roman" w:hAnsi="Calibri Light" w:cs="Times New Roman"/>
      <w:color w:val="1F3763"/>
      <w:sz w:val="24"/>
      <w:szCs w:val="24"/>
    </w:rPr>
  </w:style>
  <w:style w:type="character" w:customStyle="1" w:styleId="4Char">
    <w:name w:val="标题 4 Char"/>
    <w:basedOn w:val="a0"/>
    <w:link w:val="4"/>
    <w:uiPriority w:val="9"/>
    <w:rsid w:val="00506D7A"/>
    <w:rPr>
      <w:rFonts w:ascii="Calibri Light" w:eastAsia="Times New Roman" w:hAnsi="Calibri Light" w:cs="Times New Roman"/>
      <w:i/>
      <w:iCs/>
      <w:color w:val="2F5496"/>
    </w:rPr>
  </w:style>
  <w:style w:type="character" w:customStyle="1" w:styleId="5Char">
    <w:name w:val="标题 5 Char"/>
    <w:basedOn w:val="a0"/>
    <w:link w:val="5"/>
    <w:uiPriority w:val="9"/>
    <w:rsid w:val="00506D7A"/>
    <w:rPr>
      <w:rFonts w:ascii="Calibri Light" w:eastAsia="Times New Roman" w:hAnsi="Calibri Light" w:cs="Times New Roman"/>
      <w:color w:val="2F5496"/>
    </w:rPr>
  </w:style>
  <w:style w:type="character" w:customStyle="1" w:styleId="6Char">
    <w:name w:val="标题 6 Char"/>
    <w:basedOn w:val="a0"/>
    <w:link w:val="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tlCol="0" anchor="t"/>
          <a:lstStyle/>
          <a:p>
            <a:pPr algn="l">
              <a:defRPr/>
            </a:pPr>
            <a:r>
              <a:rPr lang="zh-CN"/>
              <a:t>折线统计图</a:t>
            </a:r>
            <a:endParaRPr lang="en-US" sz="1100"/>
          </a:p>
        </c:rich>
      </c:tx>
      <c:overlay val="0"/>
    </c:title>
    <c:autoTitleDeleted val="0"/>
    <c:plotArea>
      <c:layout/>
      <c:lineChart>
        <c:grouping val="standard"/>
        <c:varyColors val="0"/>
        <c:ser>
          <c:idx val="0"/>
          <c:order val="0"/>
          <c:tx>
            <c:v>测试折线1</c:v>
          </c:tx>
          <c:marker>
            <c:symbol val="circle"/>
            <c:size val="5"/>
          </c:marker>
          <c:cat>
            <c:strLit>
              <c:ptCount val="4"/>
              <c:pt idx="0">
                <c:v>1月</c:v>
              </c:pt>
              <c:pt idx="1">
                <c:v>2月</c:v>
              </c:pt>
              <c:pt idx="2">
                <c:v>3月</c:v>
              </c:pt>
              <c:pt idx="3">
                <c:v>4月</c:v>
              </c:pt>
            </c:strLit>
          </c:cat>
          <c:val>
            <c:numLit>
              <c:formatCode>General</c:formatCode>
              <c:ptCount val="4"/>
              <c:pt idx="0">
                <c:v>1</c:v>
              </c:pt>
              <c:pt idx="1">
                <c:v>2</c:v>
              </c:pt>
              <c:pt idx="2">
                <c:v>3</c:v>
              </c:pt>
              <c:pt idx="3">
                <c:v>5</c:v>
              </c:pt>
            </c:numLit>
          </c:val>
          <c:smooth val="0"/>
        </c:ser>
        <c:ser>
          <c:idx val="1"/>
          <c:order val="1"/>
          <c:tx>
            <c:v>测试折线2</c:v>
          </c:tx>
          <c:marker>
            <c:symbol val="circle"/>
            <c:size val="5"/>
          </c:marker>
          <c:cat>
            <c:strLit>
              <c:ptCount val="4"/>
              <c:pt idx="0">
                <c:v>1月</c:v>
              </c:pt>
              <c:pt idx="1">
                <c:v>2月</c:v>
              </c:pt>
              <c:pt idx="2">
                <c:v>3月</c:v>
              </c:pt>
              <c:pt idx="3">
                <c:v>4月</c:v>
              </c:pt>
            </c:strLit>
          </c:cat>
          <c:val>
            <c:numLit>
              <c:formatCode>General</c:formatCode>
              <c:ptCount val="4"/>
              <c:pt idx="0">
                <c:v>4</c:v>
              </c:pt>
              <c:pt idx="1">
                <c:v>2</c:v>
              </c:pt>
              <c:pt idx="2">
                <c:v>1</c:v>
              </c:pt>
              <c:pt idx="3">
                <c:v>4</c:v>
              </c:pt>
            </c:numLit>
          </c:val>
          <c:smooth val="0"/>
        </c:ser>
        <c:ser>
          <c:idx val="2"/>
          <c:order val="2"/>
          <c:tx>
            <c:v>测试折线3</c:v>
          </c:tx>
          <c:marker>
            <c:symbol val="circle"/>
            <c:size val="5"/>
          </c:marker>
          <c:cat>
            <c:strLit>
              <c:ptCount val="4"/>
              <c:pt idx="0">
                <c:v>1月</c:v>
              </c:pt>
              <c:pt idx="1">
                <c:v>2月</c:v>
              </c:pt>
              <c:pt idx="2">
                <c:v>3月</c:v>
              </c:pt>
              <c:pt idx="3">
                <c:v>4月</c:v>
              </c:pt>
            </c:strLit>
          </c:cat>
          <c:val>
            <c:numLit>
              <c:formatCode>General</c:formatCode>
              <c:ptCount val="4"/>
              <c:pt idx="0">
                <c:v>5.8</c:v>
              </c:pt>
              <c:pt idx="1">
                <c:v>6.2</c:v>
              </c:pt>
              <c:pt idx="2">
                <c:v>1</c:v>
              </c:pt>
              <c:pt idx="3">
                <c:v>0.2</c:v>
              </c:pt>
            </c:numLit>
          </c:val>
          <c:smooth val="0"/>
        </c:ser>
        <c:dLbls>
          <c:showLegendKey val="0"/>
          <c:showVal val="0"/>
          <c:showCatName val="0"/>
          <c:showSerName val="0"/>
          <c:showPercent val="0"/>
          <c:showBubbleSize val="0"/>
        </c:dLbls>
        <c:marker val="1"/>
        <c:smooth val="0"/>
        <c:axId val="468658504"/>
        <c:axId val="468659288"/>
      </c:lineChart>
      <c:catAx>
        <c:axId val="468658504"/>
        <c:scaling>
          <c:orientation val="minMax"/>
        </c:scaling>
        <c:delete val="0"/>
        <c:axPos val="b"/>
        <c:title>
          <c:tx>
            <c:rich>
              <a:bodyPr rtlCol="0" anchor="t"/>
              <a:lstStyle/>
              <a:p>
                <a:pPr algn="l">
                  <a:defRPr/>
                </a:pPr>
                <a:r>
                  <a:rPr lang="zh-CN"/>
                  <a:t>日期</a:t>
                </a:r>
                <a:endParaRPr lang="en-US" sz="1100"/>
              </a:p>
            </c:rich>
          </c:tx>
          <c:overlay val="0"/>
        </c:title>
        <c:numFmt formatCode="General" sourceLinked="1"/>
        <c:majorTickMark val="cross"/>
        <c:minorTickMark val="none"/>
        <c:tickLblPos val="nextTo"/>
        <c:crossAx val="468659288"/>
        <c:crosses val="autoZero"/>
        <c:auto val="0"/>
        <c:lblAlgn val="ctr"/>
        <c:lblOffset val="100"/>
        <c:noMultiLvlLbl val="0"/>
      </c:catAx>
      <c:valAx>
        <c:axId val="468659288"/>
        <c:scaling>
          <c:orientation val="minMax"/>
        </c:scaling>
        <c:delete val="0"/>
        <c:axPos val="l"/>
        <c:majorGridlines>
          <c:spPr>
            <a:ln w="6350">
              <a:solidFill>
                <a:srgbClr val="E4E7ED"/>
              </a:solidFill>
            </a:ln>
          </c:spPr>
        </c:majorGridlines>
        <c:title>
          <c:tx>
            <c:rich>
              <a:bodyPr rtlCol="0" anchor="t"/>
              <a:lstStyle/>
              <a:p>
                <a:pPr algn="l">
                  <a:defRPr/>
                </a:pPr>
                <a:r>
                  <a:rPr lang="zh-CN"/>
                  <a:t>人数</a:t>
                </a:r>
                <a:endParaRPr lang="en-US" sz="1100"/>
              </a:p>
            </c:rich>
          </c:tx>
          <c:overlay val="0"/>
        </c:title>
        <c:numFmt formatCode="General" sourceLinked="1"/>
        <c:majorTickMark val="cross"/>
        <c:minorTickMark val="none"/>
        <c:tickLblPos val="nextTo"/>
        <c:crossAx val="468658504"/>
        <c:crosses val="autoZero"/>
        <c:crossBetween val="midCat"/>
      </c:valAx>
    </c:plotArea>
    <c:legend>
      <c:legendPos val="b"/>
      <c:overlay val="0"/>
    </c:legend>
    <c:plotVisOnly val="0"/>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Words>
  <Characters>165</Characters>
  <Application>Microsoft Office Word</Application>
  <DocSecurity>0</DocSecurity>
  <Lines>1</Lines>
  <Paragraphs>1</Paragraphs>
  <ScaleCrop>false</ScaleCrop>
  <Company/>
  <LinksUpToDate>false</LinksUpToDate>
  <CharactersWithSpaces>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帐户</cp:lastModifiedBy>
  <cp:revision>1</cp:revision>
  <dcterms:created xsi:type="dcterms:W3CDTF">2026-07-09T02:46:00Z</dcterms:created>
  <dcterms:modified xsi:type="dcterms:W3CDTF">2026-07-09T02:47:00Z</dcterms:modified>
</cp:coreProperties>
</file>