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u w:val="single"/>
        </w:rPr>
      </w:pPr>
      <w:r>
        <w:rPr>
          <w:u w:val="single"/>
        </w:rPr>
        <w:t>System Initialization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What is the proper order of system initialization stages on most x86-based systems?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Style w:val="6"/>
        </w:rPr>
      </w:pPr>
      <w:r>
        <w:rPr>
          <w:rStyle w:val="6"/>
        </w:rPr>
        <w:t>BIOS -&gt; GRUB -&gt; init (PID 1)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Which files need to be in the </w:t>
      </w:r>
      <w:r>
        <w:rPr>
          <w:rStyle w:val="6"/>
        </w:rPr>
        <w:t>/boot</w:t>
      </w:r>
      <w:r>
        <w:t xml:space="preserve"> directory for the system to boot up </w:t>
      </w:r>
      <w:bookmarkStart w:id="0" w:name="_GoBack"/>
      <w:bookmarkEnd w:id="0"/>
      <w:r>
        <w:t>(select all that apply)?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initramfs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vmlinuz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Using GRUB lets you (Select all correct answers):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(All are correct)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Choose various options for booting up the system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Choose which Linux kernel to user for boot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Choose between operating systems or different Linux distributions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>Select the order in which the following system initialization methods were introduced: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SysVinit -&gt; Upstart -&gt; systemd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>Which runlevel is multiple user with no graphical desktop?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</w:pPr>
      <w:r>
        <w:t>3</w:t>
      </w:r>
    </w:p>
    <w:p/>
    <w:sectPr>
      <w:pgSz w:w="11906" w:h="16838"/>
      <w:pgMar w:top="1440" w:right="1800" w:bottom="798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DEF904"/>
    <w:multiLevelType w:val="singleLevel"/>
    <w:tmpl w:val="DFDEF9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BECDCA2"/>
    <w:multiLevelType w:val="singleLevel"/>
    <w:tmpl w:val="FBECDC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BDDEC"/>
    <w:rsid w:val="3FFBDDEC"/>
    <w:rsid w:val="EB6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2020-06-14T12:53:00Z</dcterms:created>
  <dc:creator>kali</dc:creator>
  <cp:lastModifiedBy>kali</cp:lastModifiedBy>
  <dcterms:modified xsi:type="dcterms:W3CDTF">2020-06-14T12:59:10Z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