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20F7" w14:textId="77777777" w:rsidR="00834A64" w:rsidRDefault="00000000">
      <w:pPr>
        <w:pStyle w:val="berschrift1"/>
      </w:pPr>
      <w:bookmarkStart w:id="0" w:name="X233b5a1100250c6fa835e4a78db62b42501e509"/>
      <w:r>
        <w:t>Relationship between System Brain and OS Trigger Brain</w:t>
      </w:r>
    </w:p>
    <w:p w14:paraId="266D7A93" w14:textId="77777777" w:rsidR="00834A64" w:rsidRDefault="00000000">
      <w:pPr>
        <w:pStyle w:val="Blocktext"/>
      </w:pPr>
      <w:r>
        <w:rPr>
          <w:b/>
          <w:bCs/>
        </w:rPr>
        <w:t>Status:</w:t>
      </w:r>
      <w:r>
        <w:t xml:space="preserve"> Authoritative (Phase 4.2+)</w:t>
      </w:r>
    </w:p>
    <w:p w14:paraId="510420E2" w14:textId="77777777" w:rsidR="00834A64" w:rsidRDefault="00000000">
      <w:pPr>
        <w:pStyle w:val="Blocktext"/>
      </w:pPr>
      <w:r>
        <w:t xml:space="preserve">This document defines the </w:t>
      </w:r>
      <w:r>
        <w:rPr>
          <w:b/>
          <w:bCs/>
        </w:rPr>
        <w:t>current, correct relationship</w:t>
      </w:r>
      <w:r>
        <w:t xml:space="preserve"> between System Brain, OS Trigger Brain, and SystemSurface. It supersedes earlier interpretations that treated these components as peers.</w:t>
      </w:r>
    </w:p>
    <w:p w14:paraId="266E62E2" w14:textId="77777777" w:rsidR="00834A64" w:rsidRDefault="00000000">
      <w:r>
        <w:pict w14:anchorId="11EC83A1">
          <v:rect id="_x0000_i1025" style="width:0;height:1.5pt" o:hralign="center" o:hrstd="t" o:hr="t"/>
        </w:pict>
      </w:r>
    </w:p>
    <w:p w14:paraId="73D43757" w14:textId="77777777" w:rsidR="00834A64" w:rsidRDefault="00000000">
      <w:pPr>
        <w:pStyle w:val="berschrift2"/>
      </w:pPr>
      <w:bookmarkStart w:id="1" w:name="purpose-of-this-document"/>
      <w:r>
        <w:t>1. Purpose of This Document</w:t>
      </w:r>
    </w:p>
    <w:p w14:paraId="2F5BEA22" w14:textId="77777777" w:rsidR="00834A64" w:rsidRDefault="00000000">
      <w:pPr>
        <w:pStyle w:val="FirstParagraph"/>
      </w:pPr>
      <w:r>
        <w:t>This document exists to prevent a specific class of regressions that repeatedly occurred during Phase 3–4:</w:t>
      </w:r>
    </w:p>
    <w:p w14:paraId="7431F8FC" w14:textId="77777777" w:rsidR="00834A64" w:rsidRDefault="00000000">
      <w:pPr>
        <w:pStyle w:val="Compact"/>
        <w:numPr>
          <w:ilvl w:val="0"/>
          <w:numId w:val="2"/>
        </w:numPr>
      </w:pPr>
      <w:r>
        <w:t>Semantic logic accidentally running inside UI (SystemSurface)</w:t>
      </w:r>
    </w:p>
    <w:p w14:paraId="3C29C532" w14:textId="77777777" w:rsidR="00834A64" w:rsidRDefault="00000000">
      <w:pPr>
        <w:pStyle w:val="Compact"/>
        <w:numPr>
          <w:ilvl w:val="0"/>
          <w:numId w:val="2"/>
        </w:numPr>
      </w:pPr>
      <w:r>
        <w:t>Decisions being tied to Activity lifecycle timing</w:t>
      </w:r>
    </w:p>
    <w:p w14:paraId="297EED80" w14:textId="77777777" w:rsidR="00834A64" w:rsidRDefault="00000000">
      <w:pPr>
        <w:pStyle w:val="Compact"/>
        <w:numPr>
          <w:ilvl w:val="0"/>
          <w:numId w:val="2"/>
        </w:numPr>
      </w:pPr>
      <w:r>
        <w:t>Split authority between JS and Native</w:t>
      </w:r>
    </w:p>
    <w:p w14:paraId="056A1548" w14:textId="77777777" w:rsidR="00834A64" w:rsidRDefault="00000000">
      <w:pPr>
        <w:pStyle w:val="Compact"/>
        <w:numPr>
          <w:ilvl w:val="0"/>
          <w:numId w:val="2"/>
        </w:numPr>
      </w:pPr>
      <w:r>
        <w:t>“Nothing happens” or infinite-loop behaviors</w:t>
      </w:r>
    </w:p>
    <w:p w14:paraId="51BF0D19" w14:textId="77777777" w:rsidR="00834A64" w:rsidRDefault="00000000">
      <w:pPr>
        <w:pStyle w:val="FirstParagraph"/>
      </w:pPr>
      <w:r>
        <w:t xml:space="preserve">The goal is to make </w:t>
      </w:r>
      <w:r>
        <w:rPr>
          <w:b/>
          <w:bCs/>
        </w:rPr>
        <w:t>where logic lives</w:t>
      </w:r>
      <w:r>
        <w:t xml:space="preserve"> unambiguous.</w:t>
      </w:r>
    </w:p>
    <w:p w14:paraId="29665CCA" w14:textId="77777777" w:rsidR="00834A64" w:rsidRDefault="00000000">
      <w:r>
        <w:pict w14:anchorId="39826A24">
          <v:rect id="_x0000_i1026" style="width:0;height:1.5pt" o:hralign="center" o:hrstd="t" o:hr="t"/>
        </w:pict>
      </w:r>
    </w:p>
    <w:p w14:paraId="570269A7" w14:textId="77777777" w:rsidR="00834A64" w:rsidRDefault="00000000">
      <w:pPr>
        <w:pStyle w:val="berschrift2"/>
      </w:pPr>
      <w:bookmarkStart w:id="2" w:name="high-level-architecture-correct-model"/>
      <w:bookmarkEnd w:id="1"/>
      <w:r>
        <w:t>2. High-Level Architecture (Correct Model)</w:t>
      </w:r>
    </w:p>
    <w:p w14:paraId="129C1552" w14:textId="77777777" w:rsidR="00834A64" w:rsidRDefault="00000000">
      <w:pPr>
        <w:pStyle w:val="SourceCode"/>
      </w:pPr>
      <w:r>
        <w:rPr>
          <w:rStyle w:val="VerbatimChar"/>
        </w:rPr>
        <w:t>Native OS Events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System Brain (JS, headless, persistent runtime)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OS Trigger Brain (semantic decision module)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Session Intent (what should be shown)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SystemSurface (JS UI renderer only)</w:t>
      </w:r>
    </w:p>
    <w:p w14:paraId="08EAA29D" w14:textId="77777777" w:rsidR="00834A64" w:rsidRDefault="00000000">
      <w:pPr>
        <w:pStyle w:val="FirstParagraph"/>
      </w:pPr>
      <w:r>
        <w:t xml:space="preserve">Key idea: &gt; </w:t>
      </w:r>
      <w:r>
        <w:rPr>
          <w:b/>
          <w:bCs/>
        </w:rPr>
        <w:t>System Brain hosts OS Trigger Brain. SystemSurface does not.</w:t>
      </w:r>
    </w:p>
    <w:p w14:paraId="2C6D20E0" w14:textId="77777777" w:rsidR="00834A64" w:rsidRDefault="00000000">
      <w:r>
        <w:pict w14:anchorId="5B2EB8D3">
          <v:rect id="_x0000_i1027" style="width:0;height:1.5pt" o:hralign="center" o:hrstd="t" o:hr="t"/>
        </w:pict>
      </w:r>
    </w:p>
    <w:p w14:paraId="719301EC" w14:textId="77777777" w:rsidR="00834A64" w:rsidRDefault="00000000">
      <w:pPr>
        <w:pStyle w:val="berschrift2"/>
      </w:pPr>
      <w:bookmarkStart w:id="3" w:name="system-brain-authoritative-runtime"/>
      <w:bookmarkEnd w:id="2"/>
      <w:r>
        <w:t>3. System Brain (Authoritative Runtime)</w:t>
      </w:r>
    </w:p>
    <w:p w14:paraId="2FBD9EB1" w14:textId="77777777" w:rsidR="00834A64" w:rsidRDefault="00000000">
      <w:pPr>
        <w:pStyle w:val="FirstParagraph"/>
      </w:pPr>
      <w:r>
        <w:rPr>
          <w:b/>
          <w:bCs/>
        </w:rPr>
        <w:t>System Brain</w:t>
      </w:r>
      <w:r>
        <w:t xml:space="preserve"> is the long-lived JavaScript runtime that:</w:t>
      </w:r>
    </w:p>
    <w:p w14:paraId="187DABC5" w14:textId="77777777" w:rsidR="00834A64" w:rsidRDefault="00000000">
      <w:pPr>
        <w:pStyle w:val="Compact"/>
        <w:numPr>
          <w:ilvl w:val="0"/>
          <w:numId w:val="3"/>
        </w:numPr>
      </w:pPr>
      <w:r>
        <w:t>Receives events from Native (foreground changes, timer expiration, commands)</w:t>
      </w:r>
    </w:p>
    <w:p w14:paraId="28335246" w14:textId="77777777" w:rsidR="00834A64" w:rsidRDefault="00000000">
      <w:pPr>
        <w:pStyle w:val="Compact"/>
        <w:numPr>
          <w:ilvl w:val="0"/>
          <w:numId w:val="3"/>
        </w:numPr>
      </w:pPr>
      <w:r>
        <w:t>Owns semantic coordination (except where Native is the authority)</w:t>
      </w:r>
    </w:p>
    <w:p w14:paraId="53E819A0" w14:textId="77777777" w:rsidR="00834A64" w:rsidRDefault="00000000">
      <w:pPr>
        <w:pStyle w:val="Compact"/>
        <w:numPr>
          <w:ilvl w:val="0"/>
          <w:numId w:val="3"/>
        </w:numPr>
      </w:pPr>
      <w:r>
        <w:t xml:space="preserve">Hosts OS Trigger Brain as a </w:t>
      </w:r>
      <w:r>
        <w:rPr>
          <w:i/>
          <w:iCs/>
        </w:rPr>
        <w:t>pure decision module</w:t>
      </w:r>
    </w:p>
    <w:p w14:paraId="0A2BF2EF" w14:textId="77777777" w:rsidR="00834A64" w:rsidRDefault="00000000">
      <w:pPr>
        <w:pStyle w:val="Compact"/>
        <w:numPr>
          <w:ilvl w:val="0"/>
          <w:numId w:val="3"/>
        </w:numPr>
      </w:pPr>
      <w:r>
        <w:t>Persists semantic state (when JS is the owner)</w:t>
      </w:r>
    </w:p>
    <w:p w14:paraId="53136C33" w14:textId="77777777" w:rsidR="00834A64" w:rsidRDefault="00000000">
      <w:pPr>
        <w:pStyle w:val="FirstParagraph"/>
      </w:pPr>
      <w:r>
        <w:t>Properties: - Headless-capable - Survives Activity restarts - Not tied to UI lifecycle</w:t>
      </w:r>
    </w:p>
    <w:p w14:paraId="2B2AD544" w14:textId="77777777" w:rsidR="00834A64" w:rsidRDefault="00000000">
      <w:pPr>
        <w:pStyle w:val="Textkrper"/>
      </w:pPr>
      <w:r>
        <w:t>System Brain must never depend on SystemSurface timing.</w:t>
      </w:r>
    </w:p>
    <w:p w14:paraId="25446B65" w14:textId="77777777" w:rsidR="00834A64" w:rsidRDefault="00000000">
      <w:r>
        <w:pict w14:anchorId="2A755703">
          <v:rect id="_x0000_i1028" style="width:0;height:1.5pt" o:hralign="center" o:hrstd="t" o:hr="t"/>
        </w:pict>
      </w:r>
    </w:p>
    <w:p w14:paraId="4CD8C56D" w14:textId="77777777" w:rsidR="00834A64" w:rsidRDefault="00000000">
      <w:pPr>
        <w:pStyle w:val="berschrift2"/>
      </w:pPr>
      <w:bookmarkStart w:id="4" w:name="X6c04f69d99c5c66645b03f5bfe351f69ebdf054"/>
      <w:bookmarkEnd w:id="3"/>
      <w:r>
        <w:t>4. OS Trigger Brain (Semantic Decision Module)</w:t>
      </w:r>
    </w:p>
    <w:p w14:paraId="331AC83B" w14:textId="77777777" w:rsidR="00834A64" w:rsidRDefault="00000000">
      <w:pPr>
        <w:pStyle w:val="FirstParagraph"/>
      </w:pPr>
      <w:r>
        <w:rPr>
          <w:b/>
          <w:bCs/>
        </w:rPr>
        <w:t>OS Trigger Brain is NOT a standalone system.</w:t>
      </w:r>
    </w:p>
    <w:p w14:paraId="25804CE9" w14:textId="77777777" w:rsidR="00834A64" w:rsidRDefault="00000000">
      <w:pPr>
        <w:pStyle w:val="Textkrper"/>
      </w:pPr>
      <w:r>
        <w:t xml:space="preserve">It is: - A </w:t>
      </w:r>
      <w:r>
        <w:rPr>
          <w:b/>
          <w:bCs/>
        </w:rPr>
        <w:t>pure decision function</w:t>
      </w:r>
      <w:r>
        <w:t xml:space="preserve"> - Running </w:t>
      </w:r>
      <w:r>
        <w:rPr>
          <w:i/>
          <w:iCs/>
        </w:rPr>
        <w:t>inside</w:t>
      </w:r>
      <w:r>
        <w:t xml:space="preserve"> System Brain - Stateless beyond what System Brain provides</w:t>
      </w:r>
    </w:p>
    <w:p w14:paraId="46135971" w14:textId="77777777" w:rsidR="00834A64" w:rsidRDefault="00000000">
      <w:pPr>
        <w:pStyle w:val="Textkrper"/>
      </w:pPr>
      <w:r>
        <w:t xml:space="preserve">Responsibilities: - Decide </w:t>
      </w:r>
      <w:r>
        <w:rPr>
          <w:b/>
          <w:bCs/>
        </w:rPr>
        <w:t>what should happen</w:t>
      </w:r>
      <w:r>
        <w:t xml:space="preserve">, not </w:t>
      </w:r>
      <w:r>
        <w:rPr>
          <w:b/>
          <w:bCs/>
        </w:rPr>
        <w:t>how it is shown</w:t>
      </w:r>
      <w:r>
        <w:t xml:space="preserve"> - Evaluate conditions such as: - </w:t>
      </w:r>
      <w:r>
        <w:rPr>
          <w:rStyle w:val="VerbatimChar"/>
        </w:rPr>
        <w:t>t_intention</w:t>
      </w:r>
      <w:r>
        <w:t xml:space="preserve"> - </w:t>
      </w:r>
      <w:r>
        <w:rPr>
          <w:rStyle w:val="VerbatimChar"/>
        </w:rPr>
        <w:t>t_quickTask</w:t>
      </w:r>
      <w:r>
        <w:t xml:space="preserve"> - </w:t>
      </w:r>
      <w:r>
        <w:rPr>
          <w:rStyle w:val="VerbatimChar"/>
        </w:rPr>
        <w:t>n_quickTask</w:t>
      </w:r>
      <w:r>
        <w:t xml:space="preserve"> - foreground/background at expiration</w:t>
      </w:r>
    </w:p>
    <w:p w14:paraId="6F5B12DF" w14:textId="77777777" w:rsidR="00834A64" w:rsidRDefault="00000000">
      <w:pPr>
        <w:pStyle w:val="Textkrper"/>
      </w:pPr>
      <w:r>
        <w:t>OS Trigger Brain must: - Never open UI - Never depend on Activity state - Never run inside SystemSurface</w:t>
      </w:r>
    </w:p>
    <w:p w14:paraId="13EFF884" w14:textId="77777777" w:rsidR="00834A64" w:rsidRDefault="00000000">
      <w:r>
        <w:pict w14:anchorId="7297D831">
          <v:rect id="_x0000_i1029" style="width:0;height:1.5pt" o:hralign="center" o:hrstd="t" o:hr="t"/>
        </w:pict>
      </w:r>
    </w:p>
    <w:p w14:paraId="781D8B09" w14:textId="77777777" w:rsidR="00834A64" w:rsidRDefault="00000000">
      <w:pPr>
        <w:pStyle w:val="berschrift2"/>
      </w:pPr>
      <w:bookmarkStart w:id="5" w:name="session-intent-boundary-object"/>
      <w:bookmarkEnd w:id="4"/>
      <w:r>
        <w:t>5. Session Intent (Boundary Object)</w:t>
      </w:r>
    </w:p>
    <w:p w14:paraId="206BC31F" w14:textId="77777777" w:rsidR="00834A64" w:rsidRDefault="00000000">
      <w:pPr>
        <w:pStyle w:val="FirstParagraph"/>
      </w:pPr>
      <w:r>
        <w:t xml:space="preserve">A </w:t>
      </w:r>
      <w:r>
        <w:rPr>
          <w:b/>
          <w:bCs/>
        </w:rPr>
        <w:t>Session Intent</w:t>
      </w:r>
      <w:r>
        <w:t xml:space="preserve"> is the output of semantic decisions.</w:t>
      </w:r>
    </w:p>
    <w:p w14:paraId="612930A3" w14:textId="77777777" w:rsidR="00834A64" w:rsidRDefault="00000000">
      <w:pPr>
        <w:pStyle w:val="Textkrper"/>
      </w:pPr>
      <w:r>
        <w:t xml:space="preserve">Examples: - </w:t>
      </w:r>
      <w:r>
        <w:rPr>
          <w:rStyle w:val="VerbatimChar"/>
        </w:rPr>
        <w:t>SHOW_QUICK_TASK_DIALOG(app)</w:t>
      </w:r>
      <w:r>
        <w:t xml:space="preserve"> - </w:t>
      </w:r>
      <w:r>
        <w:rPr>
          <w:rStyle w:val="VerbatimChar"/>
        </w:rPr>
        <w:t>NO_QUICK_TASK_AVAILABLE(app)</w:t>
      </w:r>
      <w:r>
        <w:t xml:space="preserve"> - </w:t>
      </w:r>
      <w:r>
        <w:rPr>
          <w:rStyle w:val="VerbatimChar"/>
        </w:rPr>
        <w:t>SHOW_POST_QUICK_TASK_CHOICE(app)</w:t>
      </w:r>
      <w:r>
        <w:t xml:space="preserve"> - </w:t>
      </w:r>
      <w:r>
        <w:rPr>
          <w:rStyle w:val="VerbatimChar"/>
        </w:rPr>
        <w:t>START_INTERVENTION(app)</w:t>
      </w:r>
    </w:p>
    <w:p w14:paraId="043BB5C9" w14:textId="77777777" w:rsidR="00834A64" w:rsidRDefault="00000000">
      <w:pPr>
        <w:pStyle w:val="Textkrper"/>
      </w:pPr>
      <w:r>
        <w:t xml:space="preserve">Rules: - Session Intent describes </w:t>
      </w:r>
      <w:r>
        <w:rPr>
          <w:i/>
          <w:iCs/>
        </w:rPr>
        <w:t>what UI should be shown</w:t>
      </w:r>
      <w:r>
        <w:t xml:space="preserve"> - It does </w:t>
      </w:r>
      <w:r>
        <w:rPr>
          <w:b/>
          <w:bCs/>
        </w:rPr>
        <w:t>not</w:t>
      </w:r>
      <w:r>
        <w:t xml:space="preserve"> guarantee immediate rendering - It may be queued until UI is ready</w:t>
      </w:r>
    </w:p>
    <w:p w14:paraId="01B987F6" w14:textId="77777777" w:rsidR="00834A64" w:rsidRDefault="00000000">
      <w:r>
        <w:pict w14:anchorId="464DC24B">
          <v:rect id="_x0000_i1030" style="width:0;height:1.5pt" o:hralign="center" o:hrstd="t" o:hr="t"/>
        </w:pict>
      </w:r>
    </w:p>
    <w:p w14:paraId="45A194BA" w14:textId="77777777" w:rsidR="00834A64" w:rsidRDefault="00000000">
      <w:pPr>
        <w:pStyle w:val="berschrift2"/>
      </w:pPr>
      <w:bookmarkStart w:id="6" w:name="systemsurface-ui-renderer-only"/>
      <w:bookmarkEnd w:id="5"/>
      <w:r>
        <w:t>6. SystemSurface (UI Renderer Only)</w:t>
      </w:r>
    </w:p>
    <w:p w14:paraId="62D36B6D" w14:textId="77777777" w:rsidR="00834A64" w:rsidRDefault="00000000">
      <w:pPr>
        <w:pStyle w:val="FirstParagraph"/>
      </w:pPr>
      <w:r>
        <w:rPr>
          <w:b/>
          <w:bCs/>
        </w:rPr>
        <w:t>SystemSurface is a renderer, not a decision maker.</w:t>
      </w:r>
    </w:p>
    <w:p w14:paraId="63CD2CDB" w14:textId="77777777" w:rsidR="00834A64" w:rsidRDefault="00000000">
      <w:pPr>
        <w:pStyle w:val="Textkrper"/>
      </w:pPr>
      <w:r>
        <w:t>Responsibilities: - Render UI for the current Session Intent - Manage Activity lifecycle - Collect explicit user intents - Close itself when instructed</w:t>
      </w:r>
    </w:p>
    <w:p w14:paraId="513EBBDA" w14:textId="77777777" w:rsidR="00834A64" w:rsidRDefault="00000000">
      <w:pPr>
        <w:pStyle w:val="Textkrper"/>
      </w:pPr>
      <w:r>
        <w:t>SystemSurface must never: - Decide semantics - Start timers - Infer Quick Task state - Re-run OS Trigger Brain</w:t>
      </w:r>
    </w:p>
    <w:p w14:paraId="6EB9826B" w14:textId="77777777" w:rsidR="00834A64" w:rsidRDefault="00000000">
      <w:pPr>
        <w:pStyle w:val="Textkrper"/>
      </w:pPr>
      <w:r>
        <w:t>If SystemSurface influences semantics, the architecture is broken.</w:t>
      </w:r>
    </w:p>
    <w:p w14:paraId="5DCD361C" w14:textId="77777777" w:rsidR="00834A64" w:rsidRDefault="00000000">
      <w:r>
        <w:pict w14:anchorId="30237FB4">
          <v:rect id="_x0000_i1031" style="width:0;height:1.5pt" o:hralign="center" o:hrstd="t" o:hr="t"/>
        </w:pict>
      </w:r>
    </w:p>
    <w:p w14:paraId="24A1B819" w14:textId="77777777" w:rsidR="00834A64" w:rsidRDefault="00000000">
      <w:pPr>
        <w:pStyle w:val="berschrift2"/>
      </w:pPr>
      <w:bookmarkStart w:id="7" w:name="ui-gating-and-lifecycle-reality"/>
      <w:bookmarkEnd w:id="6"/>
      <w:r>
        <w:t>7. UI Gating and Lifecycle Reality</w:t>
      </w:r>
    </w:p>
    <w:p w14:paraId="6B206E72" w14:textId="77777777" w:rsidR="00834A64" w:rsidRDefault="00000000">
      <w:pPr>
        <w:pStyle w:val="FirstParagraph"/>
      </w:pPr>
      <w:r>
        <w:t xml:space="preserve">Android UI lifecycle is asynchronous: - </w:t>
      </w:r>
      <w:r>
        <w:rPr>
          <w:rStyle w:val="VerbatimChar"/>
        </w:rPr>
        <w:t>finish()</w:t>
      </w:r>
      <w:r>
        <w:t xml:space="preserve"> is not immediate - </w:t>
      </w:r>
      <w:r>
        <w:rPr>
          <w:rStyle w:val="VerbatimChar"/>
        </w:rPr>
        <w:t>onDestroy()</w:t>
      </w:r>
      <w:r>
        <w:t xml:space="preserve"> is delayed - Rendering may overlap frames</w:t>
      </w:r>
    </w:p>
    <w:p w14:paraId="563A03AC" w14:textId="77777777" w:rsidR="00834A64" w:rsidRDefault="00000000">
      <w:pPr>
        <w:pStyle w:val="Textkrper"/>
      </w:pPr>
      <w:r>
        <w:t>Therefore: - Semantic decisions must not assume UI timing - UI rendering may be delayed - Session Intents may be queued</w:t>
      </w:r>
    </w:p>
    <w:p w14:paraId="0AABCBDB" w14:textId="77777777" w:rsidR="00834A64" w:rsidRDefault="00000000">
      <w:pPr>
        <w:pStyle w:val="Textkrper"/>
      </w:pPr>
      <w:r>
        <w:t xml:space="preserve">This is </w:t>
      </w:r>
      <w:r>
        <w:rPr>
          <w:b/>
          <w:bCs/>
        </w:rPr>
        <w:t>not split authority</w:t>
      </w:r>
      <w:r>
        <w:t>.</w:t>
      </w:r>
    </w:p>
    <w:p w14:paraId="7BB85963" w14:textId="77777777" w:rsidR="00834A64" w:rsidRDefault="00000000">
      <w:pPr>
        <w:pStyle w:val="Blocktext"/>
      </w:pPr>
      <w:r>
        <w:rPr>
          <w:b/>
          <w:bCs/>
        </w:rPr>
        <w:t>JS owns UI gating. Native/Brain own semantics.</w:t>
      </w:r>
    </w:p>
    <w:p w14:paraId="6A4A1A15" w14:textId="77777777" w:rsidR="00834A64" w:rsidRDefault="00000000">
      <w:r>
        <w:pict w14:anchorId="5CE6E8AB">
          <v:rect id="_x0000_i1032" style="width:0;height:1.5pt" o:hralign="center" o:hrstd="t" o:hr="t"/>
        </w:pict>
      </w:r>
    </w:p>
    <w:p w14:paraId="37D77FDB" w14:textId="77777777" w:rsidR="00834A64" w:rsidRDefault="00000000">
      <w:pPr>
        <w:pStyle w:val="berschrift2"/>
      </w:pPr>
      <w:bookmarkStart w:id="8" w:name="X3f64136ab8056e9b7ce7e11afeb12ad5302f9f6"/>
      <w:bookmarkEnd w:id="7"/>
      <w:r>
        <w:t>8. Quick Task Specific Clarification (Phase 4.2)</w:t>
      </w:r>
    </w:p>
    <w:p w14:paraId="6150C16F" w14:textId="77777777" w:rsidR="00834A64" w:rsidRDefault="00000000">
      <w:pPr>
        <w:pStyle w:val="FirstParagraph"/>
      </w:pPr>
      <w:r>
        <w:t>For Quick Task:</w:t>
      </w:r>
    </w:p>
    <w:p w14:paraId="7219A719" w14:textId="77777777" w:rsidR="00834A64" w:rsidRDefault="00000000">
      <w:pPr>
        <w:pStyle w:val="Compact"/>
        <w:numPr>
          <w:ilvl w:val="0"/>
          <w:numId w:val="4"/>
        </w:numPr>
      </w:pPr>
      <w:r>
        <w:t>Native owns ACTIVE and POST_CHOICE semantics</w:t>
      </w:r>
    </w:p>
    <w:p w14:paraId="5D2C59E0" w14:textId="77777777" w:rsidR="00834A64" w:rsidRDefault="00000000">
      <w:pPr>
        <w:pStyle w:val="Compact"/>
        <w:numPr>
          <w:ilvl w:val="0"/>
          <w:numId w:val="4"/>
        </w:numPr>
      </w:pPr>
      <w:r>
        <w:t>System Brain relays Native intents</w:t>
      </w:r>
    </w:p>
    <w:p w14:paraId="0980C084" w14:textId="77777777" w:rsidR="00834A64" w:rsidRDefault="00000000">
      <w:pPr>
        <w:pStyle w:val="Compact"/>
        <w:numPr>
          <w:ilvl w:val="0"/>
          <w:numId w:val="4"/>
        </w:numPr>
      </w:pPr>
      <w:r>
        <w:t>OS Trigger Brain is bypassed for ACTIVE logic</w:t>
      </w:r>
    </w:p>
    <w:p w14:paraId="2B664F23" w14:textId="77777777" w:rsidR="00834A64" w:rsidRDefault="00000000">
      <w:pPr>
        <w:pStyle w:val="FirstParagraph"/>
      </w:pPr>
      <w:r>
        <w:t>POST_CHOICE: - Is a semantic state - UI is a one-shot projection - Must never be re-emitted without user intent</w:t>
      </w:r>
    </w:p>
    <w:p w14:paraId="0EF6BAA0" w14:textId="77777777" w:rsidR="00834A64" w:rsidRDefault="00000000">
      <w:r>
        <w:pict w14:anchorId="2178BE84">
          <v:rect id="_x0000_i1033" style="width:0;height:1.5pt" o:hralign="center" o:hrstd="t" o:hr="t"/>
        </w:pict>
      </w:r>
    </w:p>
    <w:p w14:paraId="2A62357D" w14:textId="77777777" w:rsidR="00834A64" w:rsidRDefault="00000000">
      <w:pPr>
        <w:pStyle w:val="berschrift2"/>
      </w:pPr>
      <w:bookmarkStart w:id="9" w:name="X811e7ba484631b40cb5524d455d976f29603d43"/>
      <w:bookmarkEnd w:id="8"/>
      <w:r>
        <w:t>9. Common Anti-Patterns (Explicitly Forbidden)</w:t>
      </w:r>
    </w:p>
    <w:p w14:paraId="14AABA14" w14:textId="77777777" w:rsidR="00834A64" w:rsidRDefault="00000000">
      <w:pPr>
        <w:pStyle w:val="Compact"/>
        <w:numPr>
          <w:ilvl w:val="0"/>
          <w:numId w:val="5"/>
        </w:numPr>
      </w:pPr>
      <w:r>
        <w:t>Running OS Trigger Brain inside SystemSurface</w:t>
      </w:r>
    </w:p>
    <w:p w14:paraId="74B1578C" w14:textId="77777777" w:rsidR="00834A64" w:rsidRDefault="00000000">
      <w:pPr>
        <w:pStyle w:val="Compact"/>
        <w:numPr>
          <w:ilvl w:val="0"/>
          <w:numId w:val="5"/>
        </w:numPr>
      </w:pPr>
      <w:r>
        <w:t>Letting Activity lifecycle decide semantics</w:t>
      </w:r>
    </w:p>
    <w:p w14:paraId="52787E3C" w14:textId="77777777" w:rsidR="00834A64" w:rsidRDefault="00000000">
      <w:pPr>
        <w:pStyle w:val="Compact"/>
        <w:numPr>
          <w:ilvl w:val="0"/>
          <w:numId w:val="5"/>
        </w:numPr>
      </w:pPr>
      <w:r>
        <w:t>Re-running decision logic because UI closed</w:t>
      </w:r>
    </w:p>
    <w:p w14:paraId="738F9EAF" w14:textId="77777777" w:rsidR="00834A64" w:rsidRDefault="00000000">
      <w:pPr>
        <w:pStyle w:val="Compact"/>
        <w:numPr>
          <w:ilvl w:val="0"/>
          <w:numId w:val="5"/>
        </w:numPr>
      </w:pPr>
      <w:r>
        <w:t>Treating Session as semantic state</w:t>
      </w:r>
    </w:p>
    <w:p w14:paraId="67C78613" w14:textId="77777777" w:rsidR="00834A64" w:rsidRDefault="00000000">
      <w:pPr>
        <w:pStyle w:val="FirstParagraph"/>
      </w:pPr>
      <w:r>
        <w:t>These patterns caused previous instability.</w:t>
      </w:r>
    </w:p>
    <w:p w14:paraId="6C6F7352" w14:textId="77777777" w:rsidR="00834A64" w:rsidRDefault="00000000">
      <w:r>
        <w:pict w14:anchorId="303191FD">
          <v:rect id="_x0000_i1034" style="width:0;height:1.5pt" o:hralign="center" o:hrstd="t" o:hr="t"/>
        </w:pict>
      </w:r>
    </w:p>
    <w:p w14:paraId="0AA80AA0" w14:textId="77777777" w:rsidR="00834A64" w:rsidRDefault="00000000">
      <w:pPr>
        <w:pStyle w:val="berschrift2"/>
      </w:pPr>
      <w:bookmarkStart w:id="10" w:name="final-rule-lock-this"/>
      <w:bookmarkEnd w:id="9"/>
      <w:r>
        <w:t>10. Final Rule (Lock This)</w:t>
      </w:r>
    </w:p>
    <w:p w14:paraId="6BAC5D16" w14:textId="77777777" w:rsidR="00834A64" w:rsidRDefault="00000000">
      <w:pPr>
        <w:pStyle w:val="Blocktext"/>
      </w:pPr>
      <w:r>
        <w:rPr>
          <w:b/>
          <w:bCs/>
        </w:rPr>
        <w:t>Semantics decide what is allowed. UI decides when it can be shown. These responsibilities must never be inverted.</w:t>
      </w:r>
    </w:p>
    <w:p w14:paraId="4E7C0157" w14:textId="77777777" w:rsidR="00834A64" w:rsidRDefault="00000000">
      <w:pPr>
        <w:pStyle w:val="FirstParagraph"/>
      </w:pPr>
      <w:r>
        <w:t>This rule is the foundation of Phase 4.2 and beyond.</w:t>
      </w:r>
    </w:p>
    <w:p w14:paraId="064C3343" w14:textId="77777777" w:rsidR="00834A64" w:rsidRDefault="00000000">
      <w:r>
        <w:pict w14:anchorId="78BA6E0C">
          <v:rect id="_x0000_i1035" style="width:0;height:1.5pt" o:hralign="center" o:hrstd="t" o:hr="t"/>
        </w:pict>
      </w:r>
    </w:p>
    <w:p w14:paraId="5767E276" w14:textId="05558BA3" w:rsidR="000A62DB" w:rsidRPr="000A62DB" w:rsidRDefault="000A62DB" w:rsidP="000A62DB">
      <w:pPr>
        <w:pStyle w:val="Textkrper"/>
        <w:rPr>
          <w:lang w:val="de-DE"/>
        </w:rPr>
      </w:pPr>
      <w:r w:rsidRPr="000A62DB">
        <w:rPr>
          <w:lang w:val="de-DE"/>
        </w:rPr>
        <w:drawing>
          <wp:inline distT="0" distB="0" distL="0" distR="0" wp14:anchorId="5725923C" wp14:editId="27D258D7">
            <wp:extent cx="9701213" cy="6467475"/>
            <wp:effectExtent l="0" t="0" r="0" b="0"/>
            <wp:docPr id="153699158" name="Grafik 2" descr="Ein Bild, das Text, Screenshot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9158" name="Grafik 2" descr="Ein Bild, das Text, Screenshot, Schrift, 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03988" cy="646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8BBAB" w14:textId="77777777" w:rsidR="000A62DB" w:rsidRDefault="000A62DB" w:rsidP="000A62DB">
      <w:pPr>
        <w:pStyle w:val="Textkrper"/>
      </w:pPr>
    </w:p>
    <w:bookmarkEnd w:id="0"/>
    <w:bookmarkEnd w:id="10"/>
    <w:p w14:paraId="62967E78" w14:textId="77777777" w:rsidR="000A62DB" w:rsidRPr="000A62DB" w:rsidRDefault="000A62DB" w:rsidP="000A62DB">
      <w:pPr>
        <w:pStyle w:val="Textkrper"/>
      </w:pPr>
    </w:p>
    <w:sectPr w:rsidR="000A62DB" w:rsidRPr="000A62DB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A54D0C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E84B9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36905608">
    <w:abstractNumId w:val="0"/>
  </w:num>
  <w:num w:numId="2" w16cid:durableId="800151946">
    <w:abstractNumId w:val="1"/>
  </w:num>
  <w:num w:numId="3" w16cid:durableId="422579038">
    <w:abstractNumId w:val="1"/>
  </w:num>
  <w:num w:numId="4" w16cid:durableId="469595955">
    <w:abstractNumId w:val="1"/>
  </w:num>
  <w:num w:numId="5" w16cid:durableId="1219635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4A64"/>
    <w:rsid w:val="00096723"/>
    <w:rsid w:val="000A62DB"/>
    <w:rsid w:val="0083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625F3"/>
  <w15:docId w15:val="{73D41057-07D0-4317-B6B7-93DF254E5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642</Words>
  <Characters>3218</Characters>
  <Application>Microsoft Office Word</Application>
  <DocSecurity>0</DocSecurity>
  <Lines>123</Lines>
  <Paragraphs>107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zhang wei</cp:lastModifiedBy>
  <cp:revision>2</cp:revision>
  <dcterms:created xsi:type="dcterms:W3CDTF">2026-01-18T22:41:00Z</dcterms:created>
  <dcterms:modified xsi:type="dcterms:W3CDTF">2026-01-18T22:46:00Z</dcterms:modified>
</cp:coreProperties>
</file>