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7E2BC" w14:textId="77777777" w:rsidR="005124D7" w:rsidRDefault="005124D7" w:rsidP="005124D7"/>
    <w:p w14:paraId="1A0D2B90" w14:textId="77777777" w:rsidR="005124D7" w:rsidRDefault="005124D7" w:rsidP="005124D7"/>
    <w:p w14:paraId="7D66BF39" w14:textId="32C20EAD" w:rsidR="005124D7" w:rsidRPr="005124D7" w:rsidRDefault="005275EE" w:rsidP="005124D7">
      <w:pPr>
        <w:pStyle w:val="Heading1"/>
      </w:pPr>
      <w:hyperlink r:id="rId8" w:history="1">
        <w:r w:rsidR="005124D7" w:rsidRPr="005124D7">
          <w:rPr>
            <w:rStyle w:val="Hyperlink"/>
          </w:rPr>
          <w:t>CMS收集器</w:t>
        </w:r>
      </w:hyperlink>
    </w:p>
    <w:p w14:paraId="69C2FB8B" w14:textId="77777777" w:rsidR="005124D7" w:rsidRPr="005124D7" w:rsidRDefault="005124D7" w:rsidP="005124D7">
      <w:pPr>
        <w:widowControl/>
        <w:spacing w:before="150" w:after="150"/>
        <w:jc w:val="left"/>
        <w:rPr>
          <w:rFonts w:ascii="&amp;quot" w:eastAsia="宋体" w:hAnsi="&amp;quot" w:cs="宋体" w:hint="eastAsia"/>
          <w:color w:val="393939"/>
          <w:kern w:val="0"/>
          <w:szCs w:val="21"/>
        </w:rPr>
      </w:pPr>
      <w:r w:rsidRPr="005124D7">
        <w:rPr>
          <w:rFonts w:ascii="&amp;quot" w:eastAsia="宋体" w:hAnsi="&amp;quot" w:cs="宋体"/>
          <w:color w:val="393939"/>
          <w:kern w:val="0"/>
          <w:szCs w:val="21"/>
        </w:rPr>
        <w:t>一种以获取最短回收停顿时间为目标的收集器。</w:t>
      </w:r>
    </w:p>
    <w:p w14:paraId="7838FDDA" w14:textId="77777777" w:rsidR="005124D7" w:rsidRPr="005124D7" w:rsidRDefault="005124D7" w:rsidP="005124D7">
      <w:pPr>
        <w:widowControl/>
        <w:jc w:val="left"/>
        <w:rPr>
          <w:rFonts w:ascii="&amp;quot" w:eastAsia="宋体" w:hAnsi="&amp;quot" w:cs="宋体" w:hint="eastAsia"/>
          <w:color w:val="393939"/>
          <w:kern w:val="0"/>
          <w:szCs w:val="21"/>
        </w:rPr>
      </w:pPr>
      <w:r w:rsidRPr="005124D7">
        <w:rPr>
          <w:rFonts w:ascii="&amp;quot" w:eastAsia="宋体" w:hAnsi="&amp;quot" w:cs="宋体"/>
          <w:b/>
          <w:bCs/>
          <w:color w:val="393939"/>
          <w:kern w:val="0"/>
          <w:szCs w:val="21"/>
        </w:rPr>
        <w:t>特点</w:t>
      </w:r>
      <w:r w:rsidRPr="005124D7">
        <w:rPr>
          <w:rFonts w:ascii="&amp;quot" w:eastAsia="宋体" w:hAnsi="&amp;quot" w:cs="宋体"/>
          <w:color w:val="393939"/>
          <w:kern w:val="0"/>
          <w:szCs w:val="21"/>
        </w:rPr>
        <w:t>：基于</w:t>
      </w:r>
      <w:r w:rsidRPr="005124D7">
        <w:rPr>
          <w:rFonts w:ascii="&amp;quot" w:eastAsia="宋体" w:hAnsi="&amp;quot" w:cs="宋体"/>
          <w:color w:val="FF0000"/>
          <w:kern w:val="0"/>
          <w:szCs w:val="21"/>
        </w:rPr>
        <w:t>标记</w:t>
      </w:r>
      <w:r w:rsidRPr="005124D7">
        <w:rPr>
          <w:rFonts w:ascii="&amp;quot" w:eastAsia="宋体" w:hAnsi="&amp;quot" w:cs="宋体"/>
          <w:color w:val="FF0000"/>
          <w:kern w:val="0"/>
          <w:szCs w:val="21"/>
        </w:rPr>
        <w:t>-</w:t>
      </w:r>
      <w:r w:rsidRPr="005124D7">
        <w:rPr>
          <w:rFonts w:ascii="&amp;quot" w:eastAsia="宋体" w:hAnsi="&amp;quot" w:cs="宋体"/>
          <w:color w:val="FF0000"/>
          <w:kern w:val="0"/>
          <w:szCs w:val="21"/>
        </w:rPr>
        <w:t>清除</w:t>
      </w:r>
      <w:r w:rsidRPr="005124D7">
        <w:rPr>
          <w:rFonts w:ascii="&amp;quot" w:eastAsia="宋体" w:hAnsi="&amp;quot" w:cs="宋体"/>
          <w:color w:val="393939"/>
          <w:kern w:val="0"/>
          <w:szCs w:val="21"/>
        </w:rPr>
        <w:t>算法实现。并发收集、低停顿。</w:t>
      </w:r>
    </w:p>
    <w:p w14:paraId="3D6F85C9" w14:textId="77777777" w:rsidR="005124D7" w:rsidRPr="005124D7" w:rsidRDefault="005124D7" w:rsidP="005124D7">
      <w:pPr>
        <w:widowControl/>
        <w:jc w:val="left"/>
        <w:rPr>
          <w:rFonts w:ascii="&amp;quot" w:eastAsia="宋体" w:hAnsi="&amp;quot" w:cs="宋体" w:hint="eastAsia"/>
          <w:color w:val="393939"/>
          <w:kern w:val="0"/>
          <w:szCs w:val="21"/>
        </w:rPr>
      </w:pPr>
      <w:r w:rsidRPr="005124D7">
        <w:rPr>
          <w:rFonts w:ascii="&amp;quot" w:eastAsia="宋体" w:hAnsi="&amp;quot" w:cs="宋体"/>
          <w:b/>
          <w:bCs/>
          <w:color w:val="393939"/>
          <w:kern w:val="0"/>
          <w:szCs w:val="21"/>
        </w:rPr>
        <w:t>应用场景</w:t>
      </w:r>
      <w:r w:rsidRPr="005124D7">
        <w:rPr>
          <w:rFonts w:ascii="&amp;quot" w:eastAsia="宋体" w:hAnsi="&amp;quot" w:cs="宋体"/>
          <w:color w:val="393939"/>
          <w:kern w:val="0"/>
          <w:szCs w:val="21"/>
        </w:rPr>
        <w:t>：适用于注重服务的响应速度，希望系统停顿时间最短，给用户带来更好的体验等场景下。如</w:t>
      </w:r>
      <w:r w:rsidRPr="005124D7">
        <w:rPr>
          <w:rFonts w:ascii="&amp;quot" w:eastAsia="宋体" w:hAnsi="&amp;quot" w:cs="宋体"/>
          <w:color w:val="393939"/>
          <w:kern w:val="0"/>
          <w:szCs w:val="21"/>
        </w:rPr>
        <w:t>web</w:t>
      </w:r>
      <w:r w:rsidRPr="005124D7">
        <w:rPr>
          <w:rFonts w:ascii="&amp;quot" w:eastAsia="宋体" w:hAnsi="&amp;quot" w:cs="宋体"/>
          <w:color w:val="393939"/>
          <w:kern w:val="0"/>
          <w:szCs w:val="21"/>
        </w:rPr>
        <w:t>程序、</w:t>
      </w:r>
      <w:r w:rsidRPr="005124D7">
        <w:rPr>
          <w:rFonts w:ascii="&amp;quot" w:eastAsia="宋体" w:hAnsi="&amp;quot" w:cs="宋体"/>
          <w:color w:val="393939"/>
          <w:kern w:val="0"/>
          <w:szCs w:val="21"/>
        </w:rPr>
        <w:t>b/s</w:t>
      </w:r>
      <w:r w:rsidRPr="005124D7">
        <w:rPr>
          <w:rFonts w:ascii="&amp;quot" w:eastAsia="宋体" w:hAnsi="&amp;quot" w:cs="宋体"/>
          <w:color w:val="393939"/>
          <w:kern w:val="0"/>
          <w:szCs w:val="21"/>
        </w:rPr>
        <w:t>服务。</w:t>
      </w:r>
    </w:p>
    <w:p w14:paraId="7A6C57F1" w14:textId="77777777" w:rsidR="005124D7" w:rsidRPr="005124D7" w:rsidRDefault="005124D7" w:rsidP="005124D7">
      <w:pPr>
        <w:widowControl/>
        <w:jc w:val="left"/>
        <w:rPr>
          <w:rFonts w:ascii="&amp;quot" w:eastAsia="宋体" w:hAnsi="&amp;quot" w:cs="宋体" w:hint="eastAsia"/>
          <w:color w:val="393939"/>
          <w:kern w:val="0"/>
          <w:szCs w:val="21"/>
        </w:rPr>
      </w:pPr>
      <w:r w:rsidRPr="005124D7">
        <w:rPr>
          <w:rFonts w:ascii="&amp;quot" w:eastAsia="宋体" w:hAnsi="&amp;quot" w:cs="宋体"/>
          <w:b/>
          <w:bCs/>
          <w:color w:val="393939"/>
          <w:kern w:val="0"/>
          <w:szCs w:val="21"/>
        </w:rPr>
        <w:t>CMS</w:t>
      </w:r>
      <w:r w:rsidRPr="005124D7">
        <w:rPr>
          <w:rFonts w:ascii="&amp;quot" w:eastAsia="宋体" w:hAnsi="&amp;quot" w:cs="宋体"/>
          <w:b/>
          <w:bCs/>
          <w:color w:val="393939"/>
          <w:kern w:val="0"/>
          <w:szCs w:val="21"/>
        </w:rPr>
        <w:t>收集器的运行过程分为下列</w:t>
      </w:r>
      <w:r w:rsidRPr="005124D7">
        <w:rPr>
          <w:rFonts w:ascii="&amp;quot" w:eastAsia="宋体" w:hAnsi="&amp;quot" w:cs="宋体"/>
          <w:b/>
          <w:bCs/>
          <w:color w:val="393939"/>
          <w:kern w:val="0"/>
          <w:szCs w:val="21"/>
        </w:rPr>
        <w:t>4</w:t>
      </w:r>
      <w:r w:rsidRPr="005124D7">
        <w:rPr>
          <w:rFonts w:ascii="&amp;quot" w:eastAsia="宋体" w:hAnsi="&amp;quot" w:cs="宋体"/>
          <w:b/>
          <w:bCs/>
          <w:color w:val="393939"/>
          <w:kern w:val="0"/>
          <w:szCs w:val="21"/>
        </w:rPr>
        <w:t>步：</w:t>
      </w:r>
    </w:p>
    <w:p w14:paraId="2976B648" w14:textId="77777777" w:rsidR="005124D7" w:rsidRPr="005124D7" w:rsidRDefault="005124D7" w:rsidP="005124D7">
      <w:pPr>
        <w:widowControl/>
        <w:jc w:val="left"/>
        <w:rPr>
          <w:rFonts w:ascii="&amp;quot" w:eastAsia="宋体" w:hAnsi="&amp;quot" w:cs="宋体" w:hint="eastAsia"/>
          <w:color w:val="393939"/>
          <w:kern w:val="0"/>
          <w:szCs w:val="21"/>
        </w:rPr>
      </w:pPr>
      <w:r w:rsidRPr="005124D7">
        <w:rPr>
          <w:rFonts w:ascii="&amp;quot" w:eastAsia="宋体" w:hAnsi="&amp;quot" w:cs="宋体"/>
          <w:b/>
          <w:bCs/>
          <w:color w:val="393939"/>
          <w:kern w:val="0"/>
          <w:szCs w:val="21"/>
        </w:rPr>
        <w:t>初始标记</w:t>
      </w:r>
      <w:r w:rsidRPr="005124D7">
        <w:rPr>
          <w:rFonts w:ascii="&amp;quot" w:eastAsia="宋体" w:hAnsi="&amp;quot" w:cs="宋体"/>
          <w:color w:val="393939"/>
          <w:kern w:val="0"/>
          <w:szCs w:val="21"/>
        </w:rPr>
        <w:t>：标记</w:t>
      </w:r>
      <w:r w:rsidRPr="005124D7">
        <w:rPr>
          <w:rFonts w:ascii="&amp;quot" w:eastAsia="宋体" w:hAnsi="&amp;quot" w:cs="宋体"/>
          <w:color w:val="393939"/>
          <w:kern w:val="0"/>
          <w:szCs w:val="21"/>
        </w:rPr>
        <w:t>GC Roots</w:t>
      </w:r>
      <w:r w:rsidRPr="005124D7">
        <w:rPr>
          <w:rFonts w:ascii="&amp;quot" w:eastAsia="宋体" w:hAnsi="&amp;quot" w:cs="宋体"/>
          <w:color w:val="393939"/>
          <w:kern w:val="0"/>
          <w:szCs w:val="21"/>
        </w:rPr>
        <w:t>能直接到的对象。速度很快但是仍存在</w:t>
      </w:r>
      <w:r w:rsidRPr="005124D7">
        <w:rPr>
          <w:rFonts w:ascii="&amp;quot" w:eastAsia="宋体" w:hAnsi="&amp;quot" w:cs="宋体"/>
          <w:color w:val="393939"/>
          <w:kern w:val="0"/>
          <w:szCs w:val="21"/>
        </w:rPr>
        <w:t>Stop The World</w:t>
      </w:r>
      <w:r w:rsidRPr="005124D7">
        <w:rPr>
          <w:rFonts w:ascii="&amp;quot" w:eastAsia="宋体" w:hAnsi="&amp;quot" w:cs="宋体"/>
          <w:color w:val="393939"/>
          <w:kern w:val="0"/>
          <w:szCs w:val="21"/>
        </w:rPr>
        <w:t>问题。</w:t>
      </w:r>
    </w:p>
    <w:p w14:paraId="4A3BBA34" w14:textId="77777777" w:rsidR="005124D7" w:rsidRPr="005124D7" w:rsidRDefault="005124D7" w:rsidP="005124D7">
      <w:pPr>
        <w:widowControl/>
        <w:jc w:val="left"/>
        <w:rPr>
          <w:rFonts w:ascii="&amp;quot" w:eastAsia="宋体" w:hAnsi="&amp;quot" w:cs="宋体" w:hint="eastAsia"/>
          <w:color w:val="393939"/>
          <w:kern w:val="0"/>
          <w:szCs w:val="21"/>
        </w:rPr>
      </w:pPr>
      <w:r w:rsidRPr="005124D7">
        <w:rPr>
          <w:rFonts w:ascii="&amp;quot" w:eastAsia="宋体" w:hAnsi="&amp;quot" w:cs="宋体"/>
          <w:b/>
          <w:bCs/>
          <w:color w:val="393939"/>
          <w:kern w:val="0"/>
          <w:szCs w:val="21"/>
        </w:rPr>
        <w:t>并发标记</w:t>
      </w:r>
      <w:r w:rsidRPr="005124D7">
        <w:rPr>
          <w:rFonts w:ascii="&amp;quot" w:eastAsia="宋体" w:hAnsi="&amp;quot" w:cs="宋体"/>
          <w:color w:val="393939"/>
          <w:kern w:val="0"/>
          <w:szCs w:val="21"/>
        </w:rPr>
        <w:t>：进行</w:t>
      </w:r>
      <w:r w:rsidRPr="005124D7">
        <w:rPr>
          <w:rFonts w:ascii="&amp;quot" w:eastAsia="宋体" w:hAnsi="&amp;quot" w:cs="宋体"/>
          <w:color w:val="393939"/>
          <w:kern w:val="0"/>
          <w:szCs w:val="21"/>
        </w:rPr>
        <w:t>GC Roots Tracing </w:t>
      </w:r>
      <w:r w:rsidRPr="005124D7">
        <w:rPr>
          <w:rFonts w:ascii="&amp;quot" w:eastAsia="宋体" w:hAnsi="&amp;quot" w:cs="宋体"/>
          <w:color w:val="393939"/>
          <w:kern w:val="0"/>
          <w:szCs w:val="21"/>
        </w:rPr>
        <w:t>的过程，找出存活对象且用户线程可并发执行。</w:t>
      </w:r>
    </w:p>
    <w:p w14:paraId="706332C1" w14:textId="77777777" w:rsidR="005124D7" w:rsidRPr="005124D7" w:rsidRDefault="005124D7" w:rsidP="005124D7">
      <w:pPr>
        <w:widowControl/>
        <w:jc w:val="left"/>
        <w:rPr>
          <w:rFonts w:ascii="&amp;quot" w:eastAsia="宋体" w:hAnsi="&amp;quot" w:cs="宋体" w:hint="eastAsia"/>
          <w:color w:val="393939"/>
          <w:kern w:val="0"/>
          <w:szCs w:val="21"/>
        </w:rPr>
      </w:pPr>
      <w:r w:rsidRPr="005124D7">
        <w:rPr>
          <w:rFonts w:ascii="&amp;quot" w:eastAsia="宋体" w:hAnsi="&amp;quot" w:cs="宋体"/>
          <w:b/>
          <w:bCs/>
          <w:color w:val="393939"/>
          <w:kern w:val="0"/>
          <w:szCs w:val="21"/>
        </w:rPr>
        <w:t>重新标记</w:t>
      </w:r>
      <w:r w:rsidRPr="005124D7">
        <w:rPr>
          <w:rFonts w:ascii="&amp;quot" w:eastAsia="宋体" w:hAnsi="&amp;quot" w:cs="宋体"/>
          <w:color w:val="393939"/>
          <w:kern w:val="0"/>
          <w:szCs w:val="21"/>
        </w:rPr>
        <w:t>：为了修正并发标记期间因用户程序继续运行而导致标记产生变动的那一部分对象的标记记录。仍然存在</w:t>
      </w:r>
      <w:r w:rsidRPr="005124D7">
        <w:rPr>
          <w:rFonts w:ascii="&amp;quot" w:eastAsia="宋体" w:hAnsi="&amp;quot" w:cs="宋体"/>
          <w:color w:val="393939"/>
          <w:kern w:val="0"/>
          <w:szCs w:val="21"/>
        </w:rPr>
        <w:t>Stop The World</w:t>
      </w:r>
      <w:r w:rsidRPr="005124D7">
        <w:rPr>
          <w:rFonts w:ascii="&amp;quot" w:eastAsia="宋体" w:hAnsi="&amp;quot" w:cs="宋体"/>
          <w:color w:val="393939"/>
          <w:kern w:val="0"/>
          <w:szCs w:val="21"/>
        </w:rPr>
        <w:t>问题。</w:t>
      </w:r>
    </w:p>
    <w:p w14:paraId="289F1C76" w14:textId="77777777" w:rsidR="005124D7" w:rsidRPr="005124D7" w:rsidRDefault="005124D7" w:rsidP="005124D7">
      <w:pPr>
        <w:widowControl/>
        <w:jc w:val="left"/>
        <w:rPr>
          <w:rFonts w:ascii="&amp;quot" w:eastAsia="宋体" w:hAnsi="&amp;quot" w:cs="宋体" w:hint="eastAsia"/>
          <w:color w:val="393939"/>
          <w:kern w:val="0"/>
          <w:szCs w:val="21"/>
        </w:rPr>
      </w:pPr>
      <w:r w:rsidRPr="005124D7">
        <w:rPr>
          <w:rFonts w:ascii="&amp;quot" w:eastAsia="宋体" w:hAnsi="&amp;quot" w:cs="宋体"/>
          <w:b/>
          <w:bCs/>
          <w:color w:val="393939"/>
          <w:kern w:val="0"/>
          <w:szCs w:val="21"/>
        </w:rPr>
        <w:t>并发清除</w:t>
      </w:r>
      <w:r w:rsidRPr="005124D7">
        <w:rPr>
          <w:rFonts w:ascii="&amp;quot" w:eastAsia="宋体" w:hAnsi="&amp;quot" w:cs="宋体"/>
          <w:color w:val="393939"/>
          <w:kern w:val="0"/>
          <w:szCs w:val="21"/>
        </w:rPr>
        <w:t>：对标记的对象进行清除回收。</w:t>
      </w:r>
    </w:p>
    <w:p w14:paraId="7B13A891" w14:textId="77777777" w:rsidR="005124D7" w:rsidRPr="005124D7" w:rsidRDefault="005124D7" w:rsidP="005124D7">
      <w:pPr>
        <w:widowControl/>
        <w:jc w:val="left"/>
        <w:rPr>
          <w:rFonts w:ascii="&amp;quot" w:eastAsia="宋体" w:hAnsi="&amp;quot" w:cs="宋体" w:hint="eastAsia"/>
          <w:color w:val="393939"/>
          <w:kern w:val="0"/>
          <w:szCs w:val="21"/>
        </w:rPr>
      </w:pPr>
      <w:r w:rsidRPr="005124D7">
        <w:rPr>
          <w:rFonts w:ascii="&amp;quot" w:eastAsia="宋体" w:hAnsi="&amp;quot" w:cs="宋体"/>
          <w:color w:val="393939"/>
          <w:kern w:val="0"/>
          <w:szCs w:val="21"/>
        </w:rPr>
        <w:t> </w:t>
      </w:r>
      <w:r w:rsidRPr="005124D7">
        <w:rPr>
          <w:rFonts w:ascii="&amp;quot" w:eastAsia="宋体" w:hAnsi="&amp;quot" w:cs="宋体"/>
          <w:color w:val="FF0000"/>
          <w:kern w:val="0"/>
          <w:szCs w:val="21"/>
        </w:rPr>
        <w:t>CMS</w:t>
      </w:r>
      <w:r w:rsidRPr="005124D7">
        <w:rPr>
          <w:rFonts w:ascii="&amp;quot" w:eastAsia="宋体" w:hAnsi="&amp;quot" w:cs="宋体"/>
          <w:color w:val="FF0000"/>
          <w:kern w:val="0"/>
          <w:szCs w:val="21"/>
        </w:rPr>
        <w:t>收集器的内存回收过程是与用户线程一起并发执行的。</w:t>
      </w:r>
    </w:p>
    <w:p w14:paraId="3C36AA61" w14:textId="77777777" w:rsidR="005124D7" w:rsidRPr="005124D7" w:rsidRDefault="005124D7" w:rsidP="005124D7">
      <w:pPr>
        <w:widowControl/>
        <w:spacing w:before="150" w:after="150"/>
        <w:jc w:val="left"/>
        <w:rPr>
          <w:rFonts w:ascii="&amp;quot" w:eastAsia="宋体" w:hAnsi="&amp;quot" w:cs="宋体" w:hint="eastAsia"/>
          <w:color w:val="393939"/>
          <w:kern w:val="0"/>
          <w:szCs w:val="21"/>
        </w:rPr>
      </w:pPr>
      <w:r w:rsidRPr="005124D7">
        <w:rPr>
          <w:rFonts w:ascii="&amp;quot" w:eastAsia="宋体" w:hAnsi="&amp;quot" w:cs="宋体"/>
          <w:color w:val="393939"/>
          <w:kern w:val="0"/>
          <w:szCs w:val="21"/>
        </w:rPr>
        <w:t> CMS</w:t>
      </w:r>
      <w:r w:rsidRPr="005124D7">
        <w:rPr>
          <w:rFonts w:ascii="&amp;quot" w:eastAsia="宋体" w:hAnsi="&amp;quot" w:cs="宋体"/>
          <w:color w:val="393939"/>
          <w:kern w:val="0"/>
          <w:szCs w:val="21"/>
        </w:rPr>
        <w:t>收集器的工作过程图：</w:t>
      </w:r>
    </w:p>
    <w:p w14:paraId="18330DB4" w14:textId="02772B7A" w:rsidR="005124D7" w:rsidRPr="005124D7" w:rsidRDefault="005124D7" w:rsidP="005124D7">
      <w:pPr>
        <w:widowControl/>
        <w:spacing w:before="150" w:after="150"/>
        <w:jc w:val="left"/>
        <w:rPr>
          <w:rFonts w:ascii="&amp;quot" w:eastAsia="宋体" w:hAnsi="&amp;quot" w:cs="宋体" w:hint="eastAsia"/>
          <w:color w:val="393939"/>
          <w:kern w:val="0"/>
          <w:szCs w:val="21"/>
        </w:rPr>
      </w:pPr>
      <w:r w:rsidRPr="005124D7">
        <w:rPr>
          <w:rFonts w:ascii="&amp;quot" w:eastAsia="宋体" w:hAnsi="&amp;quot" w:cs="宋体" w:hint="eastAsia"/>
          <w:noProof/>
          <w:color w:val="393939"/>
          <w:kern w:val="0"/>
          <w:szCs w:val="21"/>
        </w:rPr>
        <w:drawing>
          <wp:inline distT="0" distB="0" distL="0" distR="0" wp14:anchorId="68BEDE65" wp14:editId="22E691E1">
            <wp:extent cx="450532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1685925"/>
                    </a:xfrm>
                    <a:prstGeom prst="rect">
                      <a:avLst/>
                    </a:prstGeom>
                    <a:noFill/>
                    <a:ln>
                      <a:noFill/>
                    </a:ln>
                  </pic:spPr>
                </pic:pic>
              </a:graphicData>
            </a:graphic>
          </wp:inline>
        </w:drawing>
      </w:r>
    </w:p>
    <w:p w14:paraId="79A16A49" w14:textId="77777777" w:rsidR="005124D7" w:rsidRPr="005124D7" w:rsidRDefault="005124D7" w:rsidP="005124D7">
      <w:pPr>
        <w:widowControl/>
        <w:spacing w:before="150" w:after="150"/>
        <w:jc w:val="left"/>
        <w:rPr>
          <w:rFonts w:ascii="&amp;quot" w:eastAsia="宋体" w:hAnsi="&amp;quot" w:cs="宋体" w:hint="eastAsia"/>
          <w:color w:val="393939"/>
          <w:kern w:val="0"/>
          <w:szCs w:val="21"/>
        </w:rPr>
      </w:pPr>
      <w:r w:rsidRPr="005124D7">
        <w:rPr>
          <w:rFonts w:ascii="&amp;quot" w:eastAsia="宋体" w:hAnsi="&amp;quot" w:cs="宋体"/>
          <w:color w:val="393939"/>
          <w:kern w:val="0"/>
          <w:szCs w:val="21"/>
        </w:rPr>
        <w:t>CMS</w:t>
      </w:r>
      <w:r w:rsidRPr="005124D7">
        <w:rPr>
          <w:rFonts w:ascii="&amp;quot" w:eastAsia="宋体" w:hAnsi="&amp;quot" w:cs="宋体"/>
          <w:color w:val="393939"/>
          <w:kern w:val="0"/>
          <w:szCs w:val="21"/>
        </w:rPr>
        <w:t>收集器的缺点：</w:t>
      </w:r>
    </w:p>
    <w:p w14:paraId="40775FB1" w14:textId="77777777" w:rsidR="005124D7" w:rsidRPr="005124D7" w:rsidRDefault="005124D7" w:rsidP="005124D7">
      <w:pPr>
        <w:widowControl/>
        <w:numPr>
          <w:ilvl w:val="0"/>
          <w:numId w:val="1"/>
        </w:numPr>
        <w:wordWrap w:val="0"/>
        <w:spacing w:after="210"/>
        <w:ind w:left="450"/>
        <w:jc w:val="left"/>
        <w:rPr>
          <w:rFonts w:ascii="&amp;quot" w:eastAsia="宋体" w:hAnsi="&amp;quot" w:cs="宋体" w:hint="eastAsia"/>
          <w:color w:val="393939"/>
          <w:kern w:val="0"/>
          <w:szCs w:val="21"/>
        </w:rPr>
      </w:pPr>
      <w:r w:rsidRPr="005124D7">
        <w:rPr>
          <w:rFonts w:ascii="&amp;quot" w:eastAsia="宋体" w:hAnsi="&amp;quot" w:cs="宋体"/>
          <w:color w:val="393939"/>
          <w:kern w:val="0"/>
          <w:szCs w:val="21"/>
        </w:rPr>
        <w:t>对</w:t>
      </w:r>
      <w:r w:rsidRPr="005124D7">
        <w:rPr>
          <w:rFonts w:ascii="&amp;quot" w:eastAsia="宋体" w:hAnsi="&amp;quot" w:cs="宋体"/>
          <w:color w:val="393939"/>
          <w:kern w:val="0"/>
          <w:szCs w:val="21"/>
        </w:rPr>
        <w:t>CPU</w:t>
      </w:r>
      <w:r w:rsidRPr="005124D7">
        <w:rPr>
          <w:rFonts w:ascii="&amp;quot" w:eastAsia="宋体" w:hAnsi="&amp;quot" w:cs="宋体"/>
          <w:color w:val="393939"/>
          <w:kern w:val="0"/>
          <w:szCs w:val="21"/>
        </w:rPr>
        <w:t>资源非常敏感。</w:t>
      </w:r>
    </w:p>
    <w:p w14:paraId="3E9ED5CE" w14:textId="77777777" w:rsidR="005124D7" w:rsidRPr="005124D7" w:rsidRDefault="005124D7" w:rsidP="005124D7">
      <w:pPr>
        <w:widowControl/>
        <w:numPr>
          <w:ilvl w:val="0"/>
          <w:numId w:val="1"/>
        </w:numPr>
        <w:wordWrap w:val="0"/>
        <w:spacing w:after="210"/>
        <w:ind w:left="450"/>
        <w:jc w:val="left"/>
        <w:rPr>
          <w:rFonts w:ascii="&amp;quot" w:eastAsia="宋体" w:hAnsi="&amp;quot" w:cs="宋体" w:hint="eastAsia"/>
          <w:color w:val="393939"/>
          <w:kern w:val="0"/>
          <w:szCs w:val="21"/>
        </w:rPr>
      </w:pPr>
      <w:r w:rsidRPr="005124D7">
        <w:rPr>
          <w:rFonts w:ascii="&amp;quot" w:eastAsia="宋体" w:hAnsi="&amp;quot" w:cs="宋体"/>
          <w:color w:val="393939"/>
          <w:kern w:val="0"/>
          <w:szCs w:val="21"/>
        </w:rPr>
        <w:t>无法处理浮动垃圾，可能出现</w:t>
      </w:r>
      <w:r w:rsidRPr="005124D7">
        <w:rPr>
          <w:rFonts w:ascii="&amp;quot" w:eastAsia="宋体" w:hAnsi="&amp;quot" w:cs="宋体"/>
          <w:color w:val="393939"/>
          <w:kern w:val="0"/>
          <w:szCs w:val="21"/>
        </w:rPr>
        <w:t>Concurrent Model Failure</w:t>
      </w:r>
      <w:r w:rsidRPr="005124D7">
        <w:rPr>
          <w:rFonts w:ascii="&amp;quot" w:eastAsia="宋体" w:hAnsi="&amp;quot" w:cs="宋体"/>
          <w:color w:val="393939"/>
          <w:kern w:val="0"/>
          <w:szCs w:val="21"/>
        </w:rPr>
        <w:t>失败而导致另一次</w:t>
      </w:r>
      <w:r w:rsidRPr="005124D7">
        <w:rPr>
          <w:rFonts w:ascii="&amp;quot" w:eastAsia="宋体" w:hAnsi="&amp;quot" w:cs="宋体"/>
          <w:color w:val="393939"/>
          <w:kern w:val="0"/>
          <w:szCs w:val="21"/>
        </w:rPr>
        <w:t>Full GC</w:t>
      </w:r>
      <w:r w:rsidRPr="005124D7">
        <w:rPr>
          <w:rFonts w:ascii="&amp;quot" w:eastAsia="宋体" w:hAnsi="&amp;quot" w:cs="宋体"/>
          <w:color w:val="393939"/>
          <w:kern w:val="0"/>
          <w:szCs w:val="21"/>
        </w:rPr>
        <w:t>的产生。</w:t>
      </w:r>
    </w:p>
    <w:p w14:paraId="6E7D04C4" w14:textId="77777777" w:rsidR="005124D7" w:rsidRPr="005124D7" w:rsidRDefault="005124D7" w:rsidP="005124D7">
      <w:pPr>
        <w:widowControl/>
        <w:numPr>
          <w:ilvl w:val="0"/>
          <w:numId w:val="1"/>
        </w:numPr>
        <w:wordWrap w:val="0"/>
        <w:spacing w:after="210"/>
        <w:ind w:left="450"/>
        <w:jc w:val="left"/>
        <w:rPr>
          <w:rFonts w:ascii="&amp;quot" w:eastAsia="宋体" w:hAnsi="&amp;quot" w:cs="宋体" w:hint="eastAsia"/>
          <w:color w:val="393939"/>
          <w:kern w:val="0"/>
          <w:szCs w:val="21"/>
        </w:rPr>
      </w:pPr>
      <w:r w:rsidRPr="005124D7">
        <w:rPr>
          <w:rFonts w:ascii="&amp;quot" w:eastAsia="宋体" w:hAnsi="&amp;quot" w:cs="宋体"/>
          <w:color w:val="393939"/>
          <w:kern w:val="0"/>
          <w:szCs w:val="21"/>
        </w:rPr>
        <w:t>因为采用标记</w:t>
      </w:r>
      <w:r w:rsidRPr="005124D7">
        <w:rPr>
          <w:rFonts w:ascii="&amp;quot" w:eastAsia="宋体" w:hAnsi="&amp;quot" w:cs="宋体"/>
          <w:color w:val="393939"/>
          <w:kern w:val="0"/>
          <w:szCs w:val="21"/>
        </w:rPr>
        <w:t>-</w:t>
      </w:r>
      <w:r w:rsidRPr="005124D7">
        <w:rPr>
          <w:rFonts w:ascii="&amp;quot" w:eastAsia="宋体" w:hAnsi="&amp;quot" w:cs="宋体"/>
          <w:color w:val="393939"/>
          <w:kern w:val="0"/>
          <w:szCs w:val="21"/>
        </w:rPr>
        <w:t>清除算法所以会存在空间碎片的问题，导致大对象无法分配空间，不得不提前触发一次</w:t>
      </w:r>
      <w:r w:rsidRPr="005124D7">
        <w:rPr>
          <w:rFonts w:ascii="&amp;quot" w:eastAsia="宋体" w:hAnsi="&amp;quot" w:cs="宋体"/>
          <w:color w:val="393939"/>
          <w:kern w:val="0"/>
          <w:szCs w:val="21"/>
        </w:rPr>
        <w:t>Full GC</w:t>
      </w:r>
      <w:r w:rsidRPr="005124D7">
        <w:rPr>
          <w:rFonts w:ascii="&amp;quot" w:eastAsia="宋体" w:hAnsi="&amp;quot" w:cs="宋体"/>
          <w:color w:val="393939"/>
          <w:kern w:val="0"/>
          <w:szCs w:val="21"/>
        </w:rPr>
        <w:t>。</w:t>
      </w:r>
    </w:p>
    <w:p w14:paraId="1DC8F4D5" w14:textId="41656433" w:rsidR="005124D7" w:rsidRPr="005124D7" w:rsidRDefault="005124D7"/>
    <w:p w14:paraId="69C1C3AE" w14:textId="497CCB2B" w:rsidR="005124D7" w:rsidRDefault="005124D7"/>
    <w:p w14:paraId="538B0C1C" w14:textId="185C5FB2" w:rsidR="005124D7" w:rsidRDefault="005124D7"/>
    <w:p w14:paraId="2ACFFB1E" w14:textId="07E1845F" w:rsidR="005124D7" w:rsidRDefault="005124D7"/>
    <w:p w14:paraId="719FD526" w14:textId="1BC10C31" w:rsidR="005124D7" w:rsidRDefault="005124D7"/>
    <w:p w14:paraId="57FD712A" w14:textId="0CBB6F49" w:rsidR="00560B1D" w:rsidRDefault="00560B1D">
      <w:pPr>
        <w:widowControl/>
        <w:jc w:val="left"/>
      </w:pPr>
      <w:r>
        <w:br w:type="page"/>
      </w:r>
    </w:p>
    <w:p w14:paraId="6B0C6A93" w14:textId="16D1472B" w:rsidR="00D300FC" w:rsidRDefault="00D300FC" w:rsidP="00D300FC">
      <w:pPr>
        <w:pStyle w:val="Heading1"/>
        <w:spacing w:before="150" w:after="150" w:line="525" w:lineRule="atLeast"/>
        <w:rPr>
          <w:rFonts w:ascii="&amp;quot" w:hAnsi="&amp;quot" w:hint="eastAsia"/>
          <w:color w:val="000000"/>
          <w:sz w:val="42"/>
          <w:szCs w:val="42"/>
        </w:rPr>
      </w:pPr>
      <w:r>
        <w:rPr>
          <w:rFonts w:ascii="&amp;quot" w:hAnsi="&amp;quot"/>
          <w:color w:val="000000"/>
          <w:sz w:val="42"/>
          <w:szCs w:val="42"/>
        </w:rPr>
        <w:lastRenderedPageBreak/>
        <w:t>Java</w:t>
      </w:r>
      <w:r>
        <w:rPr>
          <w:rFonts w:ascii="&amp;quot" w:hAnsi="&amp;quot"/>
          <w:color w:val="000000"/>
          <w:sz w:val="42"/>
          <w:szCs w:val="42"/>
        </w:rPr>
        <w:t>内存溢出</w:t>
      </w:r>
    </w:p>
    <w:p w14:paraId="566185B5" w14:textId="77777777" w:rsidR="00D300FC" w:rsidRDefault="00D300FC" w:rsidP="00D300FC">
      <w:pPr>
        <w:pStyle w:val="NormalWeb"/>
        <w:spacing w:before="0" w:beforeAutospacing="0" w:after="0" w:afterAutospacing="0"/>
        <w:jc w:val="both"/>
        <w:rPr>
          <w:rFonts w:ascii="&amp;quot" w:hAnsi="&amp;quot"/>
          <w:color w:val="404040"/>
          <w:sz w:val="21"/>
          <w:szCs w:val="21"/>
        </w:rPr>
      </w:pPr>
      <w:r>
        <w:rPr>
          <w:rFonts w:ascii="&amp;quot" w:hAnsi="&amp;quot"/>
          <w:color w:val="404040"/>
          <w:sz w:val="21"/>
          <w:szCs w:val="21"/>
        </w:rPr>
        <w:t> </w:t>
      </w:r>
    </w:p>
    <w:p w14:paraId="76536351" w14:textId="77777777" w:rsidR="00D300FC" w:rsidRDefault="00D300FC" w:rsidP="00D300FC">
      <w:pPr>
        <w:pStyle w:val="NormalWeb"/>
        <w:spacing w:before="0" w:beforeAutospacing="0" w:after="0" w:afterAutospacing="0"/>
        <w:jc w:val="both"/>
        <w:rPr>
          <w:rFonts w:ascii="&amp;quot" w:hAnsi="&amp;quot"/>
          <w:color w:val="404040"/>
          <w:sz w:val="21"/>
          <w:szCs w:val="21"/>
        </w:rPr>
      </w:pPr>
      <w:r>
        <w:rPr>
          <w:rFonts w:ascii="&amp;quot" w:hAnsi="&amp;quot"/>
          <w:color w:val="404040"/>
          <w:sz w:val="21"/>
          <w:szCs w:val="21"/>
        </w:rPr>
        <w:t> </w:t>
      </w:r>
    </w:p>
    <w:p w14:paraId="0178D624" w14:textId="7F7BCFC0" w:rsidR="00D300FC" w:rsidRDefault="00D300FC" w:rsidP="00D300FC">
      <w:pPr>
        <w:pStyle w:val="Heading2"/>
        <w:spacing w:before="0" w:beforeAutospacing="0" w:after="0" w:afterAutospacing="0"/>
        <w:jc w:val="both"/>
        <w:rPr>
          <w:rFonts w:ascii="&amp;quot" w:hAnsi="&amp;quot"/>
          <w:color w:val="404040"/>
          <w:sz w:val="21"/>
          <w:szCs w:val="21"/>
        </w:rPr>
      </w:pPr>
      <w:r>
        <w:rPr>
          <w:rFonts w:ascii="&amp;quot" w:hAnsi="&amp;quot"/>
          <w:color w:val="000000"/>
          <w:sz w:val="21"/>
          <w:szCs w:val="21"/>
        </w:rPr>
        <w:t>引起内存溢出的原因有很多种，常见的有以下几种：</w:t>
      </w:r>
      <w:r>
        <w:rPr>
          <w:rFonts w:ascii="&amp;quot" w:hAnsi="&amp;quot"/>
          <w:color w:val="404040"/>
          <w:sz w:val="21"/>
          <w:szCs w:val="21"/>
        </w:rPr>
        <w:t> </w:t>
      </w:r>
    </w:p>
    <w:p w14:paraId="27AFDC6F" w14:textId="75A3FCFB" w:rsidR="00D300FC" w:rsidRDefault="00D300FC" w:rsidP="00D300FC">
      <w:pPr>
        <w:pStyle w:val="NormalWeb"/>
        <w:spacing w:before="0" w:beforeAutospacing="0" w:after="0" w:afterAutospacing="0"/>
        <w:jc w:val="both"/>
        <w:rPr>
          <w:rFonts w:ascii="&amp;quot" w:hAnsi="&amp;quot"/>
          <w:color w:val="404040"/>
          <w:sz w:val="21"/>
          <w:szCs w:val="21"/>
        </w:rPr>
      </w:pPr>
      <w:r>
        <w:rPr>
          <w:rFonts w:ascii="&amp;quot" w:hAnsi="&amp;quot"/>
          <w:color w:val="404040"/>
          <w:sz w:val="21"/>
          <w:szCs w:val="21"/>
        </w:rPr>
        <w:t xml:space="preserve">● </w:t>
      </w:r>
      <w:r>
        <w:rPr>
          <w:rFonts w:ascii="&amp;quot" w:hAnsi="&amp;quot"/>
          <w:color w:val="404040"/>
          <w:sz w:val="21"/>
          <w:szCs w:val="21"/>
        </w:rPr>
        <w:t>内存中加载的数据量过于庞大，如一次从数据库取出过多数据；</w:t>
      </w:r>
      <w:r>
        <w:rPr>
          <w:rFonts w:ascii="&amp;quot" w:hAnsi="&amp;quot"/>
          <w:color w:val="404040"/>
          <w:sz w:val="21"/>
          <w:szCs w:val="21"/>
        </w:rPr>
        <w:t> </w:t>
      </w:r>
    </w:p>
    <w:p w14:paraId="754E1069" w14:textId="2F2D2A83" w:rsidR="00D300FC" w:rsidRDefault="00D300FC" w:rsidP="00D300FC">
      <w:pPr>
        <w:pStyle w:val="NormalWeb"/>
        <w:spacing w:before="0" w:beforeAutospacing="0" w:after="0" w:afterAutospacing="0"/>
        <w:jc w:val="both"/>
        <w:rPr>
          <w:rFonts w:ascii="&amp;quot" w:hAnsi="&amp;quot"/>
          <w:color w:val="404040"/>
          <w:sz w:val="21"/>
          <w:szCs w:val="21"/>
        </w:rPr>
      </w:pPr>
      <w:r>
        <w:rPr>
          <w:rFonts w:ascii="&amp;quot" w:hAnsi="&amp;quot"/>
          <w:color w:val="404040"/>
          <w:sz w:val="21"/>
          <w:szCs w:val="21"/>
        </w:rPr>
        <w:t xml:space="preserve">● </w:t>
      </w:r>
      <w:r>
        <w:rPr>
          <w:rFonts w:ascii="&amp;quot" w:hAnsi="&amp;quot"/>
          <w:color w:val="404040"/>
          <w:sz w:val="21"/>
          <w:szCs w:val="21"/>
        </w:rPr>
        <w:t>集合类中有对对象的引用，使用完后未清空，使得</w:t>
      </w:r>
      <w:r>
        <w:rPr>
          <w:rFonts w:ascii="&amp;quot" w:hAnsi="&amp;quot"/>
          <w:color w:val="404040"/>
          <w:sz w:val="21"/>
          <w:szCs w:val="21"/>
        </w:rPr>
        <w:t>JVM</w:t>
      </w:r>
      <w:r>
        <w:rPr>
          <w:rFonts w:ascii="&amp;quot" w:hAnsi="&amp;quot"/>
          <w:color w:val="404040"/>
          <w:sz w:val="21"/>
          <w:szCs w:val="21"/>
        </w:rPr>
        <w:t>不能回收；</w:t>
      </w:r>
      <w:r>
        <w:rPr>
          <w:rFonts w:ascii="&amp;quot" w:hAnsi="&amp;quot"/>
          <w:color w:val="404040"/>
          <w:sz w:val="21"/>
          <w:szCs w:val="21"/>
        </w:rPr>
        <w:t> </w:t>
      </w:r>
    </w:p>
    <w:p w14:paraId="609D8171" w14:textId="72C4AAD8" w:rsidR="00D300FC" w:rsidRDefault="00D300FC" w:rsidP="00D300FC">
      <w:pPr>
        <w:pStyle w:val="NormalWeb"/>
        <w:spacing w:before="0" w:beforeAutospacing="0" w:after="0" w:afterAutospacing="0"/>
        <w:jc w:val="both"/>
        <w:rPr>
          <w:rFonts w:ascii="&amp;quot" w:hAnsi="&amp;quot"/>
          <w:color w:val="404040"/>
          <w:sz w:val="21"/>
          <w:szCs w:val="21"/>
        </w:rPr>
      </w:pPr>
      <w:r>
        <w:rPr>
          <w:rFonts w:ascii="&amp;quot" w:hAnsi="&amp;quot"/>
          <w:color w:val="404040"/>
          <w:sz w:val="21"/>
          <w:szCs w:val="21"/>
        </w:rPr>
        <w:t xml:space="preserve">● </w:t>
      </w:r>
      <w:r>
        <w:rPr>
          <w:rFonts w:ascii="&amp;quot" w:hAnsi="&amp;quot"/>
          <w:color w:val="404040"/>
          <w:sz w:val="21"/>
          <w:szCs w:val="21"/>
        </w:rPr>
        <w:t>代码中存在死循环或循环产生过多重复的对象实体；</w:t>
      </w:r>
      <w:r>
        <w:rPr>
          <w:rFonts w:ascii="&amp;quot" w:hAnsi="&amp;quot"/>
          <w:color w:val="404040"/>
          <w:sz w:val="21"/>
          <w:szCs w:val="21"/>
        </w:rPr>
        <w:t> </w:t>
      </w:r>
    </w:p>
    <w:p w14:paraId="48D6511B" w14:textId="7DDB16B4" w:rsidR="00D300FC" w:rsidRDefault="00D300FC" w:rsidP="00D300FC">
      <w:pPr>
        <w:pStyle w:val="NormalWeb"/>
        <w:spacing w:before="0" w:beforeAutospacing="0" w:after="0" w:afterAutospacing="0"/>
        <w:jc w:val="both"/>
        <w:rPr>
          <w:rFonts w:ascii="&amp;quot" w:hAnsi="&amp;quot"/>
          <w:color w:val="404040"/>
          <w:sz w:val="21"/>
          <w:szCs w:val="21"/>
        </w:rPr>
      </w:pPr>
      <w:r>
        <w:rPr>
          <w:rFonts w:ascii="&amp;quot" w:hAnsi="&amp;quot"/>
          <w:color w:val="404040"/>
          <w:sz w:val="21"/>
          <w:szCs w:val="21"/>
        </w:rPr>
        <w:t xml:space="preserve">● </w:t>
      </w:r>
      <w:r>
        <w:rPr>
          <w:rFonts w:ascii="&amp;quot" w:hAnsi="&amp;quot"/>
          <w:color w:val="404040"/>
          <w:sz w:val="21"/>
          <w:szCs w:val="21"/>
        </w:rPr>
        <w:t>使用的第三方软件中的</w:t>
      </w:r>
      <w:r>
        <w:rPr>
          <w:rFonts w:ascii="&amp;quot" w:hAnsi="&amp;quot"/>
          <w:color w:val="404040"/>
          <w:sz w:val="21"/>
          <w:szCs w:val="21"/>
        </w:rPr>
        <w:t>BUG</w:t>
      </w:r>
      <w:r>
        <w:rPr>
          <w:rFonts w:ascii="&amp;quot" w:hAnsi="&amp;quot"/>
          <w:color w:val="404040"/>
          <w:sz w:val="21"/>
          <w:szCs w:val="21"/>
        </w:rPr>
        <w:t>；</w:t>
      </w:r>
      <w:r>
        <w:rPr>
          <w:rFonts w:ascii="&amp;quot" w:hAnsi="&amp;quot"/>
          <w:color w:val="404040"/>
          <w:sz w:val="21"/>
          <w:szCs w:val="21"/>
        </w:rPr>
        <w:t> </w:t>
      </w:r>
    </w:p>
    <w:p w14:paraId="4A53E7BF" w14:textId="5902E981" w:rsidR="00D300FC" w:rsidRDefault="00D300FC" w:rsidP="00D300FC">
      <w:pPr>
        <w:pStyle w:val="NormalWeb"/>
        <w:spacing w:before="0" w:beforeAutospacing="0" w:after="0" w:afterAutospacing="0"/>
        <w:jc w:val="both"/>
        <w:rPr>
          <w:rFonts w:ascii="&amp;quot" w:hAnsi="&amp;quot"/>
          <w:color w:val="404040"/>
          <w:sz w:val="21"/>
          <w:szCs w:val="21"/>
        </w:rPr>
      </w:pPr>
      <w:r>
        <w:rPr>
          <w:rFonts w:ascii="&amp;quot" w:hAnsi="&amp;quot"/>
          <w:color w:val="404040"/>
          <w:sz w:val="21"/>
          <w:szCs w:val="21"/>
        </w:rPr>
        <w:t xml:space="preserve">● </w:t>
      </w:r>
      <w:r>
        <w:rPr>
          <w:rFonts w:ascii="&amp;quot" w:hAnsi="&amp;quot"/>
          <w:color w:val="404040"/>
          <w:sz w:val="21"/>
          <w:szCs w:val="21"/>
        </w:rPr>
        <w:t>启动参数内存值设定的过小；</w:t>
      </w:r>
      <w:r>
        <w:rPr>
          <w:rFonts w:ascii="&amp;quot" w:hAnsi="&amp;quot"/>
          <w:color w:val="404040"/>
          <w:sz w:val="21"/>
          <w:szCs w:val="21"/>
        </w:rPr>
        <w:t> </w:t>
      </w:r>
    </w:p>
    <w:p w14:paraId="0FEE5B2A" w14:textId="77777777" w:rsidR="00D300FC" w:rsidRDefault="00D300FC" w:rsidP="00D300FC">
      <w:pPr>
        <w:pStyle w:val="NormalWeb"/>
        <w:spacing w:before="0" w:beforeAutospacing="0" w:after="0" w:afterAutospacing="0"/>
        <w:jc w:val="both"/>
        <w:rPr>
          <w:rFonts w:ascii="&amp;quot" w:hAnsi="&amp;quot"/>
          <w:color w:val="404040"/>
          <w:sz w:val="21"/>
          <w:szCs w:val="21"/>
        </w:rPr>
      </w:pPr>
      <w:r>
        <w:rPr>
          <w:rFonts w:ascii="&amp;quot" w:hAnsi="&amp;quot"/>
          <w:color w:val="404040"/>
          <w:sz w:val="21"/>
          <w:szCs w:val="21"/>
        </w:rPr>
        <w:t> </w:t>
      </w:r>
    </w:p>
    <w:p w14:paraId="21FE03A5" w14:textId="5FC4EC47" w:rsidR="00D300FC" w:rsidRDefault="00D300FC" w:rsidP="00D300FC">
      <w:pPr>
        <w:pStyle w:val="Heading2"/>
        <w:spacing w:before="0" w:beforeAutospacing="0" w:after="0" w:afterAutospacing="0"/>
        <w:jc w:val="both"/>
        <w:rPr>
          <w:rFonts w:ascii="&amp;quot" w:hAnsi="&amp;quot"/>
          <w:color w:val="404040"/>
          <w:sz w:val="21"/>
          <w:szCs w:val="21"/>
        </w:rPr>
      </w:pPr>
      <w:r>
        <w:rPr>
          <w:rFonts w:ascii="&amp;quot" w:hAnsi="&amp;quot"/>
          <w:color w:val="000000"/>
          <w:sz w:val="21"/>
          <w:szCs w:val="21"/>
        </w:rPr>
        <w:t>内存溢出的解决方案：</w:t>
      </w:r>
      <w:r>
        <w:rPr>
          <w:rFonts w:ascii="&amp;quot" w:hAnsi="&amp;quot"/>
          <w:color w:val="404040"/>
          <w:sz w:val="21"/>
          <w:szCs w:val="21"/>
        </w:rPr>
        <w:t> </w:t>
      </w:r>
    </w:p>
    <w:p w14:paraId="7E81AC66" w14:textId="20A947A5" w:rsidR="00D300FC" w:rsidRDefault="00D300FC" w:rsidP="00D300FC">
      <w:pPr>
        <w:pStyle w:val="NormalWeb"/>
        <w:spacing w:before="0" w:beforeAutospacing="0" w:after="0" w:afterAutospacing="0"/>
        <w:jc w:val="both"/>
        <w:rPr>
          <w:rFonts w:ascii="&amp;quot" w:hAnsi="&amp;quot"/>
          <w:color w:val="404040"/>
          <w:sz w:val="21"/>
          <w:szCs w:val="21"/>
        </w:rPr>
      </w:pPr>
      <w:r>
        <w:rPr>
          <w:rFonts w:ascii="&amp;quot" w:hAnsi="&amp;quot"/>
          <w:color w:val="404040"/>
          <w:sz w:val="21"/>
          <w:szCs w:val="21"/>
        </w:rPr>
        <w:t xml:space="preserve">● </w:t>
      </w:r>
      <w:r>
        <w:rPr>
          <w:rFonts w:ascii="&amp;quot" w:hAnsi="&amp;quot"/>
          <w:color w:val="404040"/>
          <w:sz w:val="21"/>
          <w:szCs w:val="21"/>
        </w:rPr>
        <w:t>第一步，修改</w:t>
      </w:r>
      <w:r>
        <w:rPr>
          <w:rFonts w:ascii="&amp;quot" w:hAnsi="&amp;quot"/>
          <w:color w:val="404040"/>
          <w:sz w:val="21"/>
          <w:szCs w:val="21"/>
        </w:rPr>
        <w:t>JVM</w:t>
      </w:r>
      <w:r>
        <w:rPr>
          <w:rFonts w:ascii="&amp;quot" w:hAnsi="&amp;quot"/>
          <w:color w:val="404040"/>
          <w:sz w:val="21"/>
          <w:szCs w:val="21"/>
        </w:rPr>
        <w:t>启动参数，直接增加内存。</w:t>
      </w:r>
      <w:r>
        <w:rPr>
          <w:rFonts w:ascii="&amp;quot" w:hAnsi="&amp;quot"/>
          <w:color w:val="404040"/>
          <w:sz w:val="21"/>
          <w:szCs w:val="21"/>
        </w:rPr>
        <w:t>(-Xms</w:t>
      </w:r>
      <w:r>
        <w:rPr>
          <w:rFonts w:ascii="&amp;quot" w:hAnsi="&amp;quot"/>
          <w:color w:val="404040"/>
          <w:sz w:val="21"/>
          <w:szCs w:val="21"/>
        </w:rPr>
        <w:t>，</w:t>
      </w:r>
      <w:r>
        <w:rPr>
          <w:rFonts w:ascii="&amp;quot" w:hAnsi="&amp;quot"/>
          <w:color w:val="404040"/>
          <w:sz w:val="21"/>
          <w:szCs w:val="21"/>
        </w:rPr>
        <w:t>-Xmx</w:t>
      </w:r>
      <w:r>
        <w:rPr>
          <w:rFonts w:ascii="&amp;quot" w:hAnsi="&amp;quot"/>
          <w:color w:val="404040"/>
          <w:sz w:val="21"/>
          <w:szCs w:val="21"/>
        </w:rPr>
        <w:t>参数一定不要忘记加。</w:t>
      </w:r>
      <w:r>
        <w:rPr>
          <w:rFonts w:ascii="&amp;quot" w:hAnsi="&amp;quot"/>
          <w:color w:val="404040"/>
          <w:sz w:val="21"/>
          <w:szCs w:val="21"/>
        </w:rPr>
        <w:t>) </w:t>
      </w:r>
    </w:p>
    <w:p w14:paraId="08DD1F4D" w14:textId="192E5558" w:rsidR="00D300FC" w:rsidRDefault="00D300FC" w:rsidP="00D300FC">
      <w:pPr>
        <w:pStyle w:val="NormalWeb"/>
        <w:spacing w:before="0" w:beforeAutospacing="0" w:after="0" w:afterAutospacing="0"/>
        <w:jc w:val="both"/>
        <w:rPr>
          <w:rFonts w:ascii="&amp;quot" w:hAnsi="&amp;quot"/>
          <w:color w:val="404040"/>
          <w:sz w:val="21"/>
          <w:szCs w:val="21"/>
        </w:rPr>
      </w:pPr>
      <w:r>
        <w:rPr>
          <w:rFonts w:ascii="&amp;quot" w:hAnsi="&amp;quot"/>
          <w:color w:val="404040"/>
          <w:sz w:val="21"/>
          <w:szCs w:val="21"/>
        </w:rPr>
        <w:t xml:space="preserve">● </w:t>
      </w:r>
      <w:r>
        <w:rPr>
          <w:rFonts w:ascii="&amp;quot" w:hAnsi="&amp;quot"/>
          <w:color w:val="404040"/>
          <w:sz w:val="21"/>
          <w:szCs w:val="21"/>
        </w:rPr>
        <w:t>第二步，检查错误日志，查看</w:t>
      </w:r>
      <w:r>
        <w:rPr>
          <w:rFonts w:ascii="&amp;quot" w:hAnsi="&amp;quot"/>
          <w:color w:val="404040"/>
          <w:sz w:val="21"/>
          <w:szCs w:val="21"/>
        </w:rPr>
        <w:t>“OutOfMemory”</w:t>
      </w:r>
      <w:r>
        <w:rPr>
          <w:rFonts w:ascii="&amp;quot" w:hAnsi="&amp;quot"/>
          <w:color w:val="404040"/>
          <w:sz w:val="21"/>
          <w:szCs w:val="21"/>
        </w:rPr>
        <w:t>错误前是否有其它异常或错误。</w:t>
      </w:r>
      <w:r>
        <w:rPr>
          <w:rFonts w:ascii="&amp;quot" w:hAnsi="&amp;quot"/>
          <w:color w:val="404040"/>
          <w:sz w:val="21"/>
          <w:szCs w:val="21"/>
        </w:rPr>
        <w:t> </w:t>
      </w:r>
    </w:p>
    <w:p w14:paraId="26067057" w14:textId="77777777" w:rsidR="00D300FC" w:rsidRDefault="00D300FC" w:rsidP="00D300FC">
      <w:pPr>
        <w:pStyle w:val="NormalWeb"/>
        <w:spacing w:before="0" w:beforeAutospacing="0" w:after="0" w:afterAutospacing="0"/>
        <w:jc w:val="both"/>
        <w:rPr>
          <w:rFonts w:ascii="&amp;quot" w:hAnsi="&amp;quot"/>
          <w:color w:val="404040"/>
          <w:sz w:val="21"/>
          <w:szCs w:val="21"/>
        </w:rPr>
      </w:pPr>
      <w:r>
        <w:rPr>
          <w:rFonts w:ascii="&amp;quot" w:hAnsi="&amp;quot"/>
          <w:color w:val="404040"/>
          <w:sz w:val="21"/>
          <w:szCs w:val="21"/>
        </w:rPr>
        <w:t xml:space="preserve">● </w:t>
      </w:r>
      <w:r>
        <w:rPr>
          <w:rFonts w:ascii="&amp;quot" w:hAnsi="&amp;quot"/>
          <w:color w:val="404040"/>
          <w:sz w:val="21"/>
          <w:szCs w:val="21"/>
        </w:rPr>
        <w:t>第三步，对代码进行走查和分析，找出可能发生内存溢出的位置。重点排查以下几点：</w:t>
      </w:r>
    </w:p>
    <w:p w14:paraId="60108941" w14:textId="77777777" w:rsidR="00D300FC" w:rsidRDefault="00D300FC" w:rsidP="00D300FC">
      <w:pPr>
        <w:pStyle w:val="NormalWeb"/>
        <w:spacing w:before="0" w:beforeAutospacing="0" w:after="0" w:afterAutospacing="0"/>
        <w:jc w:val="both"/>
        <w:rPr>
          <w:rFonts w:ascii="&amp;quot" w:hAnsi="&amp;quot"/>
          <w:color w:val="404040"/>
          <w:sz w:val="21"/>
          <w:szCs w:val="21"/>
        </w:rPr>
      </w:pPr>
      <w:r>
        <w:rPr>
          <w:rFonts w:ascii="&amp;quot" w:hAnsi="&amp;quot"/>
          <w:color w:val="404040"/>
          <w:sz w:val="21"/>
          <w:szCs w:val="21"/>
        </w:rPr>
        <w:t> </w:t>
      </w:r>
    </w:p>
    <w:p w14:paraId="756E5FAC" w14:textId="77777777" w:rsidR="00D300FC" w:rsidRDefault="00D300FC" w:rsidP="00D300FC">
      <w:pPr>
        <w:pStyle w:val="NormalWeb"/>
        <w:spacing w:before="0" w:beforeAutospacing="0" w:after="0" w:afterAutospacing="0"/>
        <w:jc w:val="both"/>
        <w:rPr>
          <w:rFonts w:ascii="&amp;quot" w:hAnsi="&amp;quot"/>
          <w:color w:val="404040"/>
          <w:sz w:val="21"/>
          <w:szCs w:val="21"/>
        </w:rPr>
      </w:pPr>
      <w:r>
        <w:rPr>
          <w:rFonts w:ascii="&amp;quot" w:hAnsi="&amp;quot"/>
          <w:color w:val="404040"/>
          <w:sz w:val="21"/>
          <w:szCs w:val="21"/>
        </w:rPr>
        <w:t>1.</w:t>
      </w:r>
      <w:r>
        <w:rPr>
          <w:rFonts w:ascii="&amp;quot" w:hAnsi="&amp;quot"/>
          <w:color w:val="404040"/>
          <w:sz w:val="21"/>
          <w:szCs w:val="21"/>
        </w:rPr>
        <w:t>检查对数据库查询中，是否有一次获得全部数据的查询。一般来说，如果一次取十万条记录到内存，就可能引起内存溢出。这个问题比较隐蔽，在上线前，数据库中数据较少，不容易出问题，上线后，数据库中数据多了，一次查询就有可能引起内存溢出。因此对于数据库查询尽量采用分页的方式查询。</w:t>
      </w:r>
    </w:p>
    <w:p w14:paraId="26593A41" w14:textId="77777777" w:rsidR="00D300FC" w:rsidRDefault="00D300FC" w:rsidP="00D300FC">
      <w:pPr>
        <w:pStyle w:val="NormalWeb"/>
        <w:spacing w:before="0" w:beforeAutospacing="0" w:after="0" w:afterAutospacing="0"/>
        <w:jc w:val="both"/>
        <w:rPr>
          <w:rFonts w:ascii="&amp;quot" w:hAnsi="&amp;quot"/>
          <w:color w:val="404040"/>
          <w:sz w:val="21"/>
          <w:szCs w:val="21"/>
        </w:rPr>
      </w:pPr>
      <w:r>
        <w:rPr>
          <w:rFonts w:ascii="&amp;quot" w:hAnsi="&amp;quot"/>
          <w:color w:val="404040"/>
          <w:sz w:val="21"/>
          <w:szCs w:val="21"/>
        </w:rPr>
        <w:t> </w:t>
      </w:r>
    </w:p>
    <w:p w14:paraId="481C9153" w14:textId="77777777" w:rsidR="00D300FC" w:rsidRDefault="00D300FC" w:rsidP="00D300FC">
      <w:pPr>
        <w:pStyle w:val="NormalWeb"/>
        <w:spacing w:before="0" w:beforeAutospacing="0" w:after="0" w:afterAutospacing="0"/>
        <w:jc w:val="both"/>
        <w:rPr>
          <w:rFonts w:ascii="&amp;quot" w:hAnsi="&amp;quot"/>
          <w:color w:val="404040"/>
          <w:sz w:val="21"/>
          <w:szCs w:val="21"/>
        </w:rPr>
      </w:pPr>
      <w:r>
        <w:rPr>
          <w:rFonts w:ascii="&amp;quot" w:hAnsi="&amp;quot"/>
          <w:color w:val="404040"/>
          <w:sz w:val="21"/>
          <w:szCs w:val="21"/>
        </w:rPr>
        <w:t>2.</w:t>
      </w:r>
      <w:r>
        <w:rPr>
          <w:rFonts w:ascii="&amp;quot" w:hAnsi="&amp;quot"/>
          <w:color w:val="404040"/>
          <w:sz w:val="21"/>
          <w:szCs w:val="21"/>
        </w:rPr>
        <w:t>检查代码中是否有死循环或递归调用。</w:t>
      </w:r>
    </w:p>
    <w:p w14:paraId="0B000275" w14:textId="77777777" w:rsidR="00D300FC" w:rsidRDefault="00D300FC" w:rsidP="00D300FC">
      <w:pPr>
        <w:pStyle w:val="NormalWeb"/>
        <w:spacing w:before="0" w:beforeAutospacing="0" w:after="0" w:afterAutospacing="0"/>
        <w:jc w:val="both"/>
        <w:rPr>
          <w:rFonts w:ascii="&amp;quot" w:hAnsi="&amp;quot"/>
          <w:color w:val="404040"/>
          <w:sz w:val="21"/>
          <w:szCs w:val="21"/>
        </w:rPr>
      </w:pPr>
      <w:r>
        <w:rPr>
          <w:rFonts w:ascii="&amp;quot" w:hAnsi="&amp;quot"/>
          <w:color w:val="404040"/>
          <w:sz w:val="21"/>
          <w:szCs w:val="21"/>
        </w:rPr>
        <w:t> </w:t>
      </w:r>
      <w:bookmarkStart w:id="0" w:name="_GoBack"/>
      <w:bookmarkEnd w:id="0"/>
    </w:p>
    <w:p w14:paraId="1A6B0C29" w14:textId="77777777" w:rsidR="00D300FC" w:rsidRDefault="00D300FC" w:rsidP="00D300FC">
      <w:pPr>
        <w:pStyle w:val="NormalWeb"/>
        <w:spacing w:before="0" w:beforeAutospacing="0" w:after="0" w:afterAutospacing="0"/>
        <w:jc w:val="both"/>
        <w:rPr>
          <w:rFonts w:ascii="&amp;quot" w:hAnsi="&amp;quot"/>
          <w:color w:val="404040"/>
          <w:sz w:val="21"/>
          <w:szCs w:val="21"/>
        </w:rPr>
      </w:pPr>
      <w:r>
        <w:rPr>
          <w:rFonts w:ascii="&amp;quot" w:hAnsi="&amp;quot"/>
          <w:color w:val="404040"/>
          <w:sz w:val="21"/>
          <w:szCs w:val="21"/>
        </w:rPr>
        <w:t>3.</w:t>
      </w:r>
      <w:r>
        <w:rPr>
          <w:rFonts w:ascii="&amp;quot" w:hAnsi="&amp;quot"/>
          <w:color w:val="404040"/>
          <w:sz w:val="21"/>
          <w:szCs w:val="21"/>
        </w:rPr>
        <w:t>检查是否有大循环重复产生新对象实体。</w:t>
      </w:r>
    </w:p>
    <w:p w14:paraId="17BE4994" w14:textId="77777777" w:rsidR="00D300FC" w:rsidRDefault="00D300FC" w:rsidP="00D300FC">
      <w:pPr>
        <w:pStyle w:val="NormalWeb"/>
        <w:spacing w:before="0" w:beforeAutospacing="0" w:after="0" w:afterAutospacing="0"/>
        <w:jc w:val="both"/>
        <w:rPr>
          <w:rFonts w:ascii="&amp;quot" w:hAnsi="&amp;quot"/>
          <w:color w:val="404040"/>
          <w:sz w:val="21"/>
          <w:szCs w:val="21"/>
        </w:rPr>
      </w:pPr>
      <w:r>
        <w:rPr>
          <w:rFonts w:ascii="&amp;quot" w:hAnsi="&amp;quot"/>
          <w:color w:val="404040"/>
          <w:sz w:val="21"/>
          <w:szCs w:val="21"/>
        </w:rPr>
        <w:t> </w:t>
      </w:r>
    </w:p>
    <w:p w14:paraId="7A196D95" w14:textId="77777777" w:rsidR="00D300FC" w:rsidRDefault="00D300FC" w:rsidP="00D300FC">
      <w:pPr>
        <w:pStyle w:val="NormalWeb"/>
        <w:spacing w:before="0" w:beforeAutospacing="0" w:after="0" w:afterAutospacing="0"/>
        <w:jc w:val="both"/>
        <w:rPr>
          <w:rFonts w:ascii="&amp;quot" w:hAnsi="&amp;quot"/>
          <w:color w:val="404040"/>
          <w:sz w:val="21"/>
          <w:szCs w:val="21"/>
        </w:rPr>
      </w:pPr>
      <w:r>
        <w:rPr>
          <w:rFonts w:ascii="&amp;quot" w:hAnsi="&amp;quot"/>
          <w:color w:val="404040"/>
          <w:sz w:val="21"/>
          <w:szCs w:val="21"/>
        </w:rPr>
        <w:t>4.</w:t>
      </w:r>
      <w:r>
        <w:rPr>
          <w:rFonts w:ascii="&amp;quot" w:hAnsi="&amp;quot"/>
          <w:color w:val="404040"/>
          <w:sz w:val="21"/>
          <w:szCs w:val="21"/>
        </w:rPr>
        <w:t>检查对数据库查询中，是否有一次获得全部数据的查询。一般来说，如果一次取十万条记录到内存，就可能引起内存溢出。这个问题比较隐蔽，在上线前，数据库中数据较少，不容易出问题，上线后，数据库中数据多了，一次查询就有可能引起内存溢出。因此对于数据库查询尽量采用分页的方式查询。</w:t>
      </w:r>
    </w:p>
    <w:p w14:paraId="3C8DDD86" w14:textId="77777777" w:rsidR="00D300FC" w:rsidRDefault="00D300FC" w:rsidP="00D300FC">
      <w:pPr>
        <w:pStyle w:val="NormalWeb"/>
        <w:spacing w:before="0" w:beforeAutospacing="0" w:after="0" w:afterAutospacing="0"/>
        <w:jc w:val="both"/>
        <w:rPr>
          <w:rFonts w:ascii="&amp;quot" w:hAnsi="&amp;quot"/>
          <w:color w:val="404040"/>
          <w:sz w:val="21"/>
          <w:szCs w:val="21"/>
        </w:rPr>
      </w:pPr>
      <w:r>
        <w:rPr>
          <w:rFonts w:ascii="&amp;quot" w:hAnsi="&amp;quot"/>
          <w:color w:val="404040"/>
          <w:sz w:val="21"/>
          <w:szCs w:val="21"/>
        </w:rPr>
        <w:t> </w:t>
      </w:r>
    </w:p>
    <w:p w14:paraId="297822D7" w14:textId="77777777" w:rsidR="00D300FC" w:rsidRDefault="00D300FC" w:rsidP="00D300FC">
      <w:pPr>
        <w:pStyle w:val="NormalWeb"/>
        <w:spacing w:before="0" w:beforeAutospacing="0" w:after="0" w:afterAutospacing="0"/>
        <w:jc w:val="both"/>
        <w:rPr>
          <w:rFonts w:ascii="&amp;quot" w:hAnsi="&amp;quot"/>
          <w:color w:val="404040"/>
          <w:sz w:val="21"/>
          <w:szCs w:val="21"/>
        </w:rPr>
      </w:pPr>
      <w:r>
        <w:rPr>
          <w:rFonts w:ascii="&amp;quot" w:hAnsi="&amp;quot"/>
          <w:color w:val="404040"/>
          <w:sz w:val="21"/>
          <w:szCs w:val="21"/>
        </w:rPr>
        <w:t>5.</w:t>
      </w:r>
      <w:r>
        <w:rPr>
          <w:rFonts w:ascii="&amp;quot" w:hAnsi="&amp;quot"/>
          <w:color w:val="404040"/>
          <w:sz w:val="21"/>
          <w:szCs w:val="21"/>
        </w:rPr>
        <w:t>检查</w:t>
      </w:r>
      <w:r>
        <w:rPr>
          <w:rFonts w:ascii="&amp;quot" w:hAnsi="&amp;quot"/>
          <w:color w:val="404040"/>
          <w:sz w:val="21"/>
          <w:szCs w:val="21"/>
        </w:rPr>
        <w:t>List</w:t>
      </w:r>
      <w:r>
        <w:rPr>
          <w:rFonts w:ascii="&amp;quot" w:hAnsi="&amp;quot"/>
          <w:color w:val="404040"/>
          <w:sz w:val="21"/>
          <w:szCs w:val="21"/>
        </w:rPr>
        <w:t>、</w:t>
      </w:r>
      <w:r>
        <w:rPr>
          <w:rFonts w:ascii="&amp;quot" w:hAnsi="&amp;quot"/>
          <w:color w:val="404040"/>
          <w:sz w:val="21"/>
          <w:szCs w:val="21"/>
        </w:rPr>
        <w:t>MAP</w:t>
      </w:r>
      <w:r>
        <w:rPr>
          <w:rFonts w:ascii="&amp;quot" w:hAnsi="&amp;quot"/>
          <w:color w:val="404040"/>
          <w:sz w:val="21"/>
          <w:szCs w:val="21"/>
        </w:rPr>
        <w:t>等集合对象是否有使用完后，未清除的问题。</w:t>
      </w:r>
      <w:r>
        <w:rPr>
          <w:rFonts w:ascii="&amp;quot" w:hAnsi="&amp;quot"/>
          <w:color w:val="404040"/>
          <w:sz w:val="21"/>
          <w:szCs w:val="21"/>
        </w:rPr>
        <w:t>List</w:t>
      </w:r>
      <w:r>
        <w:rPr>
          <w:rFonts w:ascii="&amp;quot" w:hAnsi="&amp;quot"/>
          <w:color w:val="404040"/>
          <w:sz w:val="21"/>
          <w:szCs w:val="21"/>
        </w:rPr>
        <w:t>、</w:t>
      </w:r>
      <w:r>
        <w:rPr>
          <w:rFonts w:ascii="&amp;quot" w:hAnsi="&amp;quot"/>
          <w:color w:val="404040"/>
          <w:sz w:val="21"/>
          <w:szCs w:val="21"/>
        </w:rPr>
        <w:t>MAP</w:t>
      </w:r>
      <w:r>
        <w:rPr>
          <w:rFonts w:ascii="&amp;quot" w:hAnsi="&amp;quot"/>
          <w:color w:val="404040"/>
          <w:sz w:val="21"/>
          <w:szCs w:val="21"/>
        </w:rPr>
        <w:t>等集合对象会始终存有对对象的引用，使得这些对象不能被</w:t>
      </w:r>
      <w:r>
        <w:rPr>
          <w:rFonts w:ascii="&amp;quot" w:hAnsi="&amp;quot"/>
          <w:color w:val="404040"/>
          <w:sz w:val="21"/>
          <w:szCs w:val="21"/>
        </w:rPr>
        <w:t>GC</w:t>
      </w:r>
      <w:r>
        <w:rPr>
          <w:rFonts w:ascii="&amp;quot" w:hAnsi="&amp;quot"/>
          <w:color w:val="404040"/>
          <w:sz w:val="21"/>
          <w:szCs w:val="21"/>
        </w:rPr>
        <w:t>回收。</w:t>
      </w:r>
    </w:p>
    <w:p w14:paraId="00DD5EB0" w14:textId="77777777" w:rsidR="00D300FC" w:rsidRDefault="00D300FC" w:rsidP="00D300FC">
      <w:pPr>
        <w:pStyle w:val="NormalWeb"/>
        <w:spacing w:before="0" w:beforeAutospacing="0" w:after="0" w:afterAutospacing="0"/>
        <w:jc w:val="both"/>
        <w:rPr>
          <w:rFonts w:ascii="&amp;quot" w:hAnsi="&amp;quot"/>
          <w:color w:val="404040"/>
          <w:sz w:val="21"/>
          <w:szCs w:val="21"/>
        </w:rPr>
      </w:pPr>
      <w:r>
        <w:rPr>
          <w:rFonts w:ascii="&amp;quot" w:hAnsi="&amp;quot"/>
          <w:color w:val="404040"/>
          <w:sz w:val="21"/>
          <w:szCs w:val="21"/>
        </w:rPr>
        <w:t> </w:t>
      </w:r>
    </w:p>
    <w:p w14:paraId="47862B7A" w14:textId="77777777" w:rsidR="00D300FC" w:rsidRDefault="00D300FC" w:rsidP="00D300FC">
      <w:pPr>
        <w:pStyle w:val="NormalWeb"/>
        <w:spacing w:before="0" w:beforeAutospacing="0" w:after="0" w:afterAutospacing="0"/>
        <w:jc w:val="both"/>
        <w:rPr>
          <w:rFonts w:ascii="&amp;quot" w:hAnsi="&amp;quot"/>
          <w:color w:val="404040"/>
          <w:sz w:val="21"/>
          <w:szCs w:val="21"/>
        </w:rPr>
      </w:pPr>
      <w:r>
        <w:rPr>
          <w:rFonts w:ascii="&amp;quot" w:hAnsi="&amp;quot"/>
          <w:color w:val="404040"/>
          <w:sz w:val="21"/>
          <w:szCs w:val="21"/>
        </w:rPr>
        <w:t xml:space="preserve">● </w:t>
      </w:r>
      <w:r>
        <w:rPr>
          <w:rFonts w:ascii="&amp;quot" w:hAnsi="&amp;quot"/>
          <w:color w:val="404040"/>
          <w:sz w:val="21"/>
          <w:szCs w:val="21"/>
        </w:rPr>
        <w:t>第四步，使用内存查看工具动态查看内存使用情况。</w:t>
      </w:r>
    </w:p>
    <w:p w14:paraId="0DA8F1C1" w14:textId="254F2F5D" w:rsidR="005124D7" w:rsidRPr="00D300FC" w:rsidRDefault="005124D7"/>
    <w:p w14:paraId="69D8C9BD" w14:textId="3CC05863" w:rsidR="00560B1D" w:rsidRDefault="00560B1D"/>
    <w:p w14:paraId="3A0BAA0D" w14:textId="6C8797A0" w:rsidR="00560B1D" w:rsidRDefault="00560B1D"/>
    <w:p w14:paraId="28D0CC56" w14:textId="6D3BD8C7" w:rsidR="00560B1D" w:rsidRDefault="00560B1D"/>
    <w:p w14:paraId="2BF84CD2" w14:textId="6FA7D7F2" w:rsidR="00560B1D" w:rsidRDefault="00560B1D"/>
    <w:p w14:paraId="15145FF2" w14:textId="49B1724C" w:rsidR="00560B1D" w:rsidRDefault="00560B1D"/>
    <w:p w14:paraId="377AADF8" w14:textId="7870CD32" w:rsidR="00560B1D" w:rsidRDefault="00560B1D"/>
    <w:p w14:paraId="1A7CE9A8" w14:textId="451C9A7D" w:rsidR="00560B1D" w:rsidRDefault="00560B1D"/>
    <w:p w14:paraId="755F79AF" w14:textId="6ACC2B54" w:rsidR="00560B1D" w:rsidRDefault="00560B1D"/>
    <w:p w14:paraId="35A71FFD" w14:textId="67830B18" w:rsidR="00560B1D" w:rsidRDefault="00560B1D"/>
    <w:p w14:paraId="294D7DEC" w14:textId="1CE49749" w:rsidR="00560B1D" w:rsidRDefault="00560B1D"/>
    <w:p w14:paraId="088C891D" w14:textId="1274DCDA" w:rsidR="00560B1D" w:rsidRDefault="00560B1D"/>
    <w:p w14:paraId="28495D54" w14:textId="218E39F5" w:rsidR="00560B1D" w:rsidRDefault="00560B1D"/>
    <w:p w14:paraId="685228B2" w14:textId="32F01373" w:rsidR="00560B1D" w:rsidRDefault="00560B1D"/>
    <w:p w14:paraId="3F26F400" w14:textId="546B79F1" w:rsidR="00560B1D" w:rsidRDefault="00560B1D"/>
    <w:p w14:paraId="3A31F981" w14:textId="2A3D935F" w:rsidR="00560B1D" w:rsidRDefault="00560B1D"/>
    <w:p w14:paraId="174B5E42" w14:textId="77777777" w:rsidR="00560B1D" w:rsidRDefault="00560B1D">
      <w:pPr>
        <w:rPr>
          <w:rFonts w:hint="eastAsia"/>
        </w:rPr>
      </w:pPr>
    </w:p>
    <w:p w14:paraId="4E51A830" w14:textId="22260039" w:rsidR="005124D7" w:rsidRDefault="005124D7"/>
    <w:p w14:paraId="26E35B8F" w14:textId="7B3C3B8C" w:rsidR="00560B1D" w:rsidRDefault="00560B1D"/>
    <w:p w14:paraId="50C57410" w14:textId="42027855" w:rsidR="00560B1D" w:rsidRDefault="00560B1D"/>
    <w:p w14:paraId="73CF2BA5" w14:textId="6DCA3FD1" w:rsidR="00560B1D" w:rsidRDefault="00560B1D"/>
    <w:p w14:paraId="02FF1DE8" w14:textId="102AECD4" w:rsidR="00560B1D" w:rsidRDefault="00560B1D"/>
    <w:p w14:paraId="59CC468D" w14:textId="77777777" w:rsidR="00560B1D" w:rsidRDefault="00560B1D">
      <w:pPr>
        <w:rPr>
          <w:rFonts w:hint="eastAsia"/>
        </w:rPr>
      </w:pPr>
    </w:p>
    <w:p w14:paraId="0A123D60" w14:textId="78C93562" w:rsidR="005124D7" w:rsidRDefault="005124D7"/>
    <w:p w14:paraId="5A11E291" w14:textId="7B2DB927" w:rsidR="005124D7" w:rsidRDefault="005124D7"/>
    <w:p w14:paraId="2424FD43" w14:textId="3A14C2FD" w:rsidR="005124D7" w:rsidRDefault="005124D7"/>
    <w:p w14:paraId="498940F9" w14:textId="318E5ADD" w:rsidR="005124D7" w:rsidRDefault="005124D7"/>
    <w:p w14:paraId="3D4091EC" w14:textId="712AE911" w:rsidR="005124D7" w:rsidRDefault="005124D7"/>
    <w:p w14:paraId="163C2551" w14:textId="1C705CE2" w:rsidR="005124D7" w:rsidRDefault="005124D7"/>
    <w:p w14:paraId="1DA81662" w14:textId="77777777" w:rsidR="005124D7" w:rsidRDefault="005124D7"/>
    <w:sectPr w:rsidR="005124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E035F" w14:textId="77777777" w:rsidR="005275EE" w:rsidRDefault="005275EE" w:rsidP="005124D7">
      <w:r>
        <w:separator/>
      </w:r>
    </w:p>
  </w:endnote>
  <w:endnote w:type="continuationSeparator" w:id="0">
    <w:p w14:paraId="581603AC" w14:textId="77777777" w:rsidR="005275EE" w:rsidRDefault="005275EE" w:rsidP="00512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90AEE" w14:textId="77777777" w:rsidR="005275EE" w:rsidRDefault="005275EE" w:rsidP="005124D7">
      <w:r>
        <w:separator/>
      </w:r>
    </w:p>
  </w:footnote>
  <w:footnote w:type="continuationSeparator" w:id="0">
    <w:p w14:paraId="1E13B2A1" w14:textId="77777777" w:rsidR="005275EE" w:rsidRDefault="005275EE" w:rsidP="00512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A60FA"/>
    <w:multiLevelType w:val="multilevel"/>
    <w:tmpl w:val="5678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5F1"/>
    <w:rsid w:val="00004B5F"/>
    <w:rsid w:val="005124D7"/>
    <w:rsid w:val="005275EE"/>
    <w:rsid w:val="00560B1D"/>
    <w:rsid w:val="00825788"/>
    <w:rsid w:val="00D075F1"/>
    <w:rsid w:val="00D300FC"/>
    <w:rsid w:val="00E561B0"/>
    <w:rsid w:val="00F26762"/>
    <w:rsid w:val="00F31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65239"/>
  <w15:chartTrackingRefBased/>
  <w15:docId w15:val="{254F9911-CC7B-44F3-A1A7-D1D6711DC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124D7"/>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5124D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4D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124D7"/>
    <w:rPr>
      <w:sz w:val="18"/>
      <w:szCs w:val="18"/>
    </w:rPr>
  </w:style>
  <w:style w:type="paragraph" w:styleId="Footer">
    <w:name w:val="footer"/>
    <w:basedOn w:val="Normal"/>
    <w:link w:val="FooterChar"/>
    <w:uiPriority w:val="99"/>
    <w:unhideWhenUsed/>
    <w:rsid w:val="005124D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124D7"/>
    <w:rPr>
      <w:sz w:val="18"/>
      <w:szCs w:val="18"/>
    </w:rPr>
  </w:style>
  <w:style w:type="character" w:customStyle="1" w:styleId="Heading2Char">
    <w:name w:val="Heading 2 Char"/>
    <w:basedOn w:val="DefaultParagraphFont"/>
    <w:link w:val="Heading2"/>
    <w:uiPriority w:val="9"/>
    <w:rsid w:val="005124D7"/>
    <w:rPr>
      <w:rFonts w:ascii="宋体" w:eastAsia="宋体" w:hAnsi="宋体" w:cs="宋体"/>
      <w:b/>
      <w:bCs/>
      <w:kern w:val="0"/>
      <w:sz w:val="36"/>
      <w:szCs w:val="36"/>
    </w:rPr>
  </w:style>
  <w:style w:type="paragraph" w:styleId="NormalWeb">
    <w:name w:val="Normal (Web)"/>
    <w:basedOn w:val="Normal"/>
    <w:uiPriority w:val="99"/>
    <w:semiHidden/>
    <w:unhideWhenUsed/>
    <w:rsid w:val="005124D7"/>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5124D7"/>
    <w:rPr>
      <w:b/>
      <w:bCs/>
    </w:rPr>
  </w:style>
  <w:style w:type="character" w:customStyle="1" w:styleId="Heading1Char">
    <w:name w:val="Heading 1 Char"/>
    <w:basedOn w:val="DefaultParagraphFont"/>
    <w:link w:val="Heading1"/>
    <w:uiPriority w:val="9"/>
    <w:rsid w:val="005124D7"/>
    <w:rPr>
      <w:b/>
      <w:bCs/>
      <w:kern w:val="44"/>
      <w:sz w:val="44"/>
      <w:szCs w:val="44"/>
    </w:rPr>
  </w:style>
  <w:style w:type="character" w:styleId="Hyperlink">
    <w:name w:val="Hyperlink"/>
    <w:basedOn w:val="DefaultParagraphFont"/>
    <w:uiPriority w:val="99"/>
    <w:unhideWhenUsed/>
    <w:rsid w:val="005124D7"/>
    <w:rPr>
      <w:color w:val="0563C1" w:themeColor="hyperlink"/>
      <w:u w:val="single"/>
    </w:rPr>
  </w:style>
  <w:style w:type="character" w:styleId="UnresolvedMention">
    <w:name w:val="Unresolved Mention"/>
    <w:basedOn w:val="DefaultParagraphFont"/>
    <w:uiPriority w:val="99"/>
    <w:semiHidden/>
    <w:unhideWhenUsed/>
    <w:rsid w:val="005124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107394">
      <w:bodyDiv w:val="1"/>
      <w:marLeft w:val="0"/>
      <w:marRight w:val="0"/>
      <w:marTop w:val="0"/>
      <w:marBottom w:val="0"/>
      <w:divBdr>
        <w:top w:val="none" w:sz="0" w:space="0" w:color="auto"/>
        <w:left w:val="none" w:sz="0" w:space="0" w:color="auto"/>
        <w:bottom w:val="none" w:sz="0" w:space="0" w:color="auto"/>
        <w:right w:val="none" w:sz="0" w:space="0" w:color="auto"/>
      </w:divBdr>
    </w:div>
    <w:div w:id="163560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chenpt/p/9803298.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Props1.xml><?xml version="1.0" encoding="utf-8"?>
<ds:datastoreItem xmlns:ds="http://schemas.openxmlformats.org/officeDocument/2006/customXml" ds:itemID="{BAA56946-C6A8-4934-9CC3-17388375120E}">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1023</Words>
  <Characters>1147</Characters>
  <Application>Microsoft Office Word</Application>
  <DocSecurity>0</DocSecurity>
  <Lines>90</Lines>
  <Paragraphs>32</Paragraphs>
  <ScaleCrop>false</ScaleCrop>
  <Company>HomeCredit International</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Flying Jiang (CN)</dc:creator>
  <cp:keywords/>
  <dc:description/>
  <cp:lastModifiedBy>Flying Jiang (CN)</cp:lastModifiedBy>
  <cp:revision>5</cp:revision>
  <dcterms:created xsi:type="dcterms:W3CDTF">2020-08-26T11:22:00Z</dcterms:created>
  <dcterms:modified xsi:type="dcterms:W3CDTF">2020-09-02T07:38:00Z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09675368-a77b-4dff-9eee-37d688949f46</vt:lpwstr>
  </property>
  <property fmtid="{D5CDD505-2E9C-101B-9397-08002B2CF9AE}" pid="3" name="bjSaver">
    <vt:lpwstr>b0dDXX6A8rikDMWJGuNZNeJgZ8My0PYF</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