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D38FB" w14:textId="2BCFA690" w:rsidR="008A02E6" w:rsidRDefault="008A02E6" w:rsidP="008A02E6"/>
    <w:p w14:paraId="5835B0B0" w14:textId="1EC829A1" w:rsidR="008A02E6" w:rsidRDefault="008A02E6" w:rsidP="008A02E6"/>
    <w:p w14:paraId="7FF1C938" w14:textId="77777777" w:rsidR="008A02E6" w:rsidRDefault="008A02E6" w:rsidP="008A02E6">
      <w:pPr>
        <w:rPr>
          <w:rFonts w:hint="eastAsia"/>
        </w:rPr>
      </w:pPr>
    </w:p>
    <w:p w14:paraId="47D917FD" w14:textId="3DDAC85A" w:rsidR="008A02E6" w:rsidRPr="008A02E6" w:rsidRDefault="008A02E6" w:rsidP="008A02E6">
      <w:pPr>
        <w:pStyle w:val="Heading1"/>
        <w:rPr>
          <w:rStyle w:val="Hyperlink"/>
        </w:rPr>
      </w:pPr>
      <w:r>
        <w:rPr>
          <w:color w:val="075DB3"/>
          <w:u w:val="single"/>
        </w:rPr>
        <w:fldChar w:fldCharType="begin"/>
      </w:r>
      <w:r>
        <w:rPr>
          <w:color w:val="075DB3"/>
          <w:u w:val="single"/>
        </w:rPr>
        <w:instrText xml:space="preserve"> HYPERLINK "https://www.cnblogs.com/wjh123/p/11146195.html" </w:instrText>
      </w:r>
      <w:r>
        <w:rPr>
          <w:color w:val="075DB3"/>
          <w:u w:val="single"/>
        </w:rPr>
      </w:r>
      <w:r>
        <w:rPr>
          <w:color w:val="075DB3"/>
          <w:u w:val="single"/>
        </w:rPr>
        <w:fldChar w:fldCharType="separate"/>
      </w:r>
      <w:r w:rsidRPr="008A02E6">
        <w:rPr>
          <w:rStyle w:val="Hyperlink"/>
        </w:rPr>
        <w:t>G1垃圾收集器</w:t>
      </w:r>
    </w:p>
    <w:p w14:paraId="6E7A1A1A" w14:textId="131D0678" w:rsidR="008A02E6" w:rsidRPr="008A02E6" w:rsidRDefault="008A02E6" w:rsidP="008A02E6">
      <w:pPr>
        <w:widowControl/>
        <w:shd w:val="clear" w:color="auto" w:fill="FEFEF2"/>
        <w:spacing w:before="150"/>
        <w:jc w:val="left"/>
        <w:rPr>
          <w:rFonts w:ascii="Verdana" w:eastAsia="宋体" w:hAnsi="Verdana" w:cs="宋体"/>
          <w:color w:val="000000"/>
          <w:kern w:val="0"/>
          <w:sz w:val="20"/>
          <w:szCs w:val="20"/>
        </w:rPr>
      </w:pPr>
      <w:r>
        <w:rPr>
          <w:rFonts w:ascii="宋体" w:eastAsia="宋体" w:hAnsi="宋体" w:cs="宋体"/>
          <w:b/>
          <w:bCs/>
          <w:color w:val="075DB3"/>
          <w:kern w:val="36"/>
          <w:sz w:val="48"/>
          <w:szCs w:val="48"/>
          <w:u w:val="single"/>
        </w:rPr>
        <w:fldChar w:fldCharType="end"/>
      </w:r>
      <w:r w:rsidRPr="008A02E6">
        <w:rPr>
          <w:rFonts w:ascii="Verdana" w:eastAsia="宋体" w:hAnsi="Verdana" w:cs="宋体"/>
          <w:color w:val="000000"/>
          <w:kern w:val="0"/>
          <w:sz w:val="20"/>
          <w:szCs w:val="20"/>
        </w:rPr>
        <w:t>一、以前收集器的特点</w:t>
      </w:r>
    </w:p>
    <w:p w14:paraId="2A3711E6" w14:textId="77777777" w:rsidR="008A02E6" w:rsidRPr="008A02E6" w:rsidRDefault="008A02E6" w:rsidP="008A02E6">
      <w:pPr>
        <w:widowControl/>
        <w:numPr>
          <w:ilvl w:val="0"/>
          <w:numId w:val="1"/>
        </w:numPr>
        <w:shd w:val="clear" w:color="auto" w:fill="FEFEF2"/>
        <w:wordWrap w:val="0"/>
        <w:spacing w:after="240"/>
        <w:ind w:left="4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年轻代和老年代是各自独立且连续的内存块</w:t>
      </w:r>
    </w:p>
    <w:p w14:paraId="1DB66419" w14:textId="77777777" w:rsidR="008A02E6" w:rsidRPr="008A02E6" w:rsidRDefault="008A02E6" w:rsidP="008A02E6">
      <w:pPr>
        <w:widowControl/>
        <w:numPr>
          <w:ilvl w:val="0"/>
          <w:numId w:val="1"/>
        </w:numPr>
        <w:shd w:val="clear" w:color="auto" w:fill="FEFEF2"/>
        <w:wordWrap w:val="0"/>
        <w:spacing w:after="240"/>
        <w:ind w:left="4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年轻代收集器使用</w:t>
      </w:r>
      <w:r w:rsidRPr="008A02E6">
        <w:rPr>
          <w:rFonts w:ascii="Verdana" w:eastAsia="宋体" w:hAnsi="Verdana" w:cs="宋体"/>
          <w:color w:val="000000"/>
          <w:kern w:val="0"/>
          <w:sz w:val="20"/>
          <w:szCs w:val="20"/>
        </w:rPr>
        <w:t xml:space="preserve"> eden + S0 + S1 </w:t>
      </w:r>
      <w:r w:rsidRPr="008A02E6">
        <w:rPr>
          <w:rFonts w:ascii="Verdana" w:eastAsia="宋体" w:hAnsi="Verdana" w:cs="宋体"/>
          <w:color w:val="000000"/>
          <w:kern w:val="0"/>
          <w:sz w:val="20"/>
          <w:szCs w:val="20"/>
        </w:rPr>
        <w:t>进行复制算法</w:t>
      </w:r>
    </w:p>
    <w:p w14:paraId="792AC7C1" w14:textId="77777777" w:rsidR="008A02E6" w:rsidRPr="008A02E6" w:rsidRDefault="008A02E6" w:rsidP="008A02E6">
      <w:pPr>
        <w:widowControl/>
        <w:numPr>
          <w:ilvl w:val="0"/>
          <w:numId w:val="1"/>
        </w:numPr>
        <w:shd w:val="clear" w:color="auto" w:fill="FEFEF2"/>
        <w:wordWrap w:val="0"/>
        <w:spacing w:after="240"/>
        <w:ind w:left="4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老年代收集必须扫描整个老年代区域</w:t>
      </w:r>
    </w:p>
    <w:p w14:paraId="793E2B8C" w14:textId="77777777" w:rsidR="008A02E6" w:rsidRPr="008A02E6" w:rsidRDefault="008A02E6" w:rsidP="008A02E6">
      <w:pPr>
        <w:widowControl/>
        <w:numPr>
          <w:ilvl w:val="0"/>
          <w:numId w:val="1"/>
        </w:numPr>
        <w:shd w:val="clear" w:color="auto" w:fill="FEFEF2"/>
        <w:wordWrap w:val="0"/>
        <w:spacing w:after="240"/>
        <w:ind w:left="4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都是以尽可能的少而快速地执行</w:t>
      </w:r>
      <w:r w:rsidRPr="008A02E6">
        <w:rPr>
          <w:rFonts w:ascii="Verdana" w:eastAsia="宋体" w:hAnsi="Verdana" w:cs="宋体"/>
          <w:color w:val="000000"/>
          <w:kern w:val="0"/>
          <w:sz w:val="20"/>
          <w:szCs w:val="20"/>
        </w:rPr>
        <w:t xml:space="preserve"> GC </w:t>
      </w:r>
      <w:r w:rsidRPr="008A02E6">
        <w:rPr>
          <w:rFonts w:ascii="Verdana" w:eastAsia="宋体" w:hAnsi="Verdana" w:cs="宋体"/>
          <w:color w:val="000000"/>
          <w:kern w:val="0"/>
          <w:sz w:val="20"/>
          <w:szCs w:val="20"/>
        </w:rPr>
        <w:t>为设计原则</w:t>
      </w:r>
    </w:p>
    <w:p w14:paraId="6119A48D" w14:textId="77777777" w:rsidR="008A02E6" w:rsidRPr="008A02E6" w:rsidRDefault="008A02E6" w:rsidP="008A02E6">
      <w:pPr>
        <w:widowControl/>
        <w:shd w:val="clear" w:color="auto" w:fill="FEFEF2"/>
        <w:spacing w:before="150" w:after="1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二、</w:t>
      </w:r>
      <w:r w:rsidRPr="008A02E6">
        <w:rPr>
          <w:rFonts w:ascii="Verdana" w:eastAsia="宋体" w:hAnsi="Verdana" w:cs="宋体"/>
          <w:color w:val="000000"/>
          <w:kern w:val="0"/>
          <w:sz w:val="20"/>
          <w:szCs w:val="20"/>
        </w:rPr>
        <w:t xml:space="preserve">G1 </w:t>
      </w:r>
      <w:r w:rsidRPr="008A02E6">
        <w:rPr>
          <w:rFonts w:ascii="Verdana" w:eastAsia="宋体" w:hAnsi="Verdana" w:cs="宋体"/>
          <w:color w:val="000000"/>
          <w:kern w:val="0"/>
          <w:sz w:val="20"/>
          <w:szCs w:val="20"/>
        </w:rPr>
        <w:t>是什么</w:t>
      </w:r>
    </w:p>
    <w:p w14:paraId="2FCA9774" w14:textId="77777777" w:rsidR="008A02E6" w:rsidRPr="008A02E6" w:rsidRDefault="008A02E6" w:rsidP="008A02E6">
      <w:pPr>
        <w:widowControl/>
        <w:numPr>
          <w:ilvl w:val="0"/>
          <w:numId w:val="2"/>
        </w:numPr>
        <w:shd w:val="clear" w:color="auto" w:fill="FEFEF2"/>
        <w:wordWrap w:val="0"/>
        <w:ind w:left="4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 xml:space="preserve">G1 </w:t>
      </w:r>
      <w:r w:rsidRPr="008A02E6">
        <w:rPr>
          <w:rFonts w:ascii="Verdana" w:eastAsia="宋体" w:hAnsi="Verdana" w:cs="宋体"/>
          <w:color w:val="000000"/>
          <w:kern w:val="0"/>
          <w:sz w:val="20"/>
          <w:szCs w:val="20"/>
        </w:rPr>
        <w:t>是一种</w:t>
      </w:r>
      <w:r w:rsidRPr="008A02E6">
        <w:rPr>
          <w:rFonts w:ascii="Verdana" w:eastAsia="宋体" w:hAnsi="Verdana" w:cs="宋体"/>
          <w:color w:val="FF0000"/>
          <w:kern w:val="0"/>
          <w:sz w:val="20"/>
          <w:szCs w:val="20"/>
        </w:rPr>
        <w:t>面向服务端的垃圾收集器，</w:t>
      </w:r>
      <w:r w:rsidRPr="008A02E6">
        <w:rPr>
          <w:rFonts w:ascii="Verdana" w:eastAsia="宋体" w:hAnsi="Verdana" w:cs="宋体"/>
          <w:color w:val="000000"/>
          <w:kern w:val="0"/>
          <w:sz w:val="20"/>
          <w:szCs w:val="20"/>
        </w:rPr>
        <w:t>应用在多核处理器和大容量内存环境中，在实现高吞吐量的同时，尽可能的满足垃圾收集器的暂停时间要求。</w:t>
      </w:r>
    </w:p>
    <w:p w14:paraId="0A211C01" w14:textId="77777777" w:rsidR="008A02E6" w:rsidRPr="008A02E6" w:rsidRDefault="008A02E6" w:rsidP="008A02E6">
      <w:pPr>
        <w:widowControl/>
        <w:numPr>
          <w:ilvl w:val="0"/>
          <w:numId w:val="2"/>
        </w:numPr>
        <w:shd w:val="clear" w:color="auto" w:fill="FEFEF2"/>
        <w:wordWrap w:val="0"/>
        <w:spacing w:after="240"/>
        <w:ind w:left="4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像</w:t>
      </w:r>
      <w:r w:rsidRPr="008A02E6">
        <w:rPr>
          <w:rFonts w:ascii="Verdana" w:eastAsia="宋体" w:hAnsi="Verdana" w:cs="宋体"/>
          <w:color w:val="000000"/>
          <w:kern w:val="0"/>
          <w:sz w:val="20"/>
          <w:szCs w:val="20"/>
        </w:rPr>
        <w:t xml:space="preserve"> CMS </w:t>
      </w:r>
      <w:r w:rsidRPr="008A02E6">
        <w:rPr>
          <w:rFonts w:ascii="Verdana" w:eastAsia="宋体" w:hAnsi="Verdana" w:cs="宋体"/>
          <w:color w:val="000000"/>
          <w:kern w:val="0"/>
          <w:sz w:val="20"/>
          <w:szCs w:val="20"/>
        </w:rPr>
        <w:t>收集器一样，能与应用程序线程并发执行，</w:t>
      </w:r>
    </w:p>
    <w:p w14:paraId="333C0431" w14:textId="77777777" w:rsidR="008A02E6" w:rsidRPr="008A02E6" w:rsidRDefault="008A02E6" w:rsidP="008A02E6">
      <w:pPr>
        <w:widowControl/>
        <w:shd w:val="clear" w:color="auto" w:fill="FEFEF2"/>
        <w:spacing w:before="150" w:after="1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         </w:t>
      </w:r>
      <w:r w:rsidRPr="008A02E6">
        <w:rPr>
          <w:rFonts w:ascii="Verdana" w:eastAsia="宋体" w:hAnsi="Verdana" w:cs="宋体"/>
          <w:color w:val="000000"/>
          <w:kern w:val="0"/>
          <w:sz w:val="20"/>
          <w:szCs w:val="20"/>
        </w:rPr>
        <w:t>整理空闲空间更快，</w:t>
      </w:r>
    </w:p>
    <w:p w14:paraId="20799DA0" w14:textId="77777777" w:rsidR="008A02E6" w:rsidRPr="008A02E6" w:rsidRDefault="008A02E6" w:rsidP="008A02E6">
      <w:pPr>
        <w:widowControl/>
        <w:shd w:val="clear" w:color="auto" w:fill="FEFEF2"/>
        <w:spacing w:before="150" w:after="1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         </w:t>
      </w:r>
      <w:r w:rsidRPr="008A02E6">
        <w:rPr>
          <w:rFonts w:ascii="Verdana" w:eastAsia="宋体" w:hAnsi="Verdana" w:cs="宋体"/>
          <w:color w:val="000000"/>
          <w:kern w:val="0"/>
          <w:sz w:val="20"/>
          <w:szCs w:val="20"/>
        </w:rPr>
        <w:t>需要更多的时间来预测</w:t>
      </w:r>
      <w:r w:rsidRPr="008A02E6">
        <w:rPr>
          <w:rFonts w:ascii="Verdana" w:eastAsia="宋体" w:hAnsi="Verdana" w:cs="宋体"/>
          <w:color w:val="000000"/>
          <w:kern w:val="0"/>
          <w:sz w:val="20"/>
          <w:szCs w:val="20"/>
        </w:rPr>
        <w:t xml:space="preserve"> GC </w:t>
      </w:r>
      <w:r w:rsidRPr="008A02E6">
        <w:rPr>
          <w:rFonts w:ascii="Verdana" w:eastAsia="宋体" w:hAnsi="Verdana" w:cs="宋体"/>
          <w:color w:val="000000"/>
          <w:kern w:val="0"/>
          <w:sz w:val="20"/>
          <w:szCs w:val="20"/>
        </w:rPr>
        <w:t>停顿时间，</w:t>
      </w:r>
    </w:p>
    <w:p w14:paraId="74A0C416" w14:textId="77777777" w:rsidR="008A02E6" w:rsidRPr="008A02E6" w:rsidRDefault="008A02E6" w:rsidP="008A02E6">
      <w:pPr>
        <w:widowControl/>
        <w:shd w:val="clear" w:color="auto" w:fill="FEFEF2"/>
        <w:spacing w:before="150" w:after="1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         </w:t>
      </w:r>
      <w:r w:rsidRPr="008A02E6">
        <w:rPr>
          <w:rFonts w:ascii="Verdana" w:eastAsia="宋体" w:hAnsi="Verdana" w:cs="宋体"/>
          <w:color w:val="000000"/>
          <w:kern w:val="0"/>
          <w:sz w:val="20"/>
          <w:szCs w:val="20"/>
        </w:rPr>
        <w:t>不希望牺牲大量的吞吐性能，不需要更大的</w:t>
      </w:r>
      <w:r w:rsidRPr="008A02E6">
        <w:rPr>
          <w:rFonts w:ascii="Verdana" w:eastAsia="宋体" w:hAnsi="Verdana" w:cs="宋体"/>
          <w:color w:val="000000"/>
          <w:kern w:val="0"/>
          <w:sz w:val="20"/>
          <w:szCs w:val="20"/>
        </w:rPr>
        <w:t xml:space="preserve"> JAVA Heap</w:t>
      </w:r>
      <w:r w:rsidRPr="008A02E6">
        <w:rPr>
          <w:rFonts w:ascii="Verdana" w:eastAsia="宋体" w:hAnsi="Verdana" w:cs="宋体"/>
          <w:color w:val="000000"/>
          <w:kern w:val="0"/>
          <w:sz w:val="20"/>
          <w:szCs w:val="20"/>
        </w:rPr>
        <w:t>。</w:t>
      </w:r>
    </w:p>
    <w:p w14:paraId="568F6C56" w14:textId="77777777" w:rsidR="008A02E6" w:rsidRPr="008A02E6" w:rsidRDefault="008A02E6" w:rsidP="008A02E6">
      <w:pPr>
        <w:widowControl/>
        <w:numPr>
          <w:ilvl w:val="0"/>
          <w:numId w:val="3"/>
        </w:numPr>
        <w:shd w:val="clear" w:color="auto" w:fill="FEFEF2"/>
        <w:wordWrap w:val="0"/>
        <w:spacing w:after="240"/>
        <w:ind w:left="4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 xml:space="preserve">G1 </w:t>
      </w:r>
      <w:r w:rsidRPr="008A02E6">
        <w:rPr>
          <w:rFonts w:ascii="Verdana" w:eastAsia="宋体" w:hAnsi="Verdana" w:cs="宋体"/>
          <w:color w:val="000000"/>
          <w:kern w:val="0"/>
          <w:sz w:val="20"/>
          <w:szCs w:val="20"/>
        </w:rPr>
        <w:t>收集器的设计目的是取代</w:t>
      </w:r>
      <w:r w:rsidRPr="008A02E6">
        <w:rPr>
          <w:rFonts w:ascii="Verdana" w:eastAsia="宋体" w:hAnsi="Verdana" w:cs="宋体"/>
          <w:color w:val="000000"/>
          <w:kern w:val="0"/>
          <w:sz w:val="20"/>
          <w:szCs w:val="20"/>
        </w:rPr>
        <w:t xml:space="preserve"> CMS </w:t>
      </w:r>
      <w:r w:rsidRPr="008A02E6">
        <w:rPr>
          <w:rFonts w:ascii="Verdana" w:eastAsia="宋体" w:hAnsi="Verdana" w:cs="宋体"/>
          <w:color w:val="000000"/>
          <w:kern w:val="0"/>
          <w:sz w:val="20"/>
          <w:szCs w:val="20"/>
        </w:rPr>
        <w:t>收集器，同</w:t>
      </w:r>
      <w:r w:rsidRPr="008A02E6">
        <w:rPr>
          <w:rFonts w:ascii="Verdana" w:eastAsia="宋体" w:hAnsi="Verdana" w:cs="宋体"/>
          <w:color w:val="000000"/>
          <w:kern w:val="0"/>
          <w:sz w:val="20"/>
          <w:szCs w:val="20"/>
        </w:rPr>
        <w:t xml:space="preserve"> CMS </w:t>
      </w:r>
      <w:r w:rsidRPr="008A02E6">
        <w:rPr>
          <w:rFonts w:ascii="Verdana" w:eastAsia="宋体" w:hAnsi="Verdana" w:cs="宋体"/>
          <w:color w:val="000000"/>
          <w:kern w:val="0"/>
          <w:sz w:val="20"/>
          <w:szCs w:val="20"/>
        </w:rPr>
        <w:t>相比，</w:t>
      </w:r>
    </w:p>
    <w:p w14:paraId="573C1242" w14:textId="77777777" w:rsidR="008A02E6" w:rsidRPr="008A02E6" w:rsidRDefault="008A02E6" w:rsidP="008A02E6">
      <w:pPr>
        <w:widowControl/>
        <w:shd w:val="clear" w:color="auto" w:fill="FEFEF2"/>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 xml:space="preserve">         G1 </w:t>
      </w:r>
      <w:r w:rsidRPr="008A02E6">
        <w:rPr>
          <w:rFonts w:ascii="Verdana" w:eastAsia="宋体" w:hAnsi="Verdana" w:cs="宋体"/>
          <w:color w:val="000000"/>
          <w:kern w:val="0"/>
          <w:sz w:val="20"/>
          <w:szCs w:val="20"/>
        </w:rPr>
        <w:t>垃圾收集器是一个有</w:t>
      </w:r>
      <w:r w:rsidRPr="008A02E6">
        <w:rPr>
          <w:rFonts w:ascii="Verdana" w:eastAsia="宋体" w:hAnsi="Verdana" w:cs="宋体"/>
          <w:color w:val="000000"/>
          <w:kern w:val="0"/>
          <w:sz w:val="20"/>
          <w:szCs w:val="20"/>
          <w:shd w:val="clear" w:color="auto" w:fill="FFFF00"/>
        </w:rPr>
        <w:t>整理内存</w:t>
      </w:r>
      <w:r w:rsidRPr="008A02E6">
        <w:rPr>
          <w:rFonts w:ascii="Verdana" w:eastAsia="宋体" w:hAnsi="Verdana" w:cs="宋体"/>
          <w:color w:val="000000"/>
          <w:kern w:val="0"/>
          <w:sz w:val="20"/>
          <w:szCs w:val="20"/>
        </w:rPr>
        <w:t>过程的垃圾收集器，</w:t>
      </w:r>
      <w:r w:rsidRPr="008A02E6">
        <w:rPr>
          <w:rFonts w:ascii="Verdana" w:eastAsia="宋体" w:hAnsi="Verdana" w:cs="宋体"/>
          <w:color w:val="000000"/>
          <w:kern w:val="0"/>
          <w:sz w:val="20"/>
          <w:szCs w:val="20"/>
          <w:shd w:val="clear" w:color="auto" w:fill="FFFF00"/>
        </w:rPr>
        <w:t>不会产生很多内存碎片</w:t>
      </w:r>
      <w:r w:rsidRPr="008A02E6">
        <w:rPr>
          <w:rFonts w:ascii="Verdana" w:eastAsia="宋体" w:hAnsi="Verdana" w:cs="宋体"/>
          <w:color w:val="000000"/>
          <w:kern w:val="0"/>
          <w:sz w:val="20"/>
          <w:szCs w:val="20"/>
        </w:rPr>
        <w:t>。</w:t>
      </w:r>
    </w:p>
    <w:p w14:paraId="369540D9" w14:textId="77777777" w:rsidR="008A02E6" w:rsidRPr="008A02E6" w:rsidRDefault="008A02E6" w:rsidP="008A02E6">
      <w:pPr>
        <w:widowControl/>
        <w:shd w:val="clear" w:color="auto" w:fill="FEFEF2"/>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         </w:t>
      </w:r>
      <w:r w:rsidRPr="008A02E6">
        <w:rPr>
          <w:rFonts w:ascii="Verdana" w:eastAsia="宋体" w:hAnsi="Verdana" w:cs="宋体"/>
          <w:color w:val="000000"/>
          <w:kern w:val="0"/>
          <w:sz w:val="20"/>
          <w:szCs w:val="20"/>
          <w:shd w:val="clear" w:color="auto" w:fill="FFFF00"/>
        </w:rPr>
        <w:t xml:space="preserve">G1 </w:t>
      </w:r>
      <w:r w:rsidRPr="008A02E6">
        <w:rPr>
          <w:rFonts w:ascii="Verdana" w:eastAsia="宋体" w:hAnsi="Verdana" w:cs="宋体"/>
          <w:color w:val="000000"/>
          <w:kern w:val="0"/>
          <w:sz w:val="20"/>
          <w:szCs w:val="20"/>
          <w:shd w:val="clear" w:color="auto" w:fill="FFFF00"/>
        </w:rPr>
        <w:t>的</w:t>
      </w:r>
      <w:r w:rsidRPr="008A02E6">
        <w:rPr>
          <w:rFonts w:ascii="Verdana" w:eastAsia="宋体" w:hAnsi="Verdana" w:cs="宋体"/>
          <w:color w:val="000000"/>
          <w:kern w:val="0"/>
          <w:sz w:val="20"/>
          <w:szCs w:val="20"/>
          <w:shd w:val="clear" w:color="auto" w:fill="FFFF00"/>
        </w:rPr>
        <w:t xml:space="preserve"> Stop The World </w:t>
      </w:r>
      <w:r w:rsidRPr="008A02E6">
        <w:rPr>
          <w:rFonts w:ascii="Verdana" w:eastAsia="宋体" w:hAnsi="Verdana" w:cs="宋体"/>
          <w:color w:val="000000"/>
          <w:kern w:val="0"/>
          <w:sz w:val="20"/>
          <w:szCs w:val="20"/>
          <w:shd w:val="clear" w:color="auto" w:fill="FFFF00"/>
        </w:rPr>
        <w:t>更可控，</w:t>
      </w:r>
      <w:r w:rsidRPr="008A02E6">
        <w:rPr>
          <w:rFonts w:ascii="Verdana" w:eastAsia="宋体" w:hAnsi="Verdana" w:cs="宋体"/>
          <w:color w:val="000000"/>
          <w:kern w:val="0"/>
          <w:sz w:val="20"/>
          <w:szCs w:val="20"/>
          <w:shd w:val="clear" w:color="auto" w:fill="FFFF00"/>
        </w:rPr>
        <w:t xml:space="preserve">G1 </w:t>
      </w:r>
      <w:r w:rsidRPr="008A02E6">
        <w:rPr>
          <w:rFonts w:ascii="Verdana" w:eastAsia="宋体" w:hAnsi="Verdana" w:cs="宋体"/>
          <w:color w:val="000000"/>
          <w:kern w:val="0"/>
          <w:sz w:val="20"/>
          <w:szCs w:val="20"/>
          <w:shd w:val="clear" w:color="auto" w:fill="FFFF00"/>
        </w:rPr>
        <w:t>在停顿上添加了预测机制，</w:t>
      </w:r>
      <w:r w:rsidRPr="008A02E6">
        <w:rPr>
          <w:rFonts w:ascii="Verdana" w:eastAsia="宋体" w:hAnsi="Verdana" w:cs="宋体"/>
          <w:color w:val="FF0000"/>
          <w:kern w:val="0"/>
          <w:sz w:val="20"/>
          <w:szCs w:val="20"/>
          <w:shd w:val="clear" w:color="auto" w:fill="FFFF00"/>
        </w:rPr>
        <w:t>用户可以指定期望的停顿时间</w:t>
      </w:r>
      <w:r w:rsidRPr="008A02E6">
        <w:rPr>
          <w:rFonts w:ascii="Verdana" w:eastAsia="宋体" w:hAnsi="Verdana" w:cs="宋体"/>
          <w:color w:val="000000"/>
          <w:kern w:val="0"/>
          <w:sz w:val="20"/>
          <w:szCs w:val="20"/>
        </w:rPr>
        <w:t>。</w:t>
      </w:r>
    </w:p>
    <w:p w14:paraId="16E59AA1" w14:textId="77777777" w:rsidR="008A02E6" w:rsidRPr="008A02E6" w:rsidRDefault="008A02E6" w:rsidP="008A02E6">
      <w:pPr>
        <w:widowControl/>
        <w:numPr>
          <w:ilvl w:val="0"/>
          <w:numId w:val="4"/>
        </w:numPr>
        <w:shd w:val="clear" w:color="auto" w:fill="FEFEF2"/>
        <w:wordWrap w:val="0"/>
        <w:spacing w:after="240"/>
        <w:ind w:left="4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 xml:space="preserve">G1 </w:t>
      </w:r>
      <w:r w:rsidRPr="008A02E6">
        <w:rPr>
          <w:rFonts w:ascii="Verdana" w:eastAsia="宋体" w:hAnsi="Verdana" w:cs="宋体"/>
          <w:color w:val="000000"/>
          <w:kern w:val="0"/>
          <w:sz w:val="20"/>
          <w:szCs w:val="20"/>
        </w:rPr>
        <w:t>是在</w:t>
      </w:r>
      <w:r w:rsidRPr="008A02E6">
        <w:rPr>
          <w:rFonts w:ascii="Verdana" w:eastAsia="宋体" w:hAnsi="Verdana" w:cs="宋体"/>
          <w:color w:val="000000"/>
          <w:kern w:val="0"/>
          <w:sz w:val="20"/>
          <w:szCs w:val="20"/>
        </w:rPr>
        <w:t xml:space="preserve"> 2012 </w:t>
      </w:r>
      <w:r w:rsidRPr="008A02E6">
        <w:rPr>
          <w:rFonts w:ascii="Verdana" w:eastAsia="宋体" w:hAnsi="Verdana" w:cs="宋体"/>
          <w:color w:val="000000"/>
          <w:kern w:val="0"/>
          <w:sz w:val="20"/>
          <w:szCs w:val="20"/>
        </w:rPr>
        <w:t>年才在</w:t>
      </w:r>
      <w:r w:rsidRPr="008A02E6">
        <w:rPr>
          <w:rFonts w:ascii="Verdana" w:eastAsia="宋体" w:hAnsi="Verdana" w:cs="宋体"/>
          <w:color w:val="000000"/>
          <w:kern w:val="0"/>
          <w:sz w:val="20"/>
          <w:szCs w:val="20"/>
        </w:rPr>
        <w:t xml:space="preserve"> jdk.1.7u4 </w:t>
      </w:r>
      <w:r w:rsidRPr="008A02E6">
        <w:rPr>
          <w:rFonts w:ascii="Verdana" w:eastAsia="宋体" w:hAnsi="Verdana" w:cs="宋体"/>
          <w:color w:val="000000"/>
          <w:kern w:val="0"/>
          <w:sz w:val="20"/>
          <w:szCs w:val="20"/>
        </w:rPr>
        <w:t>中可以呀用，在</w:t>
      </w:r>
      <w:r w:rsidRPr="008A02E6">
        <w:rPr>
          <w:rFonts w:ascii="Verdana" w:eastAsia="宋体" w:hAnsi="Verdana" w:cs="宋体"/>
          <w:color w:val="000000"/>
          <w:kern w:val="0"/>
          <w:sz w:val="20"/>
          <w:szCs w:val="20"/>
        </w:rPr>
        <w:t xml:space="preserve"> jdk9 </w:t>
      </w:r>
      <w:r w:rsidRPr="008A02E6">
        <w:rPr>
          <w:rFonts w:ascii="Verdana" w:eastAsia="宋体" w:hAnsi="Verdana" w:cs="宋体"/>
          <w:color w:val="000000"/>
          <w:kern w:val="0"/>
          <w:sz w:val="20"/>
          <w:szCs w:val="20"/>
        </w:rPr>
        <w:t>中将</w:t>
      </w:r>
      <w:r w:rsidRPr="008A02E6">
        <w:rPr>
          <w:rFonts w:ascii="Verdana" w:eastAsia="宋体" w:hAnsi="Verdana" w:cs="宋体"/>
          <w:color w:val="000000"/>
          <w:kern w:val="0"/>
          <w:sz w:val="20"/>
          <w:szCs w:val="20"/>
        </w:rPr>
        <w:t xml:space="preserve"> G1 </w:t>
      </w:r>
      <w:r w:rsidRPr="008A02E6">
        <w:rPr>
          <w:rFonts w:ascii="Verdana" w:eastAsia="宋体" w:hAnsi="Verdana" w:cs="宋体"/>
          <w:color w:val="000000"/>
          <w:kern w:val="0"/>
          <w:sz w:val="20"/>
          <w:szCs w:val="20"/>
        </w:rPr>
        <w:t>变成默认垃圾收集器来代替</w:t>
      </w:r>
      <w:r w:rsidRPr="008A02E6">
        <w:rPr>
          <w:rFonts w:ascii="Verdana" w:eastAsia="宋体" w:hAnsi="Verdana" w:cs="宋体"/>
          <w:color w:val="000000"/>
          <w:kern w:val="0"/>
          <w:sz w:val="20"/>
          <w:szCs w:val="20"/>
        </w:rPr>
        <w:t xml:space="preserve"> CMS</w:t>
      </w:r>
      <w:r w:rsidRPr="008A02E6">
        <w:rPr>
          <w:rFonts w:ascii="Verdana" w:eastAsia="宋体" w:hAnsi="Verdana" w:cs="宋体"/>
          <w:color w:val="000000"/>
          <w:kern w:val="0"/>
          <w:sz w:val="20"/>
          <w:szCs w:val="20"/>
        </w:rPr>
        <w:t>。它是一款面向服务应用的收集器。</w:t>
      </w:r>
    </w:p>
    <w:p w14:paraId="0169C525" w14:textId="77777777" w:rsidR="008A02E6" w:rsidRPr="008A02E6" w:rsidRDefault="008A02E6" w:rsidP="008A02E6">
      <w:pPr>
        <w:widowControl/>
        <w:shd w:val="clear" w:color="auto" w:fill="FEFEF2"/>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        </w:t>
      </w:r>
      <w:r w:rsidRPr="008A02E6">
        <w:rPr>
          <w:rFonts w:ascii="Verdana" w:eastAsia="宋体" w:hAnsi="Verdana" w:cs="宋体"/>
          <w:color w:val="000000"/>
          <w:kern w:val="0"/>
          <w:sz w:val="20"/>
          <w:szCs w:val="20"/>
          <w:shd w:val="clear" w:color="auto" w:fill="FFFF00"/>
        </w:rPr>
        <w:t>主要改变是</w:t>
      </w:r>
      <w:r w:rsidRPr="008A02E6">
        <w:rPr>
          <w:rFonts w:ascii="Verdana" w:eastAsia="宋体" w:hAnsi="Verdana" w:cs="宋体"/>
          <w:color w:val="000000"/>
          <w:kern w:val="0"/>
          <w:sz w:val="20"/>
          <w:szCs w:val="20"/>
          <w:shd w:val="clear" w:color="auto" w:fill="FFFF00"/>
        </w:rPr>
        <w:t xml:space="preserve"> Eden</w:t>
      </w:r>
      <w:r w:rsidRPr="008A02E6">
        <w:rPr>
          <w:rFonts w:ascii="Verdana" w:eastAsia="宋体" w:hAnsi="Verdana" w:cs="宋体"/>
          <w:color w:val="000000"/>
          <w:kern w:val="0"/>
          <w:sz w:val="20"/>
          <w:szCs w:val="20"/>
          <w:shd w:val="clear" w:color="auto" w:fill="FFFF00"/>
        </w:rPr>
        <w:t>、</w:t>
      </w:r>
      <w:r w:rsidRPr="008A02E6">
        <w:rPr>
          <w:rFonts w:ascii="Verdana" w:eastAsia="宋体" w:hAnsi="Verdana" w:cs="宋体"/>
          <w:color w:val="000000"/>
          <w:kern w:val="0"/>
          <w:sz w:val="20"/>
          <w:szCs w:val="20"/>
          <w:shd w:val="clear" w:color="auto" w:fill="FFFF00"/>
        </w:rPr>
        <w:t xml:space="preserve">Survivor </w:t>
      </w:r>
      <w:r w:rsidRPr="008A02E6">
        <w:rPr>
          <w:rFonts w:ascii="Verdana" w:eastAsia="宋体" w:hAnsi="Verdana" w:cs="宋体"/>
          <w:color w:val="000000"/>
          <w:kern w:val="0"/>
          <w:sz w:val="20"/>
          <w:szCs w:val="20"/>
          <w:shd w:val="clear" w:color="auto" w:fill="FFFF00"/>
        </w:rPr>
        <w:t>和</w:t>
      </w:r>
      <w:r w:rsidRPr="008A02E6">
        <w:rPr>
          <w:rFonts w:ascii="Verdana" w:eastAsia="宋体" w:hAnsi="Verdana" w:cs="宋体"/>
          <w:color w:val="000000"/>
          <w:kern w:val="0"/>
          <w:sz w:val="20"/>
          <w:szCs w:val="20"/>
          <w:shd w:val="clear" w:color="auto" w:fill="FFFF00"/>
        </w:rPr>
        <w:t xml:space="preserve"> Tenured </w:t>
      </w:r>
      <w:r w:rsidRPr="008A02E6">
        <w:rPr>
          <w:rFonts w:ascii="Verdana" w:eastAsia="宋体" w:hAnsi="Verdana" w:cs="宋体"/>
          <w:color w:val="000000"/>
          <w:kern w:val="0"/>
          <w:sz w:val="20"/>
          <w:szCs w:val="20"/>
          <w:shd w:val="clear" w:color="auto" w:fill="FFFF00"/>
        </w:rPr>
        <w:t>等内存区域不再是连续的，而是变成了一个个大小一样的</w:t>
      </w:r>
      <w:r w:rsidRPr="008A02E6">
        <w:rPr>
          <w:rFonts w:ascii="Verdana" w:eastAsia="宋体" w:hAnsi="Verdana" w:cs="宋体"/>
          <w:color w:val="000000"/>
          <w:kern w:val="0"/>
          <w:sz w:val="20"/>
          <w:szCs w:val="20"/>
          <w:shd w:val="clear" w:color="auto" w:fill="FFFF00"/>
        </w:rPr>
        <w:t xml:space="preserve"> region</w:t>
      </w:r>
      <w:r w:rsidRPr="008A02E6">
        <w:rPr>
          <w:rFonts w:ascii="Verdana" w:eastAsia="宋体" w:hAnsi="Verdana" w:cs="宋体"/>
          <w:color w:val="000000"/>
          <w:kern w:val="0"/>
          <w:sz w:val="20"/>
          <w:szCs w:val="20"/>
          <w:shd w:val="clear" w:color="auto" w:fill="FFFF00"/>
        </w:rPr>
        <w:t>，每个</w:t>
      </w:r>
      <w:r w:rsidRPr="008A02E6">
        <w:rPr>
          <w:rFonts w:ascii="Verdana" w:eastAsia="宋体" w:hAnsi="Verdana" w:cs="宋体"/>
          <w:color w:val="000000"/>
          <w:kern w:val="0"/>
          <w:sz w:val="20"/>
          <w:szCs w:val="20"/>
          <w:shd w:val="clear" w:color="auto" w:fill="FFFF00"/>
        </w:rPr>
        <w:t xml:space="preserve"> region </w:t>
      </w:r>
      <w:r w:rsidRPr="008A02E6">
        <w:rPr>
          <w:rFonts w:ascii="Verdana" w:eastAsia="宋体" w:hAnsi="Verdana" w:cs="宋体"/>
          <w:color w:val="000000"/>
          <w:kern w:val="0"/>
          <w:sz w:val="20"/>
          <w:szCs w:val="20"/>
          <w:shd w:val="clear" w:color="auto" w:fill="FFFF00"/>
        </w:rPr>
        <w:t>从</w:t>
      </w:r>
      <w:r w:rsidRPr="008A02E6">
        <w:rPr>
          <w:rFonts w:ascii="Verdana" w:eastAsia="宋体" w:hAnsi="Verdana" w:cs="宋体"/>
          <w:color w:val="000000"/>
          <w:kern w:val="0"/>
          <w:sz w:val="20"/>
          <w:szCs w:val="20"/>
          <w:shd w:val="clear" w:color="auto" w:fill="FFFF00"/>
        </w:rPr>
        <w:t xml:space="preserve"> 1M </w:t>
      </w:r>
      <w:r w:rsidRPr="008A02E6">
        <w:rPr>
          <w:rFonts w:ascii="Verdana" w:eastAsia="宋体" w:hAnsi="Verdana" w:cs="宋体"/>
          <w:color w:val="000000"/>
          <w:kern w:val="0"/>
          <w:sz w:val="20"/>
          <w:szCs w:val="20"/>
          <w:shd w:val="clear" w:color="auto" w:fill="FFFF00"/>
        </w:rPr>
        <w:t>到</w:t>
      </w:r>
      <w:r w:rsidRPr="008A02E6">
        <w:rPr>
          <w:rFonts w:ascii="Verdana" w:eastAsia="宋体" w:hAnsi="Verdana" w:cs="宋体"/>
          <w:color w:val="000000"/>
          <w:kern w:val="0"/>
          <w:sz w:val="20"/>
          <w:szCs w:val="20"/>
          <w:shd w:val="clear" w:color="auto" w:fill="FFFF00"/>
        </w:rPr>
        <w:t xml:space="preserve"> 32M </w:t>
      </w:r>
      <w:r w:rsidRPr="008A02E6">
        <w:rPr>
          <w:rFonts w:ascii="Verdana" w:eastAsia="宋体" w:hAnsi="Verdana" w:cs="宋体"/>
          <w:color w:val="000000"/>
          <w:kern w:val="0"/>
          <w:sz w:val="20"/>
          <w:szCs w:val="20"/>
          <w:shd w:val="clear" w:color="auto" w:fill="FFFF00"/>
        </w:rPr>
        <w:t>不等，一个</w:t>
      </w:r>
      <w:r w:rsidRPr="008A02E6">
        <w:rPr>
          <w:rFonts w:ascii="Verdana" w:eastAsia="宋体" w:hAnsi="Verdana" w:cs="宋体"/>
          <w:color w:val="000000"/>
          <w:kern w:val="0"/>
          <w:sz w:val="20"/>
          <w:szCs w:val="20"/>
          <w:shd w:val="clear" w:color="auto" w:fill="FFFF00"/>
        </w:rPr>
        <w:t xml:space="preserve"> region </w:t>
      </w:r>
      <w:r w:rsidRPr="008A02E6">
        <w:rPr>
          <w:rFonts w:ascii="Verdana" w:eastAsia="宋体" w:hAnsi="Verdana" w:cs="宋体"/>
          <w:color w:val="000000"/>
          <w:kern w:val="0"/>
          <w:sz w:val="20"/>
          <w:szCs w:val="20"/>
          <w:shd w:val="clear" w:color="auto" w:fill="FFFF00"/>
        </w:rPr>
        <w:t>有可能属于</w:t>
      </w:r>
      <w:r w:rsidRPr="008A02E6">
        <w:rPr>
          <w:rFonts w:ascii="Verdana" w:eastAsia="宋体" w:hAnsi="Verdana" w:cs="宋体"/>
          <w:color w:val="000000"/>
          <w:kern w:val="0"/>
          <w:sz w:val="20"/>
          <w:szCs w:val="20"/>
          <w:shd w:val="clear" w:color="auto" w:fill="FFFF00"/>
        </w:rPr>
        <w:t xml:space="preserve"> Eden</w:t>
      </w:r>
      <w:r w:rsidRPr="008A02E6">
        <w:rPr>
          <w:rFonts w:ascii="Verdana" w:eastAsia="宋体" w:hAnsi="Verdana" w:cs="宋体"/>
          <w:color w:val="000000"/>
          <w:kern w:val="0"/>
          <w:sz w:val="20"/>
          <w:szCs w:val="20"/>
          <w:shd w:val="clear" w:color="auto" w:fill="FFFF00"/>
        </w:rPr>
        <w:t>、</w:t>
      </w:r>
      <w:r w:rsidRPr="008A02E6">
        <w:rPr>
          <w:rFonts w:ascii="Verdana" w:eastAsia="宋体" w:hAnsi="Verdana" w:cs="宋体"/>
          <w:color w:val="000000"/>
          <w:kern w:val="0"/>
          <w:sz w:val="20"/>
          <w:szCs w:val="20"/>
          <w:shd w:val="clear" w:color="auto" w:fill="FFFF00"/>
        </w:rPr>
        <w:t xml:space="preserve">Survivor </w:t>
      </w:r>
      <w:r w:rsidRPr="008A02E6">
        <w:rPr>
          <w:rFonts w:ascii="Verdana" w:eastAsia="宋体" w:hAnsi="Verdana" w:cs="宋体"/>
          <w:color w:val="000000"/>
          <w:kern w:val="0"/>
          <w:sz w:val="20"/>
          <w:szCs w:val="20"/>
          <w:shd w:val="clear" w:color="auto" w:fill="FFFF00"/>
        </w:rPr>
        <w:t>或者</w:t>
      </w:r>
      <w:r w:rsidRPr="008A02E6">
        <w:rPr>
          <w:rFonts w:ascii="Verdana" w:eastAsia="宋体" w:hAnsi="Verdana" w:cs="宋体"/>
          <w:color w:val="000000"/>
          <w:kern w:val="0"/>
          <w:sz w:val="20"/>
          <w:szCs w:val="20"/>
          <w:shd w:val="clear" w:color="auto" w:fill="FFFF00"/>
        </w:rPr>
        <w:t xml:space="preserve"> Tenured </w:t>
      </w:r>
      <w:r w:rsidRPr="008A02E6">
        <w:rPr>
          <w:rFonts w:ascii="Verdana" w:eastAsia="宋体" w:hAnsi="Verdana" w:cs="宋体"/>
          <w:color w:val="000000"/>
          <w:kern w:val="0"/>
          <w:sz w:val="20"/>
          <w:szCs w:val="20"/>
          <w:shd w:val="clear" w:color="auto" w:fill="FFFF00"/>
        </w:rPr>
        <w:t>内存区域。</w:t>
      </w:r>
    </w:p>
    <w:p w14:paraId="51BCC7D3" w14:textId="77777777" w:rsidR="008A02E6" w:rsidRPr="008A02E6" w:rsidRDefault="008A02E6" w:rsidP="008A02E6">
      <w:pPr>
        <w:widowControl/>
        <w:shd w:val="clear" w:color="auto" w:fill="FEFEF2"/>
        <w:spacing w:before="150" w:after="1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三、特点</w:t>
      </w:r>
    </w:p>
    <w:p w14:paraId="524ACA03" w14:textId="77777777" w:rsidR="008A02E6" w:rsidRPr="008A02E6" w:rsidRDefault="008A02E6" w:rsidP="008A02E6">
      <w:pPr>
        <w:widowControl/>
        <w:numPr>
          <w:ilvl w:val="0"/>
          <w:numId w:val="5"/>
        </w:numPr>
        <w:shd w:val="clear" w:color="auto" w:fill="FEFEF2"/>
        <w:wordWrap w:val="0"/>
        <w:spacing w:after="240"/>
        <w:ind w:left="4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 xml:space="preserve">G1 </w:t>
      </w:r>
      <w:r w:rsidRPr="008A02E6">
        <w:rPr>
          <w:rFonts w:ascii="Verdana" w:eastAsia="宋体" w:hAnsi="Verdana" w:cs="宋体"/>
          <w:color w:val="000000"/>
          <w:kern w:val="0"/>
          <w:sz w:val="20"/>
          <w:szCs w:val="20"/>
        </w:rPr>
        <w:t>能充分利用多</w:t>
      </w:r>
      <w:r w:rsidRPr="008A02E6">
        <w:rPr>
          <w:rFonts w:ascii="Verdana" w:eastAsia="宋体" w:hAnsi="Verdana" w:cs="宋体"/>
          <w:color w:val="000000"/>
          <w:kern w:val="0"/>
          <w:sz w:val="20"/>
          <w:szCs w:val="20"/>
        </w:rPr>
        <w:t xml:space="preserve"> CPU</w:t>
      </w:r>
      <w:r w:rsidRPr="008A02E6">
        <w:rPr>
          <w:rFonts w:ascii="Verdana" w:eastAsia="宋体" w:hAnsi="Verdana" w:cs="宋体"/>
          <w:color w:val="000000"/>
          <w:kern w:val="0"/>
          <w:sz w:val="20"/>
          <w:szCs w:val="20"/>
        </w:rPr>
        <w:t>、多核环境硬件优势，尽量缩短</w:t>
      </w:r>
      <w:r w:rsidRPr="008A02E6">
        <w:rPr>
          <w:rFonts w:ascii="Verdana" w:eastAsia="宋体" w:hAnsi="Verdana" w:cs="宋体"/>
          <w:color w:val="000000"/>
          <w:kern w:val="0"/>
          <w:sz w:val="20"/>
          <w:szCs w:val="20"/>
        </w:rPr>
        <w:t xml:space="preserve"> STW</w:t>
      </w:r>
      <w:r w:rsidRPr="008A02E6">
        <w:rPr>
          <w:rFonts w:ascii="Verdana" w:eastAsia="宋体" w:hAnsi="Verdana" w:cs="宋体"/>
          <w:color w:val="000000"/>
          <w:kern w:val="0"/>
          <w:sz w:val="20"/>
          <w:szCs w:val="20"/>
        </w:rPr>
        <w:t>。</w:t>
      </w:r>
    </w:p>
    <w:p w14:paraId="1A34AAA9" w14:textId="77777777" w:rsidR="008A02E6" w:rsidRPr="008A02E6" w:rsidRDefault="008A02E6" w:rsidP="008A02E6">
      <w:pPr>
        <w:widowControl/>
        <w:numPr>
          <w:ilvl w:val="0"/>
          <w:numId w:val="5"/>
        </w:numPr>
        <w:shd w:val="clear" w:color="auto" w:fill="FEFEF2"/>
        <w:wordWrap w:val="0"/>
        <w:ind w:left="4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 xml:space="preserve">G1 </w:t>
      </w:r>
      <w:r w:rsidRPr="008A02E6">
        <w:rPr>
          <w:rFonts w:ascii="Verdana" w:eastAsia="宋体" w:hAnsi="Verdana" w:cs="宋体"/>
          <w:color w:val="000000"/>
          <w:kern w:val="0"/>
          <w:sz w:val="20"/>
          <w:szCs w:val="20"/>
        </w:rPr>
        <w:t>整体采用</w:t>
      </w:r>
      <w:r w:rsidRPr="008A02E6">
        <w:rPr>
          <w:rFonts w:ascii="Verdana" w:eastAsia="宋体" w:hAnsi="Verdana" w:cs="宋体"/>
          <w:color w:val="FF0000"/>
          <w:kern w:val="0"/>
          <w:sz w:val="20"/>
          <w:szCs w:val="20"/>
        </w:rPr>
        <w:t>标记</w:t>
      </w:r>
      <w:r w:rsidRPr="008A02E6">
        <w:rPr>
          <w:rFonts w:ascii="Verdana" w:eastAsia="宋体" w:hAnsi="Verdana" w:cs="宋体"/>
          <w:color w:val="FF0000"/>
          <w:kern w:val="0"/>
          <w:sz w:val="20"/>
          <w:szCs w:val="20"/>
        </w:rPr>
        <w:t>-</w:t>
      </w:r>
      <w:r w:rsidRPr="008A02E6">
        <w:rPr>
          <w:rFonts w:ascii="Verdana" w:eastAsia="宋体" w:hAnsi="Verdana" w:cs="宋体"/>
          <w:color w:val="FF0000"/>
          <w:kern w:val="0"/>
          <w:sz w:val="20"/>
          <w:szCs w:val="20"/>
        </w:rPr>
        <w:t>整理</w:t>
      </w:r>
      <w:r w:rsidRPr="008A02E6">
        <w:rPr>
          <w:rFonts w:ascii="Verdana" w:eastAsia="宋体" w:hAnsi="Verdana" w:cs="宋体"/>
          <w:color w:val="000000"/>
          <w:kern w:val="0"/>
          <w:sz w:val="20"/>
          <w:szCs w:val="20"/>
        </w:rPr>
        <w:t>算法，局部是通过是通过</w:t>
      </w:r>
      <w:r w:rsidRPr="008A02E6">
        <w:rPr>
          <w:rFonts w:ascii="Verdana" w:eastAsia="宋体" w:hAnsi="Verdana" w:cs="宋体"/>
          <w:color w:val="FF0000"/>
          <w:kern w:val="0"/>
          <w:sz w:val="20"/>
          <w:szCs w:val="20"/>
        </w:rPr>
        <w:t>复制算法</w:t>
      </w:r>
      <w:r w:rsidRPr="008A02E6">
        <w:rPr>
          <w:rFonts w:ascii="Verdana" w:eastAsia="宋体" w:hAnsi="Verdana" w:cs="宋体"/>
          <w:color w:val="000000"/>
          <w:kern w:val="0"/>
          <w:sz w:val="20"/>
          <w:szCs w:val="20"/>
        </w:rPr>
        <w:t>，</w:t>
      </w:r>
      <w:r w:rsidRPr="008A02E6">
        <w:rPr>
          <w:rFonts w:ascii="Verdana" w:eastAsia="宋体" w:hAnsi="Verdana" w:cs="宋体"/>
          <w:b/>
          <w:bCs/>
          <w:color w:val="FF0000"/>
          <w:kern w:val="0"/>
          <w:sz w:val="20"/>
          <w:szCs w:val="20"/>
        </w:rPr>
        <w:t>不会产生内存碎片</w:t>
      </w:r>
      <w:r w:rsidRPr="008A02E6">
        <w:rPr>
          <w:rFonts w:ascii="Verdana" w:eastAsia="宋体" w:hAnsi="Verdana" w:cs="宋体"/>
          <w:color w:val="000000"/>
          <w:kern w:val="0"/>
          <w:sz w:val="20"/>
          <w:szCs w:val="20"/>
        </w:rPr>
        <w:t>。</w:t>
      </w:r>
    </w:p>
    <w:p w14:paraId="7183D980" w14:textId="77777777" w:rsidR="008A02E6" w:rsidRPr="008A02E6" w:rsidRDefault="008A02E6" w:rsidP="008A02E6">
      <w:pPr>
        <w:widowControl/>
        <w:numPr>
          <w:ilvl w:val="0"/>
          <w:numId w:val="5"/>
        </w:numPr>
        <w:shd w:val="clear" w:color="auto" w:fill="FEFEF2"/>
        <w:wordWrap w:val="0"/>
        <w:spacing w:after="240"/>
        <w:ind w:left="4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宏观上看</w:t>
      </w:r>
      <w:r w:rsidRPr="008A02E6">
        <w:rPr>
          <w:rFonts w:ascii="Verdana" w:eastAsia="宋体" w:hAnsi="Verdana" w:cs="宋体"/>
          <w:color w:val="000000"/>
          <w:kern w:val="0"/>
          <w:sz w:val="20"/>
          <w:szCs w:val="20"/>
        </w:rPr>
        <w:t xml:space="preserve"> G1 </w:t>
      </w:r>
      <w:r w:rsidRPr="008A02E6">
        <w:rPr>
          <w:rFonts w:ascii="Verdana" w:eastAsia="宋体" w:hAnsi="Verdana" w:cs="宋体"/>
          <w:color w:val="000000"/>
          <w:kern w:val="0"/>
          <w:sz w:val="20"/>
          <w:szCs w:val="20"/>
        </w:rPr>
        <w:t>之中不再区分年轻代和老年代，被内存划分为多个独立的子区域。</w:t>
      </w:r>
    </w:p>
    <w:p w14:paraId="6A3C07F9" w14:textId="77777777" w:rsidR="008A02E6" w:rsidRPr="008A02E6" w:rsidRDefault="008A02E6" w:rsidP="008A02E6">
      <w:pPr>
        <w:widowControl/>
        <w:numPr>
          <w:ilvl w:val="0"/>
          <w:numId w:val="5"/>
        </w:numPr>
        <w:shd w:val="clear" w:color="auto" w:fill="FEFEF2"/>
        <w:wordWrap w:val="0"/>
        <w:ind w:left="4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 xml:space="preserve">G1 </w:t>
      </w:r>
      <w:r w:rsidRPr="008A02E6">
        <w:rPr>
          <w:rFonts w:ascii="Verdana" w:eastAsia="宋体" w:hAnsi="Verdana" w:cs="宋体"/>
          <w:color w:val="000000"/>
          <w:kern w:val="0"/>
          <w:sz w:val="20"/>
          <w:szCs w:val="20"/>
        </w:rPr>
        <w:t>收集器里面讲整个的内存区域混合在一起，</w:t>
      </w:r>
      <w:r w:rsidRPr="008A02E6">
        <w:rPr>
          <w:rFonts w:ascii="Verdana" w:eastAsia="宋体" w:hAnsi="Verdana" w:cs="宋体"/>
          <w:b/>
          <w:bCs/>
          <w:color w:val="000000"/>
          <w:kern w:val="0"/>
          <w:sz w:val="20"/>
          <w:szCs w:val="20"/>
        </w:rPr>
        <w:t>但</w:t>
      </w:r>
      <w:r w:rsidRPr="008A02E6">
        <w:rPr>
          <w:rFonts w:ascii="Verdana" w:eastAsia="宋体" w:hAnsi="Verdana" w:cs="宋体"/>
          <w:b/>
          <w:bCs/>
          <w:color w:val="FF0000"/>
          <w:kern w:val="0"/>
          <w:sz w:val="20"/>
          <w:szCs w:val="20"/>
        </w:rPr>
        <w:t>其本身依然在小范围内要进行年轻代和老年代的区分</w:t>
      </w:r>
      <w:r w:rsidRPr="008A02E6">
        <w:rPr>
          <w:rFonts w:ascii="Verdana" w:eastAsia="宋体" w:hAnsi="Verdana" w:cs="宋体"/>
          <w:color w:val="000000"/>
          <w:kern w:val="0"/>
          <w:sz w:val="20"/>
          <w:szCs w:val="20"/>
        </w:rPr>
        <w:t>。保留了新生代和老年代，但她们不在是物理隔离，而是一部分</w:t>
      </w:r>
      <w:r w:rsidRPr="008A02E6">
        <w:rPr>
          <w:rFonts w:ascii="Verdana" w:eastAsia="宋体" w:hAnsi="Verdana" w:cs="宋体"/>
          <w:color w:val="000000"/>
          <w:kern w:val="0"/>
          <w:sz w:val="20"/>
          <w:szCs w:val="20"/>
        </w:rPr>
        <w:t xml:space="preserve"> Region </w:t>
      </w:r>
      <w:r w:rsidRPr="008A02E6">
        <w:rPr>
          <w:rFonts w:ascii="Verdana" w:eastAsia="宋体" w:hAnsi="Verdana" w:cs="宋体"/>
          <w:color w:val="000000"/>
          <w:kern w:val="0"/>
          <w:sz w:val="20"/>
          <w:szCs w:val="20"/>
        </w:rPr>
        <w:lastRenderedPageBreak/>
        <w:t>的集合且不需要</w:t>
      </w:r>
      <w:r w:rsidRPr="008A02E6">
        <w:rPr>
          <w:rFonts w:ascii="Verdana" w:eastAsia="宋体" w:hAnsi="Verdana" w:cs="宋体"/>
          <w:color w:val="000000"/>
          <w:kern w:val="0"/>
          <w:sz w:val="20"/>
          <w:szCs w:val="20"/>
        </w:rPr>
        <w:t xml:space="preserve"> Region </w:t>
      </w:r>
      <w:r w:rsidRPr="008A02E6">
        <w:rPr>
          <w:rFonts w:ascii="Verdana" w:eastAsia="宋体" w:hAnsi="Verdana" w:cs="宋体"/>
          <w:color w:val="000000"/>
          <w:kern w:val="0"/>
          <w:sz w:val="20"/>
          <w:szCs w:val="20"/>
        </w:rPr>
        <w:t>是连续的，也就是说依然会采用不同的</w:t>
      </w:r>
      <w:r w:rsidRPr="008A02E6">
        <w:rPr>
          <w:rFonts w:ascii="Verdana" w:eastAsia="宋体" w:hAnsi="Verdana" w:cs="宋体"/>
          <w:color w:val="000000"/>
          <w:kern w:val="0"/>
          <w:sz w:val="20"/>
          <w:szCs w:val="20"/>
        </w:rPr>
        <w:t xml:space="preserve"> GC </w:t>
      </w:r>
      <w:r w:rsidRPr="008A02E6">
        <w:rPr>
          <w:rFonts w:ascii="Verdana" w:eastAsia="宋体" w:hAnsi="Verdana" w:cs="宋体"/>
          <w:color w:val="000000"/>
          <w:kern w:val="0"/>
          <w:sz w:val="20"/>
          <w:szCs w:val="20"/>
        </w:rPr>
        <w:t>方式来处理不同的区域。</w:t>
      </w:r>
    </w:p>
    <w:p w14:paraId="1C0ABAB2" w14:textId="77777777" w:rsidR="008A02E6" w:rsidRPr="008A02E6" w:rsidRDefault="008A02E6" w:rsidP="008A02E6">
      <w:pPr>
        <w:widowControl/>
        <w:numPr>
          <w:ilvl w:val="0"/>
          <w:numId w:val="5"/>
        </w:numPr>
        <w:shd w:val="clear" w:color="auto" w:fill="FEFEF2"/>
        <w:wordWrap w:val="0"/>
        <w:ind w:left="4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 xml:space="preserve">G1 </w:t>
      </w:r>
      <w:r w:rsidRPr="008A02E6">
        <w:rPr>
          <w:rFonts w:ascii="Verdana" w:eastAsia="宋体" w:hAnsi="Verdana" w:cs="宋体"/>
          <w:color w:val="000000"/>
          <w:kern w:val="0"/>
          <w:sz w:val="20"/>
          <w:szCs w:val="20"/>
        </w:rPr>
        <w:t>虽然也是分代收集器，但整个内存分区不存在物理上的年轻代和老年代的区别，也不需要完全独立的</w:t>
      </w:r>
      <w:r w:rsidRPr="008A02E6">
        <w:rPr>
          <w:rFonts w:ascii="Verdana" w:eastAsia="宋体" w:hAnsi="Verdana" w:cs="宋体"/>
          <w:color w:val="000000"/>
          <w:kern w:val="0"/>
          <w:sz w:val="20"/>
          <w:szCs w:val="20"/>
        </w:rPr>
        <w:t xml:space="preserve"> Survivor to space </w:t>
      </w:r>
      <w:r w:rsidRPr="008A02E6">
        <w:rPr>
          <w:rFonts w:ascii="Verdana" w:eastAsia="宋体" w:hAnsi="Verdana" w:cs="宋体"/>
          <w:color w:val="000000"/>
          <w:kern w:val="0"/>
          <w:sz w:val="20"/>
          <w:szCs w:val="20"/>
        </w:rPr>
        <w:t>堆做复制准备。</w:t>
      </w:r>
      <w:r w:rsidRPr="008A02E6">
        <w:rPr>
          <w:rFonts w:ascii="Verdana" w:eastAsia="宋体" w:hAnsi="Verdana" w:cs="宋体"/>
          <w:color w:val="000000"/>
          <w:kern w:val="0"/>
          <w:sz w:val="20"/>
          <w:szCs w:val="20"/>
        </w:rPr>
        <w:t xml:space="preserve">G1 </w:t>
      </w:r>
      <w:r w:rsidRPr="008A02E6">
        <w:rPr>
          <w:rFonts w:ascii="Verdana" w:eastAsia="宋体" w:hAnsi="Verdana" w:cs="宋体"/>
          <w:color w:val="000000"/>
          <w:kern w:val="0"/>
          <w:sz w:val="20"/>
          <w:szCs w:val="20"/>
        </w:rPr>
        <w:t>只有逻辑上的分代概念，或者说</w:t>
      </w:r>
      <w:r w:rsidRPr="008A02E6">
        <w:rPr>
          <w:rFonts w:ascii="Verdana" w:eastAsia="宋体" w:hAnsi="Verdana" w:cs="宋体"/>
          <w:color w:val="FF0000"/>
          <w:kern w:val="0"/>
          <w:sz w:val="20"/>
          <w:szCs w:val="20"/>
        </w:rPr>
        <w:t>每个分区都可能随</w:t>
      </w:r>
      <w:r w:rsidRPr="008A02E6">
        <w:rPr>
          <w:rFonts w:ascii="Verdana" w:eastAsia="宋体" w:hAnsi="Verdana" w:cs="宋体"/>
          <w:color w:val="FF0000"/>
          <w:kern w:val="0"/>
          <w:sz w:val="20"/>
          <w:szCs w:val="20"/>
        </w:rPr>
        <w:t xml:space="preserve"> G1 </w:t>
      </w:r>
      <w:r w:rsidRPr="008A02E6">
        <w:rPr>
          <w:rFonts w:ascii="Verdana" w:eastAsia="宋体" w:hAnsi="Verdana" w:cs="宋体"/>
          <w:color w:val="FF0000"/>
          <w:kern w:val="0"/>
          <w:sz w:val="20"/>
          <w:szCs w:val="20"/>
        </w:rPr>
        <w:t>的运行在不同代之间前后切换</w:t>
      </w:r>
      <w:r w:rsidRPr="008A02E6">
        <w:rPr>
          <w:rFonts w:ascii="Verdana" w:eastAsia="宋体" w:hAnsi="Verdana" w:cs="宋体"/>
          <w:color w:val="000000"/>
          <w:kern w:val="0"/>
          <w:sz w:val="20"/>
          <w:szCs w:val="20"/>
        </w:rPr>
        <w:t>。</w:t>
      </w:r>
    </w:p>
    <w:p w14:paraId="62A8ECF8" w14:textId="77777777" w:rsidR="008A02E6" w:rsidRPr="008A02E6" w:rsidRDefault="008A02E6" w:rsidP="008A02E6">
      <w:pPr>
        <w:widowControl/>
        <w:shd w:val="clear" w:color="auto" w:fill="FEFEF2"/>
        <w:spacing w:before="150" w:after="1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四、底层原理</w:t>
      </w:r>
    </w:p>
    <w:p w14:paraId="0597C9AD" w14:textId="77777777" w:rsidR="008A02E6" w:rsidRPr="008A02E6" w:rsidRDefault="008A02E6" w:rsidP="008A02E6">
      <w:pPr>
        <w:widowControl/>
        <w:shd w:val="clear" w:color="auto" w:fill="FEFEF2"/>
        <w:spacing w:before="150" w:after="1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1</w:t>
      </w:r>
      <w:r w:rsidRPr="008A02E6">
        <w:rPr>
          <w:rFonts w:ascii="Verdana" w:eastAsia="宋体" w:hAnsi="Verdana" w:cs="宋体"/>
          <w:color w:val="000000"/>
          <w:kern w:val="0"/>
          <w:sz w:val="20"/>
          <w:szCs w:val="20"/>
        </w:rPr>
        <w:t>、</w:t>
      </w:r>
      <w:r w:rsidRPr="008A02E6">
        <w:rPr>
          <w:rFonts w:ascii="Verdana" w:eastAsia="宋体" w:hAnsi="Verdana" w:cs="宋体"/>
          <w:color w:val="000000"/>
          <w:kern w:val="0"/>
          <w:sz w:val="20"/>
          <w:szCs w:val="20"/>
        </w:rPr>
        <w:t xml:space="preserve">Region </w:t>
      </w:r>
      <w:r w:rsidRPr="008A02E6">
        <w:rPr>
          <w:rFonts w:ascii="Verdana" w:eastAsia="宋体" w:hAnsi="Verdana" w:cs="宋体"/>
          <w:color w:val="000000"/>
          <w:kern w:val="0"/>
          <w:sz w:val="20"/>
          <w:szCs w:val="20"/>
        </w:rPr>
        <w:t>区域化垃圾收集器：最大好处是化整为零，避免全内存扫描，只需要按照区域来进行扫描即可。</w:t>
      </w:r>
    </w:p>
    <w:p w14:paraId="2B20B4AF" w14:textId="77777777" w:rsidR="008A02E6" w:rsidRPr="008A02E6" w:rsidRDefault="008A02E6" w:rsidP="008A02E6">
      <w:pPr>
        <w:widowControl/>
        <w:shd w:val="clear" w:color="auto" w:fill="FEFEF2"/>
        <w:spacing w:before="150" w:after="1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2</w:t>
      </w:r>
      <w:r w:rsidRPr="008A02E6">
        <w:rPr>
          <w:rFonts w:ascii="Verdana" w:eastAsia="宋体" w:hAnsi="Verdana" w:cs="宋体"/>
          <w:color w:val="000000"/>
          <w:kern w:val="0"/>
          <w:sz w:val="20"/>
          <w:szCs w:val="20"/>
        </w:rPr>
        <w:t>、回收步骤：</w:t>
      </w:r>
    </w:p>
    <w:p w14:paraId="20C07851" w14:textId="77777777" w:rsidR="008A02E6" w:rsidRPr="008A02E6" w:rsidRDefault="008A02E6" w:rsidP="008A02E6">
      <w:pPr>
        <w:widowControl/>
        <w:shd w:val="clear" w:color="auto" w:fill="FEFEF2"/>
        <w:spacing w:before="150" w:after="1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3</w:t>
      </w:r>
      <w:r w:rsidRPr="008A02E6">
        <w:rPr>
          <w:rFonts w:ascii="Verdana" w:eastAsia="宋体" w:hAnsi="Verdana" w:cs="宋体"/>
          <w:color w:val="000000"/>
          <w:kern w:val="0"/>
          <w:sz w:val="20"/>
          <w:szCs w:val="20"/>
        </w:rPr>
        <w:t>、四步过程：</w:t>
      </w:r>
    </w:p>
    <w:p w14:paraId="12D46DA1" w14:textId="77777777" w:rsidR="008A02E6" w:rsidRPr="008A02E6" w:rsidRDefault="008A02E6" w:rsidP="008A02E6">
      <w:pPr>
        <w:widowControl/>
        <w:numPr>
          <w:ilvl w:val="0"/>
          <w:numId w:val="6"/>
        </w:numPr>
        <w:shd w:val="clear" w:color="auto" w:fill="FEFEF2"/>
        <w:wordWrap w:val="0"/>
        <w:spacing w:after="240"/>
        <w:ind w:left="4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初始标记：标记一下</w:t>
      </w:r>
      <w:r w:rsidRPr="008A02E6">
        <w:rPr>
          <w:rFonts w:ascii="Verdana" w:eastAsia="宋体" w:hAnsi="Verdana" w:cs="宋体"/>
          <w:color w:val="000000"/>
          <w:kern w:val="0"/>
          <w:sz w:val="20"/>
          <w:szCs w:val="20"/>
        </w:rPr>
        <w:t>GC Roots</w:t>
      </w:r>
      <w:r w:rsidRPr="008A02E6">
        <w:rPr>
          <w:rFonts w:ascii="Verdana" w:eastAsia="宋体" w:hAnsi="Verdana" w:cs="宋体"/>
          <w:color w:val="000000"/>
          <w:kern w:val="0"/>
          <w:sz w:val="20"/>
          <w:szCs w:val="20"/>
        </w:rPr>
        <w:t>能直接关联到的对象，需要停顿线程，但耗时很短</w:t>
      </w:r>
    </w:p>
    <w:p w14:paraId="7A7E87C9" w14:textId="77777777" w:rsidR="008A02E6" w:rsidRPr="008A02E6" w:rsidRDefault="008A02E6" w:rsidP="008A02E6">
      <w:pPr>
        <w:widowControl/>
        <w:numPr>
          <w:ilvl w:val="0"/>
          <w:numId w:val="6"/>
        </w:numPr>
        <w:shd w:val="clear" w:color="auto" w:fill="FEFEF2"/>
        <w:wordWrap w:val="0"/>
        <w:spacing w:after="240"/>
        <w:ind w:left="4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并发标记：是从</w:t>
      </w:r>
      <w:r w:rsidRPr="008A02E6">
        <w:rPr>
          <w:rFonts w:ascii="Verdana" w:eastAsia="宋体" w:hAnsi="Verdana" w:cs="宋体"/>
          <w:color w:val="000000"/>
          <w:kern w:val="0"/>
          <w:sz w:val="20"/>
          <w:szCs w:val="20"/>
        </w:rPr>
        <w:t>GC Root</w:t>
      </w:r>
      <w:r w:rsidRPr="008A02E6">
        <w:rPr>
          <w:rFonts w:ascii="Verdana" w:eastAsia="宋体" w:hAnsi="Verdana" w:cs="宋体"/>
          <w:color w:val="000000"/>
          <w:kern w:val="0"/>
          <w:sz w:val="20"/>
          <w:szCs w:val="20"/>
        </w:rPr>
        <w:t>开始对堆中对象进行可达性分析，找出存活的对象，这阶段耗时较长，但可与用户程序并发执行</w:t>
      </w:r>
    </w:p>
    <w:p w14:paraId="632C231A" w14:textId="77777777" w:rsidR="008A02E6" w:rsidRPr="008A02E6" w:rsidRDefault="008A02E6" w:rsidP="008A02E6">
      <w:pPr>
        <w:widowControl/>
        <w:numPr>
          <w:ilvl w:val="0"/>
          <w:numId w:val="6"/>
        </w:numPr>
        <w:shd w:val="clear" w:color="auto" w:fill="FEFEF2"/>
        <w:wordWrap w:val="0"/>
        <w:spacing w:after="240"/>
        <w:ind w:left="4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最终标记：修正在并发标记期间因用户程序继续运作而导致标记产生变动的那一部分标记记录</w:t>
      </w:r>
    </w:p>
    <w:p w14:paraId="2F4B8AAB" w14:textId="77777777" w:rsidR="008A02E6" w:rsidRPr="008A02E6" w:rsidRDefault="008A02E6" w:rsidP="008A02E6">
      <w:pPr>
        <w:widowControl/>
        <w:numPr>
          <w:ilvl w:val="0"/>
          <w:numId w:val="6"/>
        </w:numPr>
        <w:shd w:val="clear" w:color="auto" w:fill="FEFEF2"/>
        <w:wordWrap w:val="0"/>
        <w:spacing w:after="240"/>
        <w:ind w:left="4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筛选回收：对各个</w:t>
      </w:r>
      <w:r w:rsidRPr="008A02E6">
        <w:rPr>
          <w:rFonts w:ascii="Verdana" w:eastAsia="宋体" w:hAnsi="Verdana" w:cs="宋体"/>
          <w:color w:val="000000"/>
          <w:kern w:val="0"/>
          <w:sz w:val="20"/>
          <w:szCs w:val="20"/>
        </w:rPr>
        <w:t>Region</w:t>
      </w:r>
      <w:r w:rsidRPr="008A02E6">
        <w:rPr>
          <w:rFonts w:ascii="Verdana" w:eastAsia="宋体" w:hAnsi="Verdana" w:cs="宋体"/>
          <w:color w:val="000000"/>
          <w:kern w:val="0"/>
          <w:sz w:val="20"/>
          <w:szCs w:val="20"/>
        </w:rPr>
        <w:t>的回收价值和成本进行排序，根据用户所期望的</w:t>
      </w:r>
      <w:r w:rsidRPr="008A02E6">
        <w:rPr>
          <w:rFonts w:ascii="Verdana" w:eastAsia="宋体" w:hAnsi="Verdana" w:cs="宋体"/>
          <w:color w:val="000000"/>
          <w:kern w:val="0"/>
          <w:sz w:val="20"/>
          <w:szCs w:val="20"/>
        </w:rPr>
        <w:t>GC</w:t>
      </w:r>
      <w:r w:rsidRPr="008A02E6">
        <w:rPr>
          <w:rFonts w:ascii="Verdana" w:eastAsia="宋体" w:hAnsi="Verdana" w:cs="宋体"/>
          <w:color w:val="000000"/>
          <w:kern w:val="0"/>
          <w:sz w:val="20"/>
          <w:szCs w:val="20"/>
        </w:rPr>
        <w:t>停顿时间来制定回收计划</w:t>
      </w:r>
    </w:p>
    <w:p w14:paraId="00137D05" w14:textId="77777777" w:rsidR="008A02E6" w:rsidRPr="008A02E6" w:rsidRDefault="008A02E6" w:rsidP="008A02E6">
      <w:pPr>
        <w:widowControl/>
        <w:shd w:val="clear" w:color="auto" w:fill="FEFEF2"/>
        <w:spacing w:before="150" w:after="1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五、常用配置参数：</w:t>
      </w:r>
    </w:p>
    <w:p w14:paraId="06AFD374" w14:textId="77777777" w:rsidR="008A02E6" w:rsidRPr="008A02E6" w:rsidRDefault="008A02E6" w:rsidP="008A02E6">
      <w:pPr>
        <w:widowControl/>
        <w:shd w:val="clear" w:color="auto" w:fill="FEFEF2"/>
        <w:spacing w:before="150" w:after="1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-XX:UseG1GC</w:t>
      </w:r>
    </w:p>
    <w:p w14:paraId="224FCA2F" w14:textId="77777777" w:rsidR="008A02E6" w:rsidRPr="008A02E6" w:rsidRDefault="008A02E6" w:rsidP="008A02E6">
      <w:pPr>
        <w:widowControl/>
        <w:shd w:val="clear" w:color="auto" w:fill="FEFEF2"/>
        <w:spacing w:before="150" w:after="1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-XX:G1HeapRegionSize=n:</w:t>
      </w:r>
      <w:r w:rsidRPr="008A02E6">
        <w:rPr>
          <w:rFonts w:ascii="Verdana" w:eastAsia="宋体" w:hAnsi="Verdana" w:cs="宋体"/>
          <w:color w:val="000000"/>
          <w:kern w:val="0"/>
          <w:sz w:val="20"/>
          <w:szCs w:val="20"/>
        </w:rPr>
        <w:t>设置</w:t>
      </w:r>
      <w:r w:rsidRPr="008A02E6">
        <w:rPr>
          <w:rFonts w:ascii="Verdana" w:eastAsia="宋体" w:hAnsi="Verdana" w:cs="宋体"/>
          <w:color w:val="000000"/>
          <w:kern w:val="0"/>
          <w:sz w:val="20"/>
          <w:szCs w:val="20"/>
        </w:rPr>
        <w:t>G1</w:t>
      </w:r>
      <w:r w:rsidRPr="008A02E6">
        <w:rPr>
          <w:rFonts w:ascii="Verdana" w:eastAsia="宋体" w:hAnsi="Verdana" w:cs="宋体"/>
          <w:color w:val="000000"/>
          <w:kern w:val="0"/>
          <w:sz w:val="20"/>
          <w:szCs w:val="20"/>
        </w:rPr>
        <w:t>区域的大小，值是</w:t>
      </w:r>
      <w:r w:rsidRPr="008A02E6">
        <w:rPr>
          <w:rFonts w:ascii="Verdana" w:eastAsia="宋体" w:hAnsi="Verdana" w:cs="宋体"/>
          <w:color w:val="000000"/>
          <w:kern w:val="0"/>
          <w:sz w:val="20"/>
          <w:szCs w:val="20"/>
        </w:rPr>
        <w:t>2</w:t>
      </w:r>
      <w:r w:rsidRPr="008A02E6">
        <w:rPr>
          <w:rFonts w:ascii="Verdana" w:eastAsia="宋体" w:hAnsi="Verdana" w:cs="宋体"/>
          <w:color w:val="000000"/>
          <w:kern w:val="0"/>
          <w:sz w:val="20"/>
          <w:szCs w:val="20"/>
        </w:rPr>
        <w:t>的幂</w:t>
      </w:r>
    </w:p>
    <w:p w14:paraId="6A0C2151" w14:textId="77777777" w:rsidR="008A02E6" w:rsidRPr="008A02E6" w:rsidRDefault="008A02E6" w:rsidP="008A02E6">
      <w:pPr>
        <w:widowControl/>
        <w:shd w:val="clear" w:color="auto" w:fill="FEFEF2"/>
        <w:spacing w:before="150" w:after="1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-XX:MaxGCPauseMillis=n:</w:t>
      </w:r>
      <w:r w:rsidRPr="008A02E6">
        <w:rPr>
          <w:rFonts w:ascii="Verdana" w:eastAsia="宋体" w:hAnsi="Verdana" w:cs="宋体"/>
          <w:color w:val="000000"/>
          <w:kern w:val="0"/>
          <w:sz w:val="20"/>
          <w:szCs w:val="20"/>
        </w:rPr>
        <w:t>设置并行收集最大暂停时间</w:t>
      </w:r>
    </w:p>
    <w:p w14:paraId="6E67098C" w14:textId="77777777" w:rsidR="008A02E6" w:rsidRPr="008A02E6" w:rsidRDefault="008A02E6" w:rsidP="008A02E6">
      <w:pPr>
        <w:widowControl/>
        <w:shd w:val="clear" w:color="auto" w:fill="FEFEF2"/>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六、与</w:t>
      </w:r>
      <w:r w:rsidRPr="008A02E6">
        <w:rPr>
          <w:rFonts w:ascii="Verdana" w:eastAsia="宋体" w:hAnsi="Verdana" w:cs="宋体"/>
          <w:color w:val="000000"/>
          <w:kern w:val="0"/>
          <w:sz w:val="20"/>
          <w:szCs w:val="20"/>
        </w:rPr>
        <w:t>CMS</w:t>
      </w:r>
      <w:r w:rsidRPr="008A02E6">
        <w:rPr>
          <w:rFonts w:ascii="Verdana" w:eastAsia="宋体" w:hAnsi="Verdana" w:cs="宋体"/>
          <w:color w:val="000000"/>
          <w:kern w:val="0"/>
          <w:sz w:val="20"/>
          <w:szCs w:val="20"/>
        </w:rPr>
        <w:t>相比的优势</w:t>
      </w:r>
    </w:p>
    <w:p w14:paraId="01E639FF" w14:textId="77777777" w:rsidR="008A02E6" w:rsidRPr="008A02E6" w:rsidRDefault="008A02E6" w:rsidP="008A02E6">
      <w:pPr>
        <w:widowControl/>
        <w:numPr>
          <w:ilvl w:val="0"/>
          <w:numId w:val="7"/>
        </w:numPr>
        <w:shd w:val="clear" w:color="auto" w:fill="FEFEF2"/>
        <w:wordWrap w:val="0"/>
        <w:spacing w:after="240"/>
        <w:ind w:left="4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没有内存碎片</w:t>
      </w:r>
    </w:p>
    <w:p w14:paraId="784BA21B" w14:textId="77777777" w:rsidR="008A02E6" w:rsidRPr="008A02E6" w:rsidRDefault="008A02E6" w:rsidP="008A02E6">
      <w:pPr>
        <w:widowControl/>
        <w:numPr>
          <w:ilvl w:val="0"/>
          <w:numId w:val="7"/>
        </w:numPr>
        <w:shd w:val="clear" w:color="auto" w:fill="FEFEF2"/>
        <w:wordWrap w:val="0"/>
        <w:spacing w:after="240"/>
        <w:ind w:left="450"/>
        <w:jc w:val="left"/>
        <w:rPr>
          <w:rFonts w:ascii="Verdana" w:eastAsia="宋体" w:hAnsi="Verdana" w:cs="宋体"/>
          <w:color w:val="000000"/>
          <w:kern w:val="0"/>
          <w:sz w:val="20"/>
          <w:szCs w:val="20"/>
        </w:rPr>
      </w:pPr>
      <w:r w:rsidRPr="008A02E6">
        <w:rPr>
          <w:rFonts w:ascii="Verdana" w:eastAsia="宋体" w:hAnsi="Verdana" w:cs="宋体"/>
          <w:color w:val="000000"/>
          <w:kern w:val="0"/>
          <w:sz w:val="20"/>
          <w:szCs w:val="20"/>
        </w:rPr>
        <w:t>可以精确控制停顿</w:t>
      </w:r>
    </w:p>
    <w:p w14:paraId="44F9318C" w14:textId="0D44FA57" w:rsidR="00825788" w:rsidRDefault="00825788"/>
    <w:p w14:paraId="2A44A6AF" w14:textId="26BB6191" w:rsidR="008A02E6" w:rsidRDefault="008A02E6"/>
    <w:p w14:paraId="7D9AB0EB" w14:textId="32821EE2" w:rsidR="008A02E6" w:rsidRDefault="008A02E6"/>
    <w:p w14:paraId="44E79327" w14:textId="2AD8934E" w:rsidR="008A02E6" w:rsidRDefault="008A02E6">
      <w:pPr>
        <w:widowControl/>
        <w:jc w:val="left"/>
      </w:pPr>
      <w:r>
        <w:br w:type="page"/>
      </w:r>
    </w:p>
    <w:p w14:paraId="5DAA9067" w14:textId="780F8D52" w:rsidR="008A02E6" w:rsidRDefault="008A02E6" w:rsidP="008A02E6">
      <w:pPr>
        <w:pStyle w:val="Heading1"/>
      </w:pPr>
      <w:hyperlink r:id="rId8" w:history="1">
        <w:r w:rsidRPr="008A02E6">
          <w:rPr>
            <w:rStyle w:val="Hyperlink"/>
          </w:rPr>
          <w:t>G1收集器</w:t>
        </w:r>
      </w:hyperlink>
    </w:p>
    <w:p w14:paraId="7372AF22" w14:textId="77777777" w:rsidR="008A02E6" w:rsidRDefault="008A02E6" w:rsidP="008A02E6">
      <w:pPr>
        <w:pStyle w:val="NormalWeb"/>
        <w:spacing w:before="150" w:beforeAutospacing="0" w:after="150" w:afterAutospacing="0"/>
        <w:rPr>
          <w:rFonts w:ascii="&amp;quot" w:hAnsi="&amp;quot"/>
          <w:color w:val="393939"/>
          <w:sz w:val="21"/>
          <w:szCs w:val="21"/>
        </w:rPr>
      </w:pPr>
      <w:r>
        <w:rPr>
          <w:rFonts w:ascii="&amp;quot" w:hAnsi="&amp;quot"/>
          <w:color w:val="393939"/>
          <w:sz w:val="21"/>
          <w:szCs w:val="21"/>
        </w:rPr>
        <w:t>一款面向服务端应用的垃圾收集器。</w:t>
      </w:r>
    </w:p>
    <w:p w14:paraId="11B5A4E3" w14:textId="77777777" w:rsidR="008A02E6" w:rsidRDefault="008A02E6" w:rsidP="008A02E6">
      <w:pPr>
        <w:pStyle w:val="NormalWeb"/>
        <w:spacing w:before="0" w:beforeAutospacing="0" w:after="0" w:afterAutospacing="0"/>
        <w:rPr>
          <w:rFonts w:ascii="&amp;quot" w:hAnsi="&amp;quot"/>
          <w:color w:val="393939"/>
          <w:sz w:val="21"/>
          <w:szCs w:val="21"/>
        </w:rPr>
      </w:pPr>
      <w:r>
        <w:rPr>
          <w:rStyle w:val="Strong"/>
          <w:rFonts w:ascii="&amp;quot" w:hAnsi="&amp;quot"/>
          <w:color w:val="393939"/>
          <w:sz w:val="21"/>
          <w:szCs w:val="21"/>
        </w:rPr>
        <w:t>特点如下：</w:t>
      </w:r>
    </w:p>
    <w:p w14:paraId="008363EC" w14:textId="77777777" w:rsidR="008A02E6" w:rsidRDefault="008A02E6" w:rsidP="008A02E6">
      <w:pPr>
        <w:pStyle w:val="NormalWeb"/>
        <w:spacing w:before="0" w:beforeAutospacing="0" w:after="0" w:afterAutospacing="0"/>
        <w:rPr>
          <w:rFonts w:ascii="&amp;quot" w:hAnsi="&amp;quot"/>
          <w:color w:val="393939"/>
          <w:sz w:val="21"/>
          <w:szCs w:val="21"/>
        </w:rPr>
      </w:pPr>
      <w:r>
        <w:rPr>
          <w:rFonts w:ascii="&amp;quot" w:hAnsi="&amp;quot"/>
          <w:color w:val="FF0000"/>
          <w:sz w:val="21"/>
          <w:szCs w:val="21"/>
        </w:rPr>
        <w:t>并行与并发</w:t>
      </w:r>
      <w:r>
        <w:rPr>
          <w:rFonts w:ascii="&amp;quot" w:hAnsi="&amp;quot"/>
          <w:color w:val="393939"/>
          <w:sz w:val="21"/>
          <w:szCs w:val="21"/>
        </w:rPr>
        <w:t>：</w:t>
      </w:r>
      <w:r>
        <w:rPr>
          <w:rFonts w:ascii="&amp;quot" w:hAnsi="&amp;quot"/>
          <w:color w:val="393939"/>
          <w:sz w:val="21"/>
          <w:szCs w:val="21"/>
        </w:rPr>
        <w:t>G1</w:t>
      </w:r>
      <w:r>
        <w:rPr>
          <w:rFonts w:ascii="&amp;quot" w:hAnsi="&amp;quot"/>
          <w:color w:val="393939"/>
          <w:sz w:val="21"/>
          <w:szCs w:val="21"/>
        </w:rPr>
        <w:t>能充分利用多</w:t>
      </w:r>
      <w:r>
        <w:rPr>
          <w:rFonts w:ascii="&amp;quot" w:hAnsi="&amp;quot"/>
          <w:color w:val="393939"/>
          <w:sz w:val="21"/>
          <w:szCs w:val="21"/>
        </w:rPr>
        <w:t>CPU</w:t>
      </w:r>
      <w:r>
        <w:rPr>
          <w:rFonts w:ascii="&amp;quot" w:hAnsi="&amp;quot"/>
          <w:color w:val="393939"/>
          <w:sz w:val="21"/>
          <w:szCs w:val="21"/>
        </w:rPr>
        <w:t>、多核环境下的硬件优势，使用多个</w:t>
      </w:r>
      <w:r>
        <w:rPr>
          <w:rFonts w:ascii="&amp;quot" w:hAnsi="&amp;quot"/>
          <w:color w:val="393939"/>
          <w:sz w:val="21"/>
          <w:szCs w:val="21"/>
        </w:rPr>
        <w:t>CPU</w:t>
      </w:r>
      <w:r>
        <w:rPr>
          <w:rFonts w:ascii="&amp;quot" w:hAnsi="&amp;quot"/>
          <w:color w:val="393939"/>
          <w:sz w:val="21"/>
          <w:szCs w:val="21"/>
        </w:rPr>
        <w:t>来缩短</w:t>
      </w:r>
      <w:r>
        <w:rPr>
          <w:rFonts w:ascii="&amp;quot" w:hAnsi="&amp;quot"/>
          <w:color w:val="393939"/>
          <w:sz w:val="21"/>
          <w:szCs w:val="21"/>
        </w:rPr>
        <w:t>Stop-The-World</w:t>
      </w:r>
      <w:r>
        <w:rPr>
          <w:rFonts w:ascii="&amp;quot" w:hAnsi="&amp;quot"/>
          <w:color w:val="393939"/>
          <w:sz w:val="21"/>
          <w:szCs w:val="21"/>
        </w:rPr>
        <w:t>停顿时间。部分收集器原本需要停顿</w:t>
      </w:r>
      <w:r>
        <w:rPr>
          <w:rFonts w:ascii="&amp;quot" w:hAnsi="&amp;quot"/>
          <w:color w:val="393939"/>
          <w:sz w:val="21"/>
          <w:szCs w:val="21"/>
        </w:rPr>
        <w:t>Java</w:t>
      </w:r>
      <w:r>
        <w:rPr>
          <w:rFonts w:ascii="&amp;quot" w:hAnsi="&amp;quot"/>
          <w:color w:val="393939"/>
          <w:sz w:val="21"/>
          <w:szCs w:val="21"/>
        </w:rPr>
        <w:t>线程来执行</w:t>
      </w:r>
      <w:r>
        <w:rPr>
          <w:rFonts w:ascii="&amp;quot" w:hAnsi="&amp;quot"/>
          <w:color w:val="393939"/>
          <w:sz w:val="21"/>
          <w:szCs w:val="21"/>
        </w:rPr>
        <w:t>GC</w:t>
      </w:r>
      <w:r>
        <w:rPr>
          <w:rFonts w:ascii="&amp;quot" w:hAnsi="&amp;quot"/>
          <w:color w:val="393939"/>
          <w:sz w:val="21"/>
          <w:szCs w:val="21"/>
        </w:rPr>
        <w:t>动作，</w:t>
      </w:r>
      <w:r>
        <w:rPr>
          <w:rFonts w:ascii="&amp;quot" w:hAnsi="&amp;quot"/>
          <w:color w:val="393939"/>
          <w:sz w:val="21"/>
          <w:szCs w:val="21"/>
        </w:rPr>
        <w:t>G1</w:t>
      </w:r>
      <w:r>
        <w:rPr>
          <w:rFonts w:ascii="&amp;quot" w:hAnsi="&amp;quot"/>
          <w:color w:val="393939"/>
          <w:sz w:val="21"/>
          <w:szCs w:val="21"/>
        </w:rPr>
        <w:t>收集器仍然可以通过并发的方式让</w:t>
      </w:r>
      <w:r>
        <w:rPr>
          <w:rFonts w:ascii="&amp;quot" w:hAnsi="&amp;quot"/>
          <w:color w:val="393939"/>
          <w:sz w:val="21"/>
          <w:szCs w:val="21"/>
        </w:rPr>
        <w:t>Java</w:t>
      </w:r>
      <w:r>
        <w:rPr>
          <w:rFonts w:ascii="&amp;quot" w:hAnsi="&amp;quot"/>
          <w:color w:val="393939"/>
          <w:sz w:val="21"/>
          <w:szCs w:val="21"/>
        </w:rPr>
        <w:t>程序继续运行。</w:t>
      </w:r>
    </w:p>
    <w:p w14:paraId="4B9D04D7" w14:textId="77777777" w:rsidR="008A02E6" w:rsidRDefault="008A02E6" w:rsidP="008A02E6">
      <w:pPr>
        <w:pStyle w:val="NormalWeb"/>
        <w:spacing w:before="0" w:beforeAutospacing="0" w:after="0" w:afterAutospacing="0"/>
        <w:rPr>
          <w:rFonts w:ascii="&amp;quot" w:hAnsi="&amp;quot"/>
          <w:color w:val="393939"/>
          <w:sz w:val="21"/>
          <w:szCs w:val="21"/>
        </w:rPr>
      </w:pPr>
      <w:r>
        <w:rPr>
          <w:rFonts w:ascii="&amp;quot" w:hAnsi="&amp;quot"/>
          <w:color w:val="FF0000"/>
          <w:sz w:val="21"/>
          <w:szCs w:val="21"/>
        </w:rPr>
        <w:t>分代收集</w:t>
      </w:r>
      <w:r>
        <w:rPr>
          <w:rFonts w:ascii="&amp;quot" w:hAnsi="&amp;quot"/>
          <w:color w:val="393939"/>
          <w:sz w:val="21"/>
          <w:szCs w:val="21"/>
        </w:rPr>
        <w:t>：</w:t>
      </w:r>
      <w:r>
        <w:rPr>
          <w:rFonts w:ascii="&amp;quot" w:hAnsi="&amp;quot"/>
          <w:color w:val="393939"/>
          <w:sz w:val="21"/>
          <w:szCs w:val="21"/>
        </w:rPr>
        <w:t>G1</w:t>
      </w:r>
      <w:r>
        <w:rPr>
          <w:rFonts w:ascii="&amp;quot" w:hAnsi="&amp;quot"/>
          <w:color w:val="393939"/>
          <w:sz w:val="21"/>
          <w:szCs w:val="21"/>
        </w:rPr>
        <w:t>能够独自管理整个</w:t>
      </w:r>
      <w:r>
        <w:rPr>
          <w:rFonts w:ascii="&amp;quot" w:hAnsi="&amp;quot"/>
          <w:color w:val="393939"/>
          <w:sz w:val="21"/>
          <w:szCs w:val="21"/>
        </w:rPr>
        <w:t>Java</w:t>
      </w:r>
      <w:r>
        <w:rPr>
          <w:rFonts w:ascii="&amp;quot" w:hAnsi="&amp;quot"/>
          <w:color w:val="393939"/>
          <w:sz w:val="21"/>
          <w:szCs w:val="21"/>
        </w:rPr>
        <w:t>堆，并且采用不同的方式去处理新创建的对象和已经存活了一段时间、熬过多次</w:t>
      </w:r>
      <w:r>
        <w:rPr>
          <w:rFonts w:ascii="&amp;quot" w:hAnsi="&amp;quot"/>
          <w:color w:val="393939"/>
          <w:sz w:val="21"/>
          <w:szCs w:val="21"/>
        </w:rPr>
        <w:t>GC</w:t>
      </w:r>
      <w:r>
        <w:rPr>
          <w:rFonts w:ascii="&amp;quot" w:hAnsi="&amp;quot"/>
          <w:color w:val="393939"/>
          <w:sz w:val="21"/>
          <w:szCs w:val="21"/>
        </w:rPr>
        <w:t>的旧对象以获取更好的收集效果。</w:t>
      </w:r>
    </w:p>
    <w:p w14:paraId="61CF771C" w14:textId="77777777" w:rsidR="008A02E6" w:rsidRDefault="008A02E6" w:rsidP="008A02E6">
      <w:pPr>
        <w:pStyle w:val="NormalWeb"/>
        <w:spacing w:before="0" w:beforeAutospacing="0" w:after="0" w:afterAutospacing="0"/>
        <w:rPr>
          <w:rFonts w:ascii="&amp;quot" w:hAnsi="&amp;quot"/>
          <w:color w:val="393939"/>
          <w:sz w:val="21"/>
          <w:szCs w:val="21"/>
        </w:rPr>
      </w:pPr>
      <w:r>
        <w:rPr>
          <w:rFonts w:ascii="&amp;quot" w:hAnsi="&amp;quot"/>
          <w:color w:val="FF0000"/>
          <w:sz w:val="21"/>
          <w:szCs w:val="21"/>
        </w:rPr>
        <w:t>空间整合</w:t>
      </w:r>
      <w:r>
        <w:rPr>
          <w:rFonts w:ascii="&amp;quot" w:hAnsi="&amp;quot"/>
          <w:color w:val="393939"/>
          <w:sz w:val="21"/>
          <w:szCs w:val="21"/>
        </w:rPr>
        <w:t>：</w:t>
      </w:r>
      <w:r>
        <w:rPr>
          <w:rFonts w:ascii="&amp;quot" w:hAnsi="&amp;quot"/>
          <w:color w:val="393939"/>
          <w:sz w:val="21"/>
          <w:szCs w:val="21"/>
        </w:rPr>
        <w:t>G1</w:t>
      </w:r>
      <w:r>
        <w:rPr>
          <w:rFonts w:ascii="&amp;quot" w:hAnsi="&amp;quot"/>
          <w:color w:val="393939"/>
          <w:sz w:val="21"/>
          <w:szCs w:val="21"/>
        </w:rPr>
        <w:t>运作期间不会产生空间碎片，收集后能提供规整的可用内存。</w:t>
      </w:r>
    </w:p>
    <w:p w14:paraId="6F194BA7" w14:textId="77777777" w:rsidR="008A02E6" w:rsidRDefault="008A02E6" w:rsidP="008A02E6">
      <w:pPr>
        <w:pStyle w:val="NormalWeb"/>
        <w:spacing w:before="0" w:beforeAutospacing="0" w:after="0" w:afterAutospacing="0"/>
        <w:rPr>
          <w:rFonts w:ascii="&amp;quot" w:hAnsi="&amp;quot"/>
          <w:color w:val="393939"/>
          <w:sz w:val="21"/>
          <w:szCs w:val="21"/>
        </w:rPr>
      </w:pPr>
      <w:r>
        <w:rPr>
          <w:rFonts w:ascii="&amp;quot" w:hAnsi="&amp;quot"/>
          <w:color w:val="FF0000"/>
          <w:sz w:val="21"/>
          <w:szCs w:val="21"/>
        </w:rPr>
        <w:t>可预测的停顿</w:t>
      </w:r>
      <w:r>
        <w:rPr>
          <w:rFonts w:ascii="&amp;quot" w:hAnsi="&amp;quot"/>
          <w:color w:val="393939"/>
          <w:sz w:val="21"/>
          <w:szCs w:val="21"/>
        </w:rPr>
        <w:t>：</w:t>
      </w:r>
      <w:r>
        <w:rPr>
          <w:rFonts w:ascii="&amp;quot" w:hAnsi="&amp;quot"/>
          <w:color w:val="393939"/>
          <w:sz w:val="21"/>
          <w:szCs w:val="21"/>
        </w:rPr>
        <w:t>G1</w:t>
      </w:r>
      <w:r>
        <w:rPr>
          <w:rFonts w:ascii="&amp;quot" w:hAnsi="&amp;quot"/>
          <w:color w:val="393939"/>
          <w:sz w:val="21"/>
          <w:szCs w:val="21"/>
        </w:rPr>
        <w:t>除了追求低停顿外，还能建立可预测的停顿时间模型。能让使用者明确指定在一个长度为</w:t>
      </w:r>
      <w:r>
        <w:rPr>
          <w:rFonts w:ascii="&amp;quot" w:hAnsi="&amp;quot"/>
          <w:color w:val="393939"/>
          <w:sz w:val="21"/>
          <w:szCs w:val="21"/>
        </w:rPr>
        <w:t>M</w:t>
      </w:r>
      <w:r>
        <w:rPr>
          <w:rFonts w:ascii="&amp;quot" w:hAnsi="&amp;quot"/>
          <w:color w:val="393939"/>
          <w:sz w:val="21"/>
          <w:szCs w:val="21"/>
        </w:rPr>
        <w:t>毫秒的时间段内，消耗在垃圾收集上的时间不得超过</w:t>
      </w:r>
      <w:r>
        <w:rPr>
          <w:rFonts w:ascii="&amp;quot" w:hAnsi="&amp;quot"/>
          <w:color w:val="393939"/>
          <w:sz w:val="21"/>
          <w:szCs w:val="21"/>
        </w:rPr>
        <w:t>N</w:t>
      </w:r>
      <w:r>
        <w:rPr>
          <w:rFonts w:ascii="&amp;quot" w:hAnsi="&amp;quot"/>
          <w:color w:val="393939"/>
          <w:sz w:val="21"/>
          <w:szCs w:val="21"/>
        </w:rPr>
        <w:t>毫秒。</w:t>
      </w:r>
    </w:p>
    <w:p w14:paraId="387847BF" w14:textId="77777777" w:rsidR="008A02E6" w:rsidRDefault="008A02E6" w:rsidP="008A02E6">
      <w:pPr>
        <w:pStyle w:val="NormalWeb"/>
        <w:spacing w:before="0" w:beforeAutospacing="0" w:after="0" w:afterAutospacing="0"/>
        <w:rPr>
          <w:rFonts w:ascii="&amp;quot" w:hAnsi="&amp;quot"/>
          <w:color w:val="393939"/>
          <w:sz w:val="21"/>
          <w:szCs w:val="21"/>
        </w:rPr>
      </w:pPr>
      <w:r>
        <w:rPr>
          <w:rStyle w:val="Strong"/>
          <w:rFonts w:ascii="&amp;quot" w:hAnsi="&amp;quot"/>
          <w:color w:val="393939"/>
          <w:sz w:val="21"/>
          <w:szCs w:val="21"/>
        </w:rPr>
        <w:t>G1</w:t>
      </w:r>
      <w:r>
        <w:rPr>
          <w:rStyle w:val="Strong"/>
          <w:rFonts w:ascii="&amp;quot" w:hAnsi="&amp;quot"/>
          <w:color w:val="393939"/>
          <w:sz w:val="21"/>
          <w:szCs w:val="21"/>
        </w:rPr>
        <w:t>为什么能建立可预测的停顿时间模型？</w:t>
      </w:r>
    </w:p>
    <w:p w14:paraId="79652A72" w14:textId="77777777" w:rsidR="008A02E6" w:rsidRDefault="008A02E6" w:rsidP="008A02E6">
      <w:pPr>
        <w:pStyle w:val="NormalWeb"/>
        <w:spacing w:before="150" w:beforeAutospacing="0" w:after="150" w:afterAutospacing="0"/>
        <w:rPr>
          <w:rFonts w:ascii="&amp;quot" w:hAnsi="&amp;quot"/>
          <w:color w:val="393939"/>
          <w:sz w:val="21"/>
          <w:szCs w:val="21"/>
        </w:rPr>
      </w:pPr>
      <w:r>
        <w:rPr>
          <w:rFonts w:ascii="&amp;quot" w:hAnsi="&amp;quot"/>
          <w:color w:val="393939"/>
          <w:sz w:val="21"/>
          <w:szCs w:val="21"/>
        </w:rPr>
        <w:t>因为它有计划的避免在整个</w:t>
      </w:r>
      <w:r>
        <w:rPr>
          <w:rFonts w:ascii="&amp;quot" w:hAnsi="&amp;quot"/>
          <w:color w:val="393939"/>
          <w:sz w:val="21"/>
          <w:szCs w:val="21"/>
        </w:rPr>
        <w:t>Java</w:t>
      </w:r>
      <w:r>
        <w:rPr>
          <w:rFonts w:ascii="&amp;quot" w:hAnsi="&amp;quot"/>
          <w:color w:val="393939"/>
          <w:sz w:val="21"/>
          <w:szCs w:val="21"/>
        </w:rPr>
        <w:t>堆中进行全区域的垃圾收集。</w:t>
      </w:r>
      <w:r>
        <w:rPr>
          <w:rFonts w:ascii="&amp;quot" w:hAnsi="&amp;quot"/>
          <w:color w:val="393939"/>
          <w:sz w:val="21"/>
          <w:szCs w:val="21"/>
        </w:rPr>
        <w:t>G1</w:t>
      </w:r>
      <w:r>
        <w:rPr>
          <w:rFonts w:ascii="&amp;quot" w:hAnsi="&amp;quot"/>
          <w:color w:val="393939"/>
          <w:sz w:val="21"/>
          <w:szCs w:val="21"/>
        </w:rPr>
        <w:t>跟踪各个</w:t>
      </w:r>
      <w:r>
        <w:rPr>
          <w:rFonts w:ascii="&amp;quot" w:hAnsi="&amp;quot"/>
          <w:color w:val="393939"/>
          <w:sz w:val="21"/>
          <w:szCs w:val="21"/>
        </w:rPr>
        <w:t>Region</w:t>
      </w:r>
      <w:r>
        <w:rPr>
          <w:rFonts w:ascii="&amp;quot" w:hAnsi="&amp;quot"/>
          <w:color w:val="393939"/>
          <w:sz w:val="21"/>
          <w:szCs w:val="21"/>
        </w:rPr>
        <w:t>里面的垃圾堆积的大小，在后台维护一个优先列表，每次根据允许的收集时间，优先回收价值最大的</w:t>
      </w:r>
      <w:r>
        <w:rPr>
          <w:rFonts w:ascii="&amp;quot" w:hAnsi="&amp;quot"/>
          <w:color w:val="393939"/>
          <w:sz w:val="21"/>
          <w:szCs w:val="21"/>
        </w:rPr>
        <w:t>Region</w:t>
      </w:r>
      <w:r>
        <w:rPr>
          <w:rFonts w:ascii="&amp;quot" w:hAnsi="&amp;quot"/>
          <w:color w:val="393939"/>
          <w:sz w:val="21"/>
          <w:szCs w:val="21"/>
        </w:rPr>
        <w:t>。这样就保证了在有限的时间内可以获取尽可能高的收集效率。</w:t>
      </w:r>
    </w:p>
    <w:p w14:paraId="391A633B" w14:textId="77777777" w:rsidR="008A02E6" w:rsidRDefault="008A02E6" w:rsidP="008A02E6">
      <w:pPr>
        <w:pStyle w:val="NormalWeb"/>
        <w:spacing w:before="0" w:beforeAutospacing="0" w:after="0" w:afterAutospacing="0"/>
        <w:rPr>
          <w:rFonts w:ascii="&amp;quot" w:hAnsi="&amp;quot"/>
          <w:color w:val="393939"/>
          <w:sz w:val="21"/>
          <w:szCs w:val="21"/>
        </w:rPr>
      </w:pPr>
      <w:r>
        <w:rPr>
          <w:rStyle w:val="Strong"/>
          <w:rFonts w:ascii="&amp;quot" w:hAnsi="&amp;quot"/>
          <w:color w:val="393939"/>
          <w:sz w:val="21"/>
          <w:szCs w:val="21"/>
        </w:rPr>
        <w:t>G1</w:t>
      </w:r>
      <w:r>
        <w:rPr>
          <w:rStyle w:val="Strong"/>
          <w:rFonts w:ascii="&amp;quot" w:hAnsi="&amp;quot"/>
          <w:color w:val="393939"/>
          <w:sz w:val="21"/>
          <w:szCs w:val="21"/>
        </w:rPr>
        <w:t>与其他收集器的区别</w:t>
      </w:r>
      <w:r>
        <w:rPr>
          <w:rFonts w:ascii="&amp;quot" w:hAnsi="&amp;quot"/>
          <w:color w:val="393939"/>
          <w:sz w:val="21"/>
          <w:szCs w:val="21"/>
        </w:rPr>
        <w:t>：</w:t>
      </w:r>
    </w:p>
    <w:p w14:paraId="445DA62D" w14:textId="77777777" w:rsidR="008A02E6" w:rsidRDefault="008A02E6" w:rsidP="008A02E6">
      <w:pPr>
        <w:pStyle w:val="NormalWeb"/>
        <w:spacing w:before="150" w:beforeAutospacing="0" w:after="150" w:afterAutospacing="0"/>
        <w:rPr>
          <w:rFonts w:ascii="&amp;quot" w:hAnsi="&amp;quot"/>
          <w:color w:val="393939"/>
          <w:sz w:val="21"/>
          <w:szCs w:val="21"/>
        </w:rPr>
      </w:pPr>
      <w:bookmarkStart w:id="0" w:name="_GoBack"/>
      <w:r>
        <w:rPr>
          <w:rFonts w:ascii="&amp;quot" w:hAnsi="&amp;quot"/>
          <w:color w:val="393939"/>
          <w:sz w:val="21"/>
          <w:szCs w:val="21"/>
        </w:rPr>
        <w:t>其他收集器的工作范围是整个新生代或者老年代、</w:t>
      </w:r>
      <w:r>
        <w:rPr>
          <w:rFonts w:ascii="&amp;quot" w:hAnsi="&amp;quot"/>
          <w:color w:val="393939"/>
          <w:sz w:val="21"/>
          <w:szCs w:val="21"/>
        </w:rPr>
        <w:t>G1</w:t>
      </w:r>
      <w:r>
        <w:rPr>
          <w:rFonts w:ascii="&amp;quot" w:hAnsi="&amp;quot"/>
          <w:color w:val="393939"/>
          <w:sz w:val="21"/>
          <w:szCs w:val="21"/>
        </w:rPr>
        <w:t>收集器的工作范围是整个</w:t>
      </w:r>
      <w:r>
        <w:rPr>
          <w:rFonts w:ascii="&amp;quot" w:hAnsi="&amp;quot"/>
          <w:color w:val="393939"/>
          <w:sz w:val="21"/>
          <w:szCs w:val="21"/>
        </w:rPr>
        <w:t>Java</w:t>
      </w:r>
      <w:r>
        <w:rPr>
          <w:rFonts w:ascii="&amp;quot" w:hAnsi="&amp;quot"/>
          <w:color w:val="393939"/>
          <w:sz w:val="21"/>
          <w:szCs w:val="21"/>
        </w:rPr>
        <w:t>堆。</w:t>
      </w:r>
      <w:bookmarkEnd w:id="0"/>
      <w:r>
        <w:rPr>
          <w:rFonts w:ascii="&amp;quot" w:hAnsi="&amp;quot"/>
          <w:color w:val="393939"/>
          <w:sz w:val="21"/>
          <w:szCs w:val="21"/>
        </w:rPr>
        <w:t>在使用</w:t>
      </w:r>
      <w:r>
        <w:rPr>
          <w:rFonts w:ascii="&amp;quot" w:hAnsi="&amp;quot"/>
          <w:color w:val="393939"/>
          <w:sz w:val="21"/>
          <w:szCs w:val="21"/>
        </w:rPr>
        <w:t>G1</w:t>
      </w:r>
      <w:r>
        <w:rPr>
          <w:rFonts w:ascii="&amp;quot" w:hAnsi="&amp;quot"/>
          <w:color w:val="393939"/>
          <w:sz w:val="21"/>
          <w:szCs w:val="21"/>
        </w:rPr>
        <w:t>收集器时，它将整个</w:t>
      </w:r>
      <w:r>
        <w:rPr>
          <w:rFonts w:ascii="&amp;quot" w:hAnsi="&amp;quot"/>
          <w:color w:val="393939"/>
          <w:sz w:val="21"/>
          <w:szCs w:val="21"/>
        </w:rPr>
        <w:t>Java</w:t>
      </w:r>
      <w:r>
        <w:rPr>
          <w:rFonts w:ascii="&amp;quot" w:hAnsi="&amp;quot"/>
          <w:color w:val="393939"/>
          <w:sz w:val="21"/>
          <w:szCs w:val="21"/>
        </w:rPr>
        <w:t>堆划分为多个大小相等的独立区域（</w:t>
      </w:r>
      <w:r>
        <w:rPr>
          <w:rFonts w:ascii="&amp;quot" w:hAnsi="&amp;quot"/>
          <w:color w:val="393939"/>
          <w:sz w:val="21"/>
          <w:szCs w:val="21"/>
        </w:rPr>
        <w:t>Region</w:t>
      </w:r>
      <w:r>
        <w:rPr>
          <w:rFonts w:ascii="&amp;quot" w:hAnsi="&amp;quot"/>
          <w:color w:val="393939"/>
          <w:sz w:val="21"/>
          <w:szCs w:val="21"/>
        </w:rPr>
        <w:t>）。虽然也保留了新生代、老年代的概念，但新生代和老年代不再是相互隔离的，他们都是一部分</w:t>
      </w:r>
      <w:r>
        <w:rPr>
          <w:rFonts w:ascii="&amp;quot" w:hAnsi="&amp;quot"/>
          <w:color w:val="393939"/>
          <w:sz w:val="21"/>
          <w:szCs w:val="21"/>
        </w:rPr>
        <w:t>Region</w:t>
      </w:r>
      <w:r>
        <w:rPr>
          <w:rFonts w:ascii="&amp;quot" w:hAnsi="&amp;quot"/>
          <w:color w:val="393939"/>
          <w:sz w:val="21"/>
          <w:szCs w:val="21"/>
        </w:rPr>
        <w:t>（不需要连续）的集合。</w:t>
      </w:r>
    </w:p>
    <w:p w14:paraId="57BCDAB9" w14:textId="77777777" w:rsidR="008A02E6" w:rsidRDefault="008A02E6" w:rsidP="008A02E6">
      <w:pPr>
        <w:pStyle w:val="NormalWeb"/>
        <w:spacing w:before="0" w:beforeAutospacing="0" w:after="0" w:afterAutospacing="0"/>
        <w:rPr>
          <w:rFonts w:ascii="&amp;quot" w:hAnsi="&amp;quot"/>
          <w:color w:val="393939"/>
          <w:sz w:val="21"/>
          <w:szCs w:val="21"/>
        </w:rPr>
      </w:pPr>
      <w:r>
        <w:rPr>
          <w:rStyle w:val="Strong"/>
          <w:rFonts w:ascii="&amp;quot" w:hAnsi="&amp;quot"/>
          <w:color w:val="393939"/>
          <w:sz w:val="21"/>
          <w:szCs w:val="21"/>
        </w:rPr>
        <w:t>G1</w:t>
      </w:r>
      <w:r>
        <w:rPr>
          <w:rStyle w:val="Strong"/>
          <w:rFonts w:ascii="&amp;quot" w:hAnsi="&amp;quot"/>
          <w:color w:val="393939"/>
          <w:sz w:val="21"/>
          <w:szCs w:val="21"/>
        </w:rPr>
        <w:t>收集器存在的问题：</w:t>
      </w:r>
    </w:p>
    <w:p w14:paraId="031FC4E6" w14:textId="77777777" w:rsidR="008A02E6" w:rsidRDefault="008A02E6" w:rsidP="008A02E6">
      <w:pPr>
        <w:pStyle w:val="NormalWeb"/>
        <w:spacing w:before="150" w:beforeAutospacing="0" w:after="150" w:afterAutospacing="0"/>
        <w:rPr>
          <w:rFonts w:ascii="&amp;quot" w:hAnsi="&amp;quot"/>
          <w:color w:val="393939"/>
          <w:sz w:val="21"/>
          <w:szCs w:val="21"/>
        </w:rPr>
      </w:pPr>
      <w:r>
        <w:rPr>
          <w:rFonts w:ascii="&amp;quot" w:hAnsi="&amp;quot"/>
          <w:color w:val="393939"/>
          <w:sz w:val="21"/>
          <w:szCs w:val="21"/>
        </w:rPr>
        <w:t>Region</w:t>
      </w:r>
      <w:r>
        <w:rPr>
          <w:rFonts w:ascii="&amp;quot" w:hAnsi="&amp;quot"/>
          <w:color w:val="393939"/>
          <w:sz w:val="21"/>
          <w:szCs w:val="21"/>
        </w:rPr>
        <w:t>不可能是孤立的，分配在</w:t>
      </w:r>
      <w:r>
        <w:rPr>
          <w:rFonts w:ascii="&amp;quot" w:hAnsi="&amp;quot"/>
          <w:color w:val="393939"/>
          <w:sz w:val="21"/>
          <w:szCs w:val="21"/>
        </w:rPr>
        <w:t>Region</w:t>
      </w:r>
      <w:r>
        <w:rPr>
          <w:rFonts w:ascii="&amp;quot" w:hAnsi="&amp;quot"/>
          <w:color w:val="393939"/>
          <w:sz w:val="21"/>
          <w:szCs w:val="21"/>
        </w:rPr>
        <w:t>中的对象可以与</w:t>
      </w:r>
      <w:r>
        <w:rPr>
          <w:rFonts w:ascii="&amp;quot" w:hAnsi="&amp;quot"/>
          <w:color w:val="393939"/>
          <w:sz w:val="21"/>
          <w:szCs w:val="21"/>
        </w:rPr>
        <w:t>Java</w:t>
      </w:r>
      <w:r>
        <w:rPr>
          <w:rFonts w:ascii="&amp;quot" w:hAnsi="&amp;quot"/>
          <w:color w:val="393939"/>
          <w:sz w:val="21"/>
          <w:szCs w:val="21"/>
        </w:rPr>
        <w:t>堆中的任意对象发生引用关系。在采用可达性分析算法来判断对象是否存活时，得扫描整个</w:t>
      </w:r>
      <w:r>
        <w:rPr>
          <w:rFonts w:ascii="&amp;quot" w:hAnsi="&amp;quot"/>
          <w:color w:val="393939"/>
          <w:sz w:val="21"/>
          <w:szCs w:val="21"/>
        </w:rPr>
        <w:t>Java</w:t>
      </w:r>
      <w:r>
        <w:rPr>
          <w:rFonts w:ascii="&amp;quot" w:hAnsi="&amp;quot"/>
          <w:color w:val="393939"/>
          <w:sz w:val="21"/>
          <w:szCs w:val="21"/>
        </w:rPr>
        <w:t>堆才能保证准确性。其他收集器也存在这种问题（</w:t>
      </w:r>
      <w:r>
        <w:rPr>
          <w:rFonts w:ascii="&amp;quot" w:hAnsi="&amp;quot"/>
          <w:color w:val="393939"/>
          <w:sz w:val="21"/>
          <w:szCs w:val="21"/>
        </w:rPr>
        <w:t>G1</w:t>
      </w:r>
      <w:r>
        <w:rPr>
          <w:rFonts w:ascii="&amp;quot" w:hAnsi="&amp;quot"/>
          <w:color w:val="393939"/>
          <w:sz w:val="21"/>
          <w:szCs w:val="21"/>
        </w:rPr>
        <w:t>更加突出而已）。会导致</w:t>
      </w:r>
      <w:r>
        <w:rPr>
          <w:rFonts w:ascii="&amp;quot" w:hAnsi="&amp;quot"/>
          <w:color w:val="393939"/>
          <w:sz w:val="21"/>
          <w:szCs w:val="21"/>
        </w:rPr>
        <w:t>Minor GC</w:t>
      </w:r>
      <w:r>
        <w:rPr>
          <w:rFonts w:ascii="&amp;quot" w:hAnsi="&amp;quot"/>
          <w:color w:val="393939"/>
          <w:sz w:val="21"/>
          <w:szCs w:val="21"/>
        </w:rPr>
        <w:t>效率下降。</w:t>
      </w:r>
    </w:p>
    <w:p w14:paraId="74D16F49" w14:textId="77777777" w:rsidR="008A02E6" w:rsidRDefault="008A02E6" w:rsidP="008A02E6">
      <w:pPr>
        <w:pStyle w:val="NormalWeb"/>
        <w:spacing w:before="0" w:beforeAutospacing="0" w:after="0" w:afterAutospacing="0"/>
        <w:rPr>
          <w:rFonts w:ascii="&amp;quot" w:hAnsi="&amp;quot"/>
          <w:color w:val="393939"/>
          <w:sz w:val="21"/>
          <w:szCs w:val="21"/>
        </w:rPr>
      </w:pPr>
      <w:r>
        <w:rPr>
          <w:rStyle w:val="Strong"/>
          <w:rFonts w:ascii="&amp;quot" w:hAnsi="&amp;quot"/>
          <w:color w:val="393939"/>
          <w:sz w:val="21"/>
          <w:szCs w:val="21"/>
        </w:rPr>
        <w:t>G1</w:t>
      </w:r>
      <w:r>
        <w:rPr>
          <w:rStyle w:val="Strong"/>
          <w:rFonts w:ascii="&amp;quot" w:hAnsi="&amp;quot"/>
          <w:color w:val="393939"/>
          <w:sz w:val="21"/>
          <w:szCs w:val="21"/>
        </w:rPr>
        <w:t>收集器是如何解决上述问题的？</w:t>
      </w:r>
    </w:p>
    <w:p w14:paraId="21A74B85" w14:textId="77777777" w:rsidR="008A02E6" w:rsidRDefault="008A02E6" w:rsidP="008A02E6">
      <w:pPr>
        <w:pStyle w:val="NormalWeb"/>
        <w:spacing w:before="150" w:beforeAutospacing="0" w:after="150" w:afterAutospacing="0"/>
        <w:rPr>
          <w:rFonts w:ascii="&amp;quot" w:hAnsi="&amp;quot"/>
          <w:color w:val="393939"/>
          <w:sz w:val="21"/>
          <w:szCs w:val="21"/>
        </w:rPr>
      </w:pPr>
      <w:r w:rsidRPr="008A02E6">
        <w:rPr>
          <w:rFonts w:ascii="&amp;quot" w:hAnsi="&amp;quot"/>
          <w:b/>
          <w:bCs/>
          <w:color w:val="FF0000"/>
          <w:sz w:val="21"/>
          <w:szCs w:val="21"/>
          <w:highlight w:val="yellow"/>
        </w:rPr>
        <w:t>采用</w:t>
      </w:r>
      <w:r w:rsidRPr="008A02E6">
        <w:rPr>
          <w:rFonts w:ascii="&amp;quot" w:hAnsi="&amp;quot"/>
          <w:b/>
          <w:bCs/>
          <w:color w:val="FF0000"/>
          <w:sz w:val="21"/>
          <w:szCs w:val="21"/>
          <w:highlight w:val="yellow"/>
        </w:rPr>
        <w:t>Remembered Set</w:t>
      </w:r>
      <w:r w:rsidRPr="008A02E6">
        <w:rPr>
          <w:rFonts w:ascii="&amp;quot" w:hAnsi="&amp;quot"/>
          <w:b/>
          <w:bCs/>
          <w:color w:val="FF0000"/>
          <w:sz w:val="21"/>
          <w:szCs w:val="21"/>
          <w:highlight w:val="yellow"/>
        </w:rPr>
        <w:t>来避免整堆扫描</w:t>
      </w:r>
      <w:r>
        <w:rPr>
          <w:rFonts w:ascii="&amp;quot" w:hAnsi="&amp;quot"/>
          <w:color w:val="393939"/>
          <w:sz w:val="21"/>
          <w:szCs w:val="21"/>
        </w:rPr>
        <w:t>。</w:t>
      </w:r>
      <w:r>
        <w:rPr>
          <w:rFonts w:ascii="&amp;quot" w:hAnsi="&amp;quot"/>
          <w:color w:val="393939"/>
          <w:sz w:val="21"/>
          <w:szCs w:val="21"/>
        </w:rPr>
        <w:t>G1</w:t>
      </w:r>
      <w:r>
        <w:rPr>
          <w:rFonts w:ascii="&amp;quot" w:hAnsi="&amp;quot"/>
          <w:color w:val="393939"/>
          <w:sz w:val="21"/>
          <w:szCs w:val="21"/>
        </w:rPr>
        <w:t>中每个</w:t>
      </w:r>
      <w:r>
        <w:rPr>
          <w:rFonts w:ascii="&amp;quot" w:hAnsi="&amp;quot"/>
          <w:color w:val="393939"/>
          <w:sz w:val="21"/>
          <w:szCs w:val="21"/>
        </w:rPr>
        <w:t>Region</w:t>
      </w:r>
      <w:r>
        <w:rPr>
          <w:rFonts w:ascii="&amp;quot" w:hAnsi="&amp;quot"/>
          <w:color w:val="393939"/>
          <w:sz w:val="21"/>
          <w:szCs w:val="21"/>
        </w:rPr>
        <w:t>都有一个与之对应的</w:t>
      </w:r>
      <w:r>
        <w:rPr>
          <w:rFonts w:ascii="&amp;quot" w:hAnsi="&amp;quot"/>
          <w:color w:val="393939"/>
          <w:sz w:val="21"/>
          <w:szCs w:val="21"/>
        </w:rPr>
        <w:t>Remembered Set</w:t>
      </w:r>
      <w:r>
        <w:rPr>
          <w:rFonts w:ascii="&amp;quot" w:hAnsi="&amp;quot"/>
          <w:color w:val="393939"/>
          <w:sz w:val="21"/>
          <w:szCs w:val="21"/>
        </w:rPr>
        <w:t>，虚拟机发现程序在对</w:t>
      </w:r>
      <w:r>
        <w:rPr>
          <w:rFonts w:ascii="&amp;quot" w:hAnsi="&amp;quot"/>
          <w:color w:val="393939"/>
          <w:sz w:val="21"/>
          <w:szCs w:val="21"/>
        </w:rPr>
        <w:t>Reference</w:t>
      </w:r>
      <w:r>
        <w:rPr>
          <w:rFonts w:ascii="&amp;quot" w:hAnsi="&amp;quot"/>
          <w:color w:val="393939"/>
          <w:sz w:val="21"/>
          <w:szCs w:val="21"/>
        </w:rPr>
        <w:t>类型进行写操作时，会产生一个</w:t>
      </w:r>
      <w:r>
        <w:rPr>
          <w:rFonts w:ascii="&amp;quot" w:hAnsi="&amp;quot"/>
          <w:color w:val="393939"/>
          <w:sz w:val="21"/>
          <w:szCs w:val="21"/>
        </w:rPr>
        <w:t>Write Barrier</w:t>
      </w:r>
      <w:r>
        <w:rPr>
          <w:rFonts w:ascii="&amp;quot" w:hAnsi="&amp;quot"/>
          <w:color w:val="393939"/>
          <w:sz w:val="21"/>
          <w:szCs w:val="21"/>
        </w:rPr>
        <w:t>暂时中断写操作，检查</w:t>
      </w:r>
      <w:r>
        <w:rPr>
          <w:rFonts w:ascii="&amp;quot" w:hAnsi="&amp;quot"/>
          <w:color w:val="393939"/>
          <w:sz w:val="21"/>
          <w:szCs w:val="21"/>
        </w:rPr>
        <w:t>Reference</w:t>
      </w:r>
      <w:r>
        <w:rPr>
          <w:rFonts w:ascii="&amp;quot" w:hAnsi="&amp;quot"/>
          <w:color w:val="393939"/>
          <w:sz w:val="21"/>
          <w:szCs w:val="21"/>
        </w:rPr>
        <w:t>引用对象是否处于多个</w:t>
      </w:r>
      <w:r>
        <w:rPr>
          <w:rFonts w:ascii="&amp;quot" w:hAnsi="&amp;quot"/>
          <w:color w:val="393939"/>
          <w:sz w:val="21"/>
          <w:szCs w:val="21"/>
        </w:rPr>
        <w:t>Region</w:t>
      </w:r>
      <w:r>
        <w:rPr>
          <w:rFonts w:ascii="&amp;quot" w:hAnsi="&amp;quot"/>
          <w:color w:val="393939"/>
          <w:sz w:val="21"/>
          <w:szCs w:val="21"/>
        </w:rPr>
        <w:t>中（即检查老年代中是否引用了新生代中的对象），如果是，便通过</w:t>
      </w:r>
      <w:r>
        <w:rPr>
          <w:rFonts w:ascii="&amp;quot" w:hAnsi="&amp;quot"/>
          <w:color w:val="393939"/>
          <w:sz w:val="21"/>
          <w:szCs w:val="21"/>
        </w:rPr>
        <w:t>CardTable</w:t>
      </w:r>
      <w:r>
        <w:rPr>
          <w:rFonts w:ascii="&amp;quot" w:hAnsi="&amp;quot"/>
          <w:color w:val="393939"/>
          <w:sz w:val="21"/>
          <w:szCs w:val="21"/>
        </w:rPr>
        <w:t>把相关引用信息记录到被引用对象所属的</w:t>
      </w:r>
      <w:r>
        <w:rPr>
          <w:rFonts w:ascii="&amp;quot" w:hAnsi="&amp;quot"/>
          <w:color w:val="393939"/>
          <w:sz w:val="21"/>
          <w:szCs w:val="21"/>
        </w:rPr>
        <w:t>Region</w:t>
      </w:r>
      <w:r>
        <w:rPr>
          <w:rFonts w:ascii="&amp;quot" w:hAnsi="&amp;quot"/>
          <w:color w:val="393939"/>
          <w:sz w:val="21"/>
          <w:szCs w:val="21"/>
        </w:rPr>
        <w:t>的</w:t>
      </w:r>
      <w:r>
        <w:rPr>
          <w:rFonts w:ascii="&amp;quot" w:hAnsi="&amp;quot"/>
          <w:color w:val="393939"/>
          <w:sz w:val="21"/>
          <w:szCs w:val="21"/>
        </w:rPr>
        <w:t>Remembered Set</w:t>
      </w:r>
      <w:r>
        <w:rPr>
          <w:rFonts w:ascii="&amp;quot" w:hAnsi="&amp;quot"/>
          <w:color w:val="393939"/>
          <w:sz w:val="21"/>
          <w:szCs w:val="21"/>
        </w:rPr>
        <w:t>中。当进行内存回收时，在</w:t>
      </w:r>
      <w:r>
        <w:rPr>
          <w:rFonts w:ascii="&amp;quot" w:hAnsi="&amp;quot"/>
          <w:color w:val="393939"/>
          <w:sz w:val="21"/>
          <w:szCs w:val="21"/>
        </w:rPr>
        <w:t>GC</w:t>
      </w:r>
      <w:r>
        <w:rPr>
          <w:rFonts w:ascii="&amp;quot" w:hAnsi="&amp;quot"/>
          <w:color w:val="393939"/>
          <w:sz w:val="21"/>
          <w:szCs w:val="21"/>
        </w:rPr>
        <w:t>根节点的枚举范围中加入</w:t>
      </w:r>
      <w:r>
        <w:rPr>
          <w:rFonts w:ascii="&amp;quot" w:hAnsi="&amp;quot"/>
          <w:color w:val="393939"/>
          <w:sz w:val="21"/>
          <w:szCs w:val="21"/>
        </w:rPr>
        <w:t>Remembered Set</w:t>
      </w:r>
      <w:r>
        <w:rPr>
          <w:rFonts w:ascii="&amp;quot" w:hAnsi="&amp;quot"/>
          <w:color w:val="393939"/>
          <w:sz w:val="21"/>
          <w:szCs w:val="21"/>
        </w:rPr>
        <w:t>即可保证不对全堆进行扫描也不会有遗漏。</w:t>
      </w:r>
    </w:p>
    <w:p w14:paraId="2A08EB6F" w14:textId="77777777" w:rsidR="008A02E6" w:rsidRDefault="008A02E6" w:rsidP="008A02E6">
      <w:pPr>
        <w:pStyle w:val="NormalWeb"/>
        <w:spacing w:before="0" w:beforeAutospacing="0" w:after="0" w:afterAutospacing="0"/>
        <w:rPr>
          <w:rFonts w:ascii="&amp;quot" w:hAnsi="&amp;quot"/>
          <w:color w:val="393939"/>
          <w:sz w:val="21"/>
          <w:szCs w:val="21"/>
        </w:rPr>
      </w:pPr>
      <w:r>
        <w:rPr>
          <w:rStyle w:val="Strong"/>
          <w:rFonts w:ascii="&amp;quot" w:hAnsi="&amp;quot"/>
          <w:color w:val="393939"/>
          <w:sz w:val="21"/>
          <w:szCs w:val="21"/>
        </w:rPr>
        <w:t>如果不计算维护</w:t>
      </w:r>
      <w:r>
        <w:rPr>
          <w:rStyle w:val="Strong"/>
          <w:rFonts w:ascii="&amp;quot" w:hAnsi="&amp;quot"/>
          <w:color w:val="393939"/>
          <w:sz w:val="21"/>
          <w:szCs w:val="21"/>
        </w:rPr>
        <w:t xml:space="preserve"> Remembered Set </w:t>
      </w:r>
      <w:r>
        <w:rPr>
          <w:rStyle w:val="Strong"/>
          <w:rFonts w:ascii="&amp;quot" w:hAnsi="&amp;quot"/>
          <w:color w:val="393939"/>
          <w:sz w:val="21"/>
          <w:szCs w:val="21"/>
        </w:rPr>
        <w:t>的操作，</w:t>
      </w:r>
      <w:r>
        <w:rPr>
          <w:rStyle w:val="Strong"/>
          <w:rFonts w:ascii="&amp;quot" w:hAnsi="&amp;quot"/>
          <w:color w:val="393939"/>
          <w:sz w:val="21"/>
          <w:szCs w:val="21"/>
        </w:rPr>
        <w:t>G1</w:t>
      </w:r>
      <w:r>
        <w:rPr>
          <w:rStyle w:val="Strong"/>
          <w:rFonts w:ascii="&amp;quot" w:hAnsi="&amp;quot"/>
          <w:color w:val="393939"/>
          <w:sz w:val="21"/>
          <w:szCs w:val="21"/>
        </w:rPr>
        <w:t>收集器大致可分为如下步骤：</w:t>
      </w:r>
    </w:p>
    <w:p w14:paraId="333CCB0E" w14:textId="77777777" w:rsidR="008A02E6" w:rsidRDefault="008A02E6" w:rsidP="008A02E6">
      <w:pPr>
        <w:pStyle w:val="NormalWeb"/>
        <w:spacing w:before="0" w:beforeAutospacing="0" w:after="0" w:afterAutospacing="0"/>
        <w:rPr>
          <w:rFonts w:ascii="&amp;quot" w:hAnsi="&amp;quot"/>
          <w:color w:val="393939"/>
          <w:sz w:val="21"/>
          <w:szCs w:val="21"/>
        </w:rPr>
      </w:pPr>
      <w:r>
        <w:rPr>
          <w:rStyle w:val="Strong"/>
          <w:rFonts w:ascii="&amp;quot" w:hAnsi="&amp;quot"/>
          <w:color w:val="FF0000"/>
          <w:sz w:val="21"/>
          <w:szCs w:val="21"/>
        </w:rPr>
        <w:t>初始标记</w:t>
      </w:r>
      <w:r>
        <w:rPr>
          <w:rFonts w:ascii="&amp;quot" w:hAnsi="&amp;quot"/>
          <w:color w:val="393939"/>
          <w:sz w:val="21"/>
          <w:szCs w:val="21"/>
        </w:rPr>
        <w:t>：仅标记</w:t>
      </w:r>
      <w:r>
        <w:rPr>
          <w:rFonts w:ascii="&amp;quot" w:hAnsi="&amp;quot"/>
          <w:color w:val="393939"/>
          <w:sz w:val="21"/>
          <w:szCs w:val="21"/>
        </w:rPr>
        <w:t>GC Roots</w:t>
      </w:r>
      <w:r>
        <w:rPr>
          <w:rFonts w:ascii="&amp;quot" w:hAnsi="&amp;quot"/>
          <w:color w:val="393939"/>
          <w:sz w:val="21"/>
          <w:szCs w:val="21"/>
        </w:rPr>
        <w:t>能直接到的对象，并且修改</w:t>
      </w:r>
      <w:r>
        <w:rPr>
          <w:rFonts w:ascii="&amp;quot" w:hAnsi="&amp;quot"/>
          <w:color w:val="393939"/>
          <w:sz w:val="21"/>
          <w:szCs w:val="21"/>
        </w:rPr>
        <w:t>TAMS</w:t>
      </w:r>
      <w:r>
        <w:rPr>
          <w:rFonts w:ascii="&amp;quot" w:hAnsi="&amp;quot"/>
          <w:color w:val="393939"/>
          <w:sz w:val="21"/>
          <w:szCs w:val="21"/>
        </w:rPr>
        <w:t>（</w:t>
      </w:r>
      <w:r>
        <w:rPr>
          <w:rFonts w:ascii="&amp;quot" w:hAnsi="&amp;quot"/>
          <w:color w:val="393939"/>
          <w:sz w:val="21"/>
          <w:szCs w:val="21"/>
        </w:rPr>
        <w:t>Next Top at Mark Start</w:t>
      </w:r>
      <w:r>
        <w:rPr>
          <w:rFonts w:ascii="&amp;quot" w:hAnsi="&amp;quot"/>
          <w:color w:val="393939"/>
          <w:sz w:val="21"/>
          <w:szCs w:val="21"/>
        </w:rPr>
        <w:t>）的值，让下一阶段用户程序并发运行时，能在正确可用的</w:t>
      </w:r>
      <w:r>
        <w:rPr>
          <w:rFonts w:ascii="&amp;quot" w:hAnsi="&amp;quot"/>
          <w:color w:val="393939"/>
          <w:sz w:val="21"/>
          <w:szCs w:val="21"/>
        </w:rPr>
        <w:t>Region</w:t>
      </w:r>
      <w:r>
        <w:rPr>
          <w:rFonts w:ascii="&amp;quot" w:hAnsi="&amp;quot"/>
          <w:color w:val="393939"/>
          <w:sz w:val="21"/>
          <w:szCs w:val="21"/>
        </w:rPr>
        <w:t>中创建新对象。（需要线程停顿，但耗时很短。）</w:t>
      </w:r>
    </w:p>
    <w:p w14:paraId="3E46A7BC" w14:textId="77777777" w:rsidR="008A02E6" w:rsidRDefault="008A02E6" w:rsidP="008A02E6">
      <w:pPr>
        <w:pStyle w:val="NormalWeb"/>
        <w:spacing w:before="0" w:beforeAutospacing="0" w:after="0" w:afterAutospacing="0"/>
        <w:rPr>
          <w:rFonts w:ascii="&amp;quot" w:hAnsi="&amp;quot"/>
          <w:color w:val="393939"/>
          <w:sz w:val="21"/>
          <w:szCs w:val="21"/>
        </w:rPr>
      </w:pPr>
      <w:r>
        <w:rPr>
          <w:rStyle w:val="Strong"/>
          <w:rFonts w:ascii="&amp;quot" w:hAnsi="&amp;quot"/>
          <w:color w:val="FF0000"/>
          <w:sz w:val="21"/>
          <w:szCs w:val="21"/>
        </w:rPr>
        <w:t>并发标记</w:t>
      </w:r>
      <w:r>
        <w:rPr>
          <w:rFonts w:ascii="&amp;quot" w:hAnsi="&amp;quot"/>
          <w:color w:val="393939"/>
          <w:sz w:val="21"/>
          <w:szCs w:val="21"/>
        </w:rPr>
        <w:t>：从</w:t>
      </w:r>
      <w:r>
        <w:rPr>
          <w:rFonts w:ascii="&amp;quot" w:hAnsi="&amp;quot"/>
          <w:color w:val="393939"/>
          <w:sz w:val="21"/>
          <w:szCs w:val="21"/>
        </w:rPr>
        <w:t>GC Roots</w:t>
      </w:r>
      <w:r>
        <w:rPr>
          <w:rFonts w:ascii="&amp;quot" w:hAnsi="&amp;quot"/>
          <w:color w:val="393939"/>
          <w:sz w:val="21"/>
          <w:szCs w:val="21"/>
        </w:rPr>
        <w:t>开始对堆中对象进行可达性分析，找出存活对象。（耗时较长，但可与用户程序并发执行）</w:t>
      </w:r>
    </w:p>
    <w:p w14:paraId="379DB45C" w14:textId="77777777" w:rsidR="008A02E6" w:rsidRDefault="008A02E6" w:rsidP="008A02E6">
      <w:pPr>
        <w:pStyle w:val="NormalWeb"/>
        <w:spacing w:before="0" w:beforeAutospacing="0" w:after="0" w:afterAutospacing="0"/>
        <w:rPr>
          <w:rFonts w:ascii="&amp;quot" w:hAnsi="&amp;quot"/>
          <w:color w:val="393939"/>
          <w:sz w:val="21"/>
          <w:szCs w:val="21"/>
        </w:rPr>
      </w:pPr>
      <w:r>
        <w:rPr>
          <w:rStyle w:val="Strong"/>
          <w:rFonts w:ascii="&amp;quot" w:hAnsi="&amp;quot"/>
          <w:color w:val="FF0000"/>
          <w:sz w:val="21"/>
          <w:szCs w:val="21"/>
        </w:rPr>
        <w:lastRenderedPageBreak/>
        <w:t>最终标记</w:t>
      </w:r>
      <w:r>
        <w:rPr>
          <w:rFonts w:ascii="&amp;quot" w:hAnsi="&amp;quot"/>
          <w:color w:val="393939"/>
          <w:sz w:val="21"/>
          <w:szCs w:val="21"/>
        </w:rPr>
        <w:t>：为了修正在并发标记期间因用户程序执行而导致标记产生变化的那一部分标记记录。且对象的变化记录在线程</w:t>
      </w:r>
      <w:r>
        <w:rPr>
          <w:rFonts w:ascii="&amp;quot" w:hAnsi="&amp;quot"/>
          <w:color w:val="393939"/>
          <w:sz w:val="21"/>
          <w:szCs w:val="21"/>
        </w:rPr>
        <w:t>Remembered Set  Logs</w:t>
      </w:r>
      <w:r>
        <w:rPr>
          <w:rFonts w:ascii="&amp;quot" w:hAnsi="&amp;quot"/>
          <w:color w:val="393939"/>
          <w:sz w:val="21"/>
          <w:szCs w:val="21"/>
        </w:rPr>
        <w:t>里面，把</w:t>
      </w:r>
      <w:r>
        <w:rPr>
          <w:rFonts w:ascii="&amp;quot" w:hAnsi="&amp;quot"/>
          <w:color w:val="393939"/>
          <w:sz w:val="21"/>
          <w:szCs w:val="21"/>
        </w:rPr>
        <w:t>Remembered Set  Logs</w:t>
      </w:r>
      <w:r>
        <w:rPr>
          <w:rFonts w:ascii="&amp;quot" w:hAnsi="&amp;quot"/>
          <w:color w:val="393939"/>
          <w:sz w:val="21"/>
          <w:szCs w:val="21"/>
        </w:rPr>
        <w:t>里面的数据合并到</w:t>
      </w:r>
      <w:r>
        <w:rPr>
          <w:rFonts w:ascii="&amp;quot" w:hAnsi="&amp;quot"/>
          <w:color w:val="393939"/>
          <w:sz w:val="21"/>
          <w:szCs w:val="21"/>
        </w:rPr>
        <w:t>Remembered Set</w:t>
      </w:r>
      <w:r>
        <w:rPr>
          <w:rFonts w:ascii="&amp;quot" w:hAnsi="&amp;quot"/>
          <w:color w:val="393939"/>
          <w:sz w:val="21"/>
          <w:szCs w:val="21"/>
        </w:rPr>
        <w:t>中。（需要线程停顿，但可并行执行。）</w:t>
      </w:r>
    </w:p>
    <w:p w14:paraId="381CF7D4" w14:textId="77777777" w:rsidR="008A02E6" w:rsidRDefault="008A02E6" w:rsidP="008A02E6">
      <w:pPr>
        <w:pStyle w:val="NormalWeb"/>
        <w:spacing w:before="0" w:beforeAutospacing="0" w:after="0" w:afterAutospacing="0"/>
        <w:rPr>
          <w:rFonts w:ascii="&amp;quot" w:hAnsi="&amp;quot"/>
          <w:color w:val="393939"/>
          <w:sz w:val="21"/>
          <w:szCs w:val="21"/>
        </w:rPr>
      </w:pPr>
      <w:r>
        <w:rPr>
          <w:rStyle w:val="Strong"/>
          <w:rFonts w:ascii="&amp;quot" w:hAnsi="&amp;quot"/>
          <w:color w:val="FF0000"/>
          <w:sz w:val="21"/>
          <w:szCs w:val="21"/>
        </w:rPr>
        <w:t>筛选回收</w:t>
      </w:r>
      <w:r>
        <w:rPr>
          <w:rFonts w:ascii="&amp;quot" w:hAnsi="&amp;quot"/>
          <w:color w:val="393939"/>
          <w:sz w:val="21"/>
          <w:szCs w:val="21"/>
        </w:rPr>
        <w:t>：对各个</w:t>
      </w:r>
      <w:r>
        <w:rPr>
          <w:rFonts w:ascii="&amp;quot" w:hAnsi="&amp;quot"/>
          <w:color w:val="393939"/>
          <w:sz w:val="21"/>
          <w:szCs w:val="21"/>
        </w:rPr>
        <w:t>Region</w:t>
      </w:r>
      <w:r>
        <w:rPr>
          <w:rFonts w:ascii="&amp;quot" w:hAnsi="&amp;quot"/>
          <w:color w:val="393939"/>
          <w:sz w:val="21"/>
          <w:szCs w:val="21"/>
        </w:rPr>
        <w:t>的回收价值和成本进行排序，根据用户所期望的</w:t>
      </w:r>
      <w:r>
        <w:rPr>
          <w:rFonts w:ascii="&amp;quot" w:hAnsi="&amp;quot"/>
          <w:color w:val="393939"/>
          <w:sz w:val="21"/>
          <w:szCs w:val="21"/>
        </w:rPr>
        <w:t>GC</w:t>
      </w:r>
      <w:r>
        <w:rPr>
          <w:rFonts w:ascii="&amp;quot" w:hAnsi="&amp;quot"/>
          <w:color w:val="393939"/>
          <w:sz w:val="21"/>
          <w:szCs w:val="21"/>
        </w:rPr>
        <w:t>停顿时间来制定回收计划。（可并发执行）</w:t>
      </w:r>
    </w:p>
    <w:p w14:paraId="4A5C41A7" w14:textId="77777777" w:rsidR="008A02E6" w:rsidRDefault="008A02E6" w:rsidP="008A02E6">
      <w:pPr>
        <w:pStyle w:val="NormalWeb"/>
        <w:spacing w:before="0" w:beforeAutospacing="0" w:after="0" w:afterAutospacing="0"/>
        <w:rPr>
          <w:rFonts w:ascii="&amp;quot" w:hAnsi="&amp;quot"/>
          <w:color w:val="393939"/>
          <w:sz w:val="21"/>
          <w:szCs w:val="21"/>
        </w:rPr>
      </w:pPr>
      <w:r>
        <w:rPr>
          <w:rStyle w:val="Strong"/>
          <w:rFonts w:ascii="&amp;quot" w:hAnsi="&amp;quot"/>
          <w:color w:val="393939"/>
          <w:sz w:val="21"/>
          <w:szCs w:val="21"/>
        </w:rPr>
        <w:t>G1</w:t>
      </w:r>
      <w:r>
        <w:rPr>
          <w:rStyle w:val="Strong"/>
          <w:rFonts w:ascii="&amp;quot" w:hAnsi="&amp;quot"/>
          <w:color w:val="393939"/>
          <w:sz w:val="21"/>
          <w:szCs w:val="21"/>
        </w:rPr>
        <w:t>收集器运行示意图：</w:t>
      </w:r>
    </w:p>
    <w:p w14:paraId="504F8201" w14:textId="0B8B54A9" w:rsidR="008A02E6" w:rsidRDefault="008A02E6" w:rsidP="008A02E6">
      <w:pPr>
        <w:pStyle w:val="NormalWeb"/>
        <w:spacing w:before="150" w:beforeAutospacing="0" w:after="150" w:afterAutospacing="0"/>
        <w:rPr>
          <w:rFonts w:ascii="&amp;quot" w:hAnsi="&amp;quot"/>
          <w:color w:val="393939"/>
          <w:sz w:val="21"/>
          <w:szCs w:val="21"/>
        </w:rPr>
      </w:pPr>
      <w:r>
        <w:rPr>
          <w:rFonts w:ascii="&amp;quot" w:hAnsi="&amp;quot" w:hint="eastAsia"/>
          <w:noProof/>
          <w:color w:val="393939"/>
          <w:sz w:val="21"/>
          <w:szCs w:val="21"/>
        </w:rPr>
        <w:drawing>
          <wp:inline distT="0" distB="0" distL="0" distR="0" wp14:anchorId="7DA27D37" wp14:editId="5DC28C40">
            <wp:extent cx="461962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1704975"/>
                    </a:xfrm>
                    <a:prstGeom prst="rect">
                      <a:avLst/>
                    </a:prstGeom>
                    <a:noFill/>
                    <a:ln>
                      <a:noFill/>
                    </a:ln>
                  </pic:spPr>
                </pic:pic>
              </a:graphicData>
            </a:graphic>
          </wp:inline>
        </w:drawing>
      </w:r>
    </w:p>
    <w:p w14:paraId="153B2E24" w14:textId="77777777" w:rsidR="008A02E6" w:rsidRDefault="008A02E6" w:rsidP="008A02E6">
      <w:pPr>
        <w:pStyle w:val="NormalWeb"/>
        <w:spacing w:before="150" w:beforeAutospacing="0" w:after="150" w:afterAutospacing="0"/>
        <w:rPr>
          <w:rFonts w:ascii="&amp;quot" w:hAnsi="&amp;quot"/>
          <w:color w:val="393939"/>
          <w:sz w:val="21"/>
          <w:szCs w:val="21"/>
        </w:rPr>
      </w:pPr>
      <w:r>
        <w:rPr>
          <w:rFonts w:ascii="&amp;quot" w:hAnsi="&amp;quot"/>
          <w:color w:val="393939"/>
          <w:sz w:val="21"/>
          <w:szCs w:val="21"/>
        </w:rPr>
        <w:t> </w:t>
      </w:r>
    </w:p>
    <w:p w14:paraId="1A65E363" w14:textId="77777777" w:rsidR="008A02E6" w:rsidRDefault="008A02E6" w:rsidP="008A02E6">
      <w:pPr>
        <w:pStyle w:val="NormalWeb"/>
        <w:spacing w:before="150" w:beforeAutospacing="0" w:after="150" w:afterAutospacing="0"/>
        <w:rPr>
          <w:rFonts w:ascii="&amp;quot" w:hAnsi="&amp;quot"/>
          <w:color w:val="393939"/>
          <w:sz w:val="21"/>
          <w:szCs w:val="21"/>
        </w:rPr>
      </w:pPr>
      <w:r>
        <w:rPr>
          <w:rFonts w:ascii="&amp;quot" w:hAnsi="&amp;quot"/>
          <w:color w:val="393939"/>
          <w:sz w:val="21"/>
          <w:szCs w:val="21"/>
        </w:rPr>
        <w:t> </w:t>
      </w:r>
    </w:p>
    <w:p w14:paraId="51D10B4E" w14:textId="77777777" w:rsidR="008A02E6" w:rsidRDefault="008A02E6" w:rsidP="008A02E6">
      <w:pPr>
        <w:pStyle w:val="NormalWeb"/>
        <w:spacing w:before="150" w:beforeAutospacing="0" w:after="150" w:afterAutospacing="0"/>
        <w:rPr>
          <w:rFonts w:ascii="&amp;quot" w:hAnsi="&amp;quot"/>
          <w:color w:val="393939"/>
          <w:sz w:val="21"/>
          <w:szCs w:val="21"/>
        </w:rPr>
      </w:pPr>
      <w:r>
        <w:rPr>
          <w:rFonts w:ascii="&amp;quot" w:hAnsi="&amp;quot"/>
          <w:color w:val="393939"/>
          <w:sz w:val="21"/>
          <w:szCs w:val="21"/>
        </w:rPr>
        <w:t> </w:t>
      </w:r>
    </w:p>
    <w:p w14:paraId="5BAB8DF8" w14:textId="77777777" w:rsidR="008A02E6" w:rsidRDefault="008A02E6" w:rsidP="008A02E6">
      <w:pPr>
        <w:pStyle w:val="NormalWeb"/>
        <w:spacing w:before="150" w:beforeAutospacing="0" w:after="150" w:afterAutospacing="0"/>
        <w:rPr>
          <w:rFonts w:ascii="&amp;quot" w:hAnsi="&amp;quot"/>
          <w:color w:val="393939"/>
          <w:sz w:val="21"/>
          <w:szCs w:val="21"/>
        </w:rPr>
      </w:pPr>
      <w:r>
        <w:rPr>
          <w:rFonts w:ascii="&amp;quot" w:hAnsi="&amp;quot"/>
          <w:color w:val="393939"/>
          <w:sz w:val="21"/>
          <w:szCs w:val="21"/>
        </w:rPr>
        <w:t> </w:t>
      </w:r>
    </w:p>
    <w:p w14:paraId="5F724CBE" w14:textId="77777777" w:rsidR="008A02E6" w:rsidRDefault="008A02E6" w:rsidP="008A02E6">
      <w:pPr>
        <w:pStyle w:val="NormalWeb"/>
        <w:spacing w:before="150" w:beforeAutospacing="0" w:after="150" w:afterAutospacing="0"/>
        <w:rPr>
          <w:rFonts w:ascii="&amp;quot" w:hAnsi="&amp;quot"/>
          <w:color w:val="393939"/>
          <w:sz w:val="21"/>
          <w:szCs w:val="21"/>
        </w:rPr>
      </w:pPr>
      <w:r>
        <w:rPr>
          <w:rFonts w:ascii="&amp;quot" w:hAnsi="&amp;quot"/>
          <w:color w:val="393939"/>
          <w:sz w:val="21"/>
          <w:szCs w:val="21"/>
        </w:rPr>
        <w:t>--</w:t>
      </w:r>
    </w:p>
    <w:p w14:paraId="5197E9AE" w14:textId="77777777" w:rsidR="008A02E6" w:rsidRDefault="008A02E6"/>
    <w:p w14:paraId="737DEBD7" w14:textId="40CD7C1D" w:rsidR="008A02E6" w:rsidRDefault="008A02E6"/>
    <w:p w14:paraId="261F2965" w14:textId="1483DEC3" w:rsidR="008A02E6" w:rsidRDefault="008A02E6"/>
    <w:p w14:paraId="220594DE" w14:textId="4B2CBAB3" w:rsidR="008A02E6" w:rsidRDefault="008A02E6"/>
    <w:p w14:paraId="0E034BC2" w14:textId="2F7E0614" w:rsidR="008A02E6" w:rsidRDefault="008A02E6"/>
    <w:p w14:paraId="10BBF460" w14:textId="159AC8D1" w:rsidR="008A02E6" w:rsidRDefault="008A02E6"/>
    <w:p w14:paraId="6E16A768" w14:textId="7621246F" w:rsidR="008A02E6" w:rsidRDefault="008A02E6"/>
    <w:p w14:paraId="707FA6A4" w14:textId="6C28C634" w:rsidR="008A02E6" w:rsidRDefault="008A02E6"/>
    <w:p w14:paraId="7348B6FE" w14:textId="47A12316" w:rsidR="008A02E6" w:rsidRDefault="008A02E6"/>
    <w:p w14:paraId="0BCBE3BA" w14:textId="27EC1D28" w:rsidR="008A02E6" w:rsidRDefault="008A02E6"/>
    <w:p w14:paraId="28273F0E" w14:textId="04AAC66B" w:rsidR="008A02E6" w:rsidRDefault="008A02E6"/>
    <w:p w14:paraId="268AB18B" w14:textId="31C9DD97" w:rsidR="008A02E6" w:rsidRDefault="008A02E6"/>
    <w:p w14:paraId="2846B742" w14:textId="3BF12ACE" w:rsidR="008A02E6" w:rsidRDefault="008A02E6"/>
    <w:p w14:paraId="2E03F3C8" w14:textId="68AC1C6A" w:rsidR="008A02E6" w:rsidRDefault="008A02E6"/>
    <w:p w14:paraId="2DCB09C4" w14:textId="61427653" w:rsidR="008A02E6" w:rsidRDefault="008A02E6"/>
    <w:p w14:paraId="4DC22AFD" w14:textId="2CF807C6" w:rsidR="008A02E6" w:rsidRDefault="008A02E6"/>
    <w:p w14:paraId="424F04EE" w14:textId="6C7CFBAB" w:rsidR="008A02E6" w:rsidRDefault="008A02E6"/>
    <w:p w14:paraId="11CFCDD4" w14:textId="6C17F77C" w:rsidR="008A02E6" w:rsidRDefault="008A02E6"/>
    <w:p w14:paraId="6E7E3619" w14:textId="7AEE4634" w:rsidR="008A02E6" w:rsidRDefault="008A02E6"/>
    <w:p w14:paraId="2208331A" w14:textId="2F9D29D0" w:rsidR="008A02E6" w:rsidRDefault="008A02E6"/>
    <w:p w14:paraId="3B59E156" w14:textId="022672BE" w:rsidR="008A02E6" w:rsidRDefault="008A02E6"/>
    <w:p w14:paraId="180C95FA" w14:textId="35E25F15" w:rsidR="008A02E6" w:rsidRDefault="008A02E6"/>
    <w:p w14:paraId="48666924" w14:textId="1BDC72FB" w:rsidR="008A02E6" w:rsidRDefault="008A02E6"/>
    <w:p w14:paraId="7333C60C" w14:textId="2441A369" w:rsidR="008A02E6" w:rsidRDefault="008A02E6"/>
    <w:p w14:paraId="0526C01A" w14:textId="3AA44777" w:rsidR="008A02E6" w:rsidRDefault="008A02E6"/>
    <w:p w14:paraId="4B56658A" w14:textId="4C8239A5" w:rsidR="008A02E6" w:rsidRDefault="008A02E6"/>
    <w:p w14:paraId="3AEA58F7" w14:textId="4B63D665" w:rsidR="008A02E6" w:rsidRDefault="008A02E6"/>
    <w:p w14:paraId="5024B24A" w14:textId="77777777" w:rsidR="008A02E6" w:rsidRDefault="008A02E6">
      <w:pPr>
        <w:rPr>
          <w:rFonts w:hint="eastAsia"/>
        </w:rPr>
      </w:pPr>
    </w:p>
    <w:sectPr w:rsidR="008A02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07D78" w14:textId="77777777" w:rsidR="0078168F" w:rsidRDefault="0078168F" w:rsidP="008A02E6">
      <w:r>
        <w:separator/>
      </w:r>
    </w:p>
  </w:endnote>
  <w:endnote w:type="continuationSeparator" w:id="0">
    <w:p w14:paraId="126D6CF4" w14:textId="77777777" w:rsidR="0078168F" w:rsidRDefault="0078168F" w:rsidP="008A0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66E11" w14:textId="77777777" w:rsidR="0078168F" w:rsidRDefault="0078168F" w:rsidP="008A02E6">
      <w:r>
        <w:separator/>
      </w:r>
    </w:p>
  </w:footnote>
  <w:footnote w:type="continuationSeparator" w:id="0">
    <w:p w14:paraId="1D4FC676" w14:textId="77777777" w:rsidR="0078168F" w:rsidRDefault="0078168F" w:rsidP="008A02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B6221"/>
    <w:multiLevelType w:val="multilevel"/>
    <w:tmpl w:val="C48C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53BDA"/>
    <w:multiLevelType w:val="multilevel"/>
    <w:tmpl w:val="B83A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A45D6"/>
    <w:multiLevelType w:val="multilevel"/>
    <w:tmpl w:val="B54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8046D"/>
    <w:multiLevelType w:val="multilevel"/>
    <w:tmpl w:val="EF7C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D022E"/>
    <w:multiLevelType w:val="multilevel"/>
    <w:tmpl w:val="A3CE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F021D"/>
    <w:multiLevelType w:val="multilevel"/>
    <w:tmpl w:val="6414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221DDB"/>
    <w:multiLevelType w:val="multilevel"/>
    <w:tmpl w:val="10EE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25"/>
    <w:rsid w:val="00004B5F"/>
    <w:rsid w:val="0078168F"/>
    <w:rsid w:val="00825788"/>
    <w:rsid w:val="008A02E6"/>
    <w:rsid w:val="00E561B0"/>
    <w:rsid w:val="00EE2B25"/>
    <w:rsid w:val="00F26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C7BD0"/>
  <w15:chartTrackingRefBased/>
  <w15:docId w15:val="{3D3F0436-FB48-4468-BEA2-E3B47398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8A02E6"/>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semiHidden/>
    <w:unhideWhenUsed/>
    <w:qFormat/>
    <w:rsid w:val="008A02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2E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A02E6"/>
    <w:rPr>
      <w:sz w:val="18"/>
      <w:szCs w:val="18"/>
    </w:rPr>
  </w:style>
  <w:style w:type="paragraph" w:styleId="Footer">
    <w:name w:val="footer"/>
    <w:basedOn w:val="Normal"/>
    <w:link w:val="FooterChar"/>
    <w:uiPriority w:val="99"/>
    <w:unhideWhenUsed/>
    <w:rsid w:val="008A02E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A02E6"/>
    <w:rPr>
      <w:sz w:val="18"/>
      <w:szCs w:val="18"/>
    </w:rPr>
  </w:style>
  <w:style w:type="paragraph" w:styleId="NormalWeb">
    <w:name w:val="Normal (Web)"/>
    <w:basedOn w:val="Normal"/>
    <w:uiPriority w:val="99"/>
    <w:semiHidden/>
    <w:unhideWhenUsed/>
    <w:rsid w:val="008A02E6"/>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8A02E6"/>
    <w:rPr>
      <w:b/>
      <w:bCs/>
    </w:rPr>
  </w:style>
  <w:style w:type="character" w:customStyle="1" w:styleId="Heading1Char">
    <w:name w:val="Heading 1 Char"/>
    <w:basedOn w:val="DefaultParagraphFont"/>
    <w:link w:val="Heading1"/>
    <w:uiPriority w:val="9"/>
    <w:rsid w:val="008A02E6"/>
    <w:rPr>
      <w:rFonts w:ascii="宋体" w:eastAsia="宋体" w:hAnsi="宋体" w:cs="宋体"/>
      <w:b/>
      <w:bCs/>
      <w:kern w:val="36"/>
      <w:sz w:val="48"/>
      <w:szCs w:val="48"/>
    </w:rPr>
  </w:style>
  <w:style w:type="character" w:styleId="Hyperlink">
    <w:name w:val="Hyperlink"/>
    <w:basedOn w:val="DefaultParagraphFont"/>
    <w:uiPriority w:val="99"/>
    <w:unhideWhenUsed/>
    <w:rsid w:val="008A02E6"/>
    <w:rPr>
      <w:color w:val="0000FF"/>
      <w:u w:val="single"/>
    </w:rPr>
  </w:style>
  <w:style w:type="character" w:styleId="UnresolvedMention">
    <w:name w:val="Unresolved Mention"/>
    <w:basedOn w:val="DefaultParagraphFont"/>
    <w:uiPriority w:val="99"/>
    <w:semiHidden/>
    <w:unhideWhenUsed/>
    <w:rsid w:val="008A02E6"/>
    <w:rPr>
      <w:color w:val="605E5C"/>
      <w:shd w:val="clear" w:color="auto" w:fill="E1DFDD"/>
    </w:rPr>
  </w:style>
  <w:style w:type="character" w:customStyle="1" w:styleId="Heading2Char">
    <w:name w:val="Heading 2 Char"/>
    <w:basedOn w:val="DefaultParagraphFont"/>
    <w:link w:val="Heading2"/>
    <w:uiPriority w:val="9"/>
    <w:semiHidden/>
    <w:rsid w:val="008A02E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91318">
      <w:bodyDiv w:val="1"/>
      <w:marLeft w:val="0"/>
      <w:marRight w:val="0"/>
      <w:marTop w:val="0"/>
      <w:marBottom w:val="0"/>
      <w:divBdr>
        <w:top w:val="none" w:sz="0" w:space="0" w:color="auto"/>
        <w:left w:val="none" w:sz="0" w:space="0" w:color="auto"/>
        <w:bottom w:val="none" w:sz="0" w:space="0" w:color="auto"/>
        <w:right w:val="none" w:sz="0" w:space="0" w:color="auto"/>
      </w:divBdr>
    </w:div>
    <w:div w:id="1020738741">
      <w:bodyDiv w:val="1"/>
      <w:marLeft w:val="0"/>
      <w:marRight w:val="0"/>
      <w:marTop w:val="0"/>
      <w:marBottom w:val="0"/>
      <w:divBdr>
        <w:top w:val="none" w:sz="0" w:space="0" w:color="auto"/>
        <w:left w:val="none" w:sz="0" w:space="0" w:color="auto"/>
        <w:bottom w:val="none" w:sz="0" w:space="0" w:color="auto"/>
        <w:right w:val="none" w:sz="0" w:space="0" w:color="auto"/>
      </w:divBdr>
    </w:div>
    <w:div w:id="1538662323">
      <w:bodyDiv w:val="1"/>
      <w:marLeft w:val="0"/>
      <w:marRight w:val="0"/>
      <w:marTop w:val="0"/>
      <w:marBottom w:val="0"/>
      <w:divBdr>
        <w:top w:val="none" w:sz="0" w:space="0" w:color="auto"/>
        <w:left w:val="none" w:sz="0" w:space="0" w:color="auto"/>
        <w:bottom w:val="none" w:sz="0" w:space="0" w:color="auto"/>
        <w:right w:val="none" w:sz="0" w:space="0" w:color="auto"/>
      </w:divBdr>
      <w:divsChild>
        <w:div w:id="389618539">
          <w:marLeft w:val="0"/>
          <w:marRight w:val="0"/>
          <w:marTop w:val="75"/>
          <w:marBottom w:val="0"/>
          <w:divBdr>
            <w:top w:val="none" w:sz="0" w:space="0" w:color="auto"/>
            <w:left w:val="none" w:sz="0" w:space="0" w:color="auto"/>
            <w:bottom w:val="none" w:sz="0" w:space="0" w:color="auto"/>
            <w:right w:val="none" w:sz="0" w:space="0" w:color="auto"/>
          </w:divBdr>
          <w:divsChild>
            <w:div w:id="2469619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chenpt/p/9803298.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C58A79A2-F72C-48B5-AB9E-487681097A3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2176</Words>
  <Characters>2686</Characters>
  <Application>Microsoft Office Word</Application>
  <DocSecurity>0</DocSecurity>
  <Lines>135</Lines>
  <Paragraphs>60</Paragraphs>
  <ScaleCrop>false</ScaleCrop>
  <Company>HomeCredit International</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 Jiang (CN)</dc:creator>
  <cp:keywords/>
  <dc:description/>
  <cp:lastModifiedBy>Flying Jiang (CN)</cp:lastModifiedBy>
  <cp:revision>2</cp:revision>
  <dcterms:created xsi:type="dcterms:W3CDTF">2020-08-26T09:27:00Z</dcterms:created>
  <dcterms:modified xsi:type="dcterms:W3CDTF">2020-08-26T09:35:00Z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04082cf4-2278-4f65-b0dc-ddbbee4e68e0</vt:lpwstr>
  </property>
  <property fmtid="{D5CDD505-2E9C-101B-9397-08002B2CF9AE}" pid="3" name="bjSaver">
    <vt:lpwstr>b0dDXX6A8rikDMWJGuNZNeJgZ8My0PYF</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