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ADD27" w14:textId="77777777" w:rsidR="002D28E1" w:rsidRDefault="002D28E1" w:rsidP="002D28E1">
      <w:pPr>
        <w:spacing w:line="360" w:lineRule="auto"/>
        <w:ind w:rightChars="-26" w:right="-62"/>
        <w:jc w:val="both"/>
        <w:rPr>
          <w:rStyle w:val="a"/>
          <w:rFonts w:ascii="Arial" w:eastAsia="Arial Unicode MS" w:hAnsi="Arial" w:cs="Arial"/>
          <w:color w:val="000000" w:themeColor="text1"/>
          <w:sz w:val="20"/>
          <w:szCs w:val="20"/>
          <w:lang w:val="zh-TW" w:eastAsia="zh-TW"/>
        </w:rPr>
      </w:pPr>
      <w:r>
        <w:rPr>
          <w:rStyle w:val="a"/>
          <w:rFonts w:ascii="Arial" w:eastAsia="Arial Unicode MS" w:hAnsi="Arial" w:cs="Arial"/>
          <w:color w:val="000000" w:themeColor="text1"/>
          <w:sz w:val="20"/>
          <w:szCs w:val="20"/>
          <w:lang w:val="zh-TW" w:eastAsia="zh-TW"/>
        </w:rPr>
        <w:t xml:space="preserve">September 8th, 2019 New York- </w:t>
      </w:r>
      <w:r w:rsidRPr="00631B43">
        <w:rPr>
          <w:rStyle w:val="a"/>
          <w:rFonts w:ascii="Arial" w:eastAsia="Arial Unicode MS" w:hAnsi="Arial" w:cs="Arial"/>
          <w:color w:val="000000" w:themeColor="text1"/>
          <w:sz w:val="20"/>
          <w:szCs w:val="20"/>
          <w:lang w:val="zh-TW" w:eastAsia="zh-TW"/>
        </w:rPr>
        <w:t>the 4th“NYFW: Macalline China Day” hosted by SUNTCHI along with NYFW: The Shows will land in New York Fashion Week. Followed by the past seasons’ concepts of “China Cool”, “WOMEN POWER”, “YOUTH MADE CHINA”, the fourth season of China Day is themed as “70</w:t>
      </w:r>
      <w:r>
        <w:rPr>
          <w:rStyle w:val="a"/>
          <w:rFonts w:ascii="Arial" w:eastAsia="Arial Unicode MS" w:hAnsi="Arial" w:cs="Arial"/>
          <w:color w:val="000000" w:themeColor="text1"/>
          <w:sz w:val="20"/>
          <w:szCs w:val="20"/>
          <w:lang w:val="zh-TW" w:eastAsia="zh-TW"/>
        </w:rPr>
        <w:t>/</w:t>
      </w:r>
      <w:r w:rsidRPr="00631B43">
        <w:rPr>
          <w:rStyle w:val="a"/>
          <w:rFonts w:ascii="Arial" w:eastAsia="Arial Unicode MS" w:hAnsi="Arial" w:cs="Arial"/>
          <w:color w:val="000000" w:themeColor="text1"/>
          <w:sz w:val="20"/>
          <w:szCs w:val="20"/>
          <w:lang w:val="zh-TW" w:eastAsia="zh-TW"/>
        </w:rPr>
        <w:t>40” on the official</w:t>
      </w:r>
      <w:r>
        <w:rPr>
          <w:rStyle w:val="a"/>
          <w:rFonts w:ascii="Arial" w:eastAsia="Arial Unicode MS" w:hAnsi="Arial" w:cs="Arial"/>
          <w:color w:val="000000" w:themeColor="text1"/>
          <w:sz w:val="20"/>
          <w:szCs w:val="20"/>
          <w:lang w:val="zh-TW" w:eastAsia="zh-TW"/>
        </w:rPr>
        <w:t xml:space="preserve"> New York Fashion Week Calendar</w:t>
      </w:r>
    </w:p>
    <w:p w14:paraId="50A329D6" w14:textId="77777777" w:rsidR="002D28E1" w:rsidRDefault="002D28E1" w:rsidP="002D28E1">
      <w:pPr>
        <w:spacing w:line="360" w:lineRule="auto"/>
        <w:ind w:rightChars="-26" w:right="-62"/>
        <w:jc w:val="both"/>
        <w:rPr>
          <w:rStyle w:val="a"/>
          <w:rFonts w:ascii="Arial" w:eastAsia="Arial Unicode MS" w:hAnsi="Arial" w:cs="Arial"/>
          <w:color w:val="000000" w:themeColor="text1"/>
          <w:sz w:val="20"/>
          <w:szCs w:val="20"/>
          <w:lang w:val="zh-TW" w:eastAsia="zh-TW"/>
        </w:rPr>
      </w:pPr>
    </w:p>
    <w:p w14:paraId="1E88DC92" w14:textId="77777777" w:rsidR="002D28E1" w:rsidRDefault="002D28E1" w:rsidP="002D28E1">
      <w:pPr>
        <w:spacing w:line="360" w:lineRule="auto"/>
        <w:ind w:rightChars="-26" w:right="-62"/>
        <w:jc w:val="both"/>
        <w:rPr>
          <w:rStyle w:val="a"/>
          <w:rFonts w:ascii="Arial" w:eastAsia="Arial Unicode MS" w:hAnsi="Arial" w:cs="Arial"/>
          <w:color w:val="000000" w:themeColor="text1"/>
          <w:sz w:val="20"/>
          <w:szCs w:val="20"/>
          <w:lang w:val="zh-TW" w:eastAsia="zh-TW"/>
        </w:rPr>
      </w:pPr>
      <w:r>
        <w:rPr>
          <w:rStyle w:val="a"/>
          <w:rFonts w:ascii="Arial" w:eastAsia="Arial Unicode MS" w:hAnsi="Arial" w:cs="Arial"/>
          <w:color w:val="000000" w:themeColor="text1"/>
          <w:sz w:val="20"/>
          <w:szCs w:val="20"/>
          <w:lang w:val="zh-TW" w:eastAsia="zh-TW"/>
        </w:rPr>
        <w:t>F</w:t>
      </w:r>
      <w:r w:rsidRPr="00631B43">
        <w:rPr>
          <w:rStyle w:val="a"/>
          <w:rFonts w:ascii="Arial" w:eastAsia="Arial Unicode MS" w:hAnsi="Arial" w:cs="Arial"/>
          <w:color w:val="000000" w:themeColor="text1"/>
          <w:sz w:val="20"/>
          <w:szCs w:val="20"/>
          <w:lang w:val="zh-TW" w:eastAsia="zh-TW"/>
        </w:rPr>
        <w:t>eaturing leading children sportswear brand anta kids, China’s leading business fashion brand LILY, and in</w:t>
      </w:r>
      <w:r>
        <w:rPr>
          <w:rStyle w:val="a"/>
          <w:rFonts w:ascii="Arial" w:eastAsia="Arial Unicode MS" w:hAnsi="Arial" w:cs="Arial"/>
          <w:color w:val="000000" w:themeColor="text1"/>
          <w:sz w:val="20"/>
          <w:szCs w:val="20"/>
          <w:lang w:val="zh-TW" w:eastAsia="zh-TW"/>
        </w:rPr>
        <w:t>dependent designer label XU ZHI, China Day attracts celebrities and bloggers from worldwide to join the show. SLI supported Ch</w:t>
      </w:r>
      <w:bookmarkStart w:id="0" w:name="_GoBack"/>
      <w:bookmarkEnd w:id="0"/>
      <w:r>
        <w:rPr>
          <w:rStyle w:val="a"/>
          <w:rFonts w:ascii="Arial" w:eastAsia="Arial Unicode MS" w:hAnsi="Arial" w:cs="Arial"/>
          <w:color w:val="000000" w:themeColor="text1"/>
          <w:sz w:val="20"/>
          <w:szCs w:val="20"/>
          <w:lang w:val="zh-TW" w:eastAsia="zh-TW"/>
        </w:rPr>
        <w:t xml:space="preserve">ina Day to pitch media interview, gain media exposure, and attract engagements on social media. </w:t>
      </w:r>
    </w:p>
    <w:p w14:paraId="0382A11D" w14:textId="77777777" w:rsidR="002D28E1" w:rsidRPr="00D46E89" w:rsidRDefault="002D28E1" w:rsidP="002D28E1">
      <w:pPr>
        <w:spacing w:line="360" w:lineRule="auto"/>
        <w:ind w:rightChars="-26" w:right="-62"/>
        <w:jc w:val="both"/>
        <w:rPr>
          <w:rStyle w:val="a"/>
          <w:rFonts w:ascii="Arial" w:eastAsia="Arial Unicode MS" w:hAnsi="Arial" w:cs="Arial"/>
          <w:color w:val="000000" w:themeColor="text1"/>
          <w:sz w:val="20"/>
          <w:szCs w:val="20"/>
          <w:lang w:val="zh-TW" w:eastAsia="zh-TW"/>
        </w:rPr>
      </w:pPr>
    </w:p>
    <w:p w14:paraId="456B815E" w14:textId="77777777" w:rsidR="002D28E1" w:rsidRPr="00D46E89" w:rsidRDefault="002D28E1" w:rsidP="002D28E1">
      <w:pPr>
        <w:rPr>
          <w:rStyle w:val="a"/>
          <w:rFonts w:ascii="Arial" w:eastAsia="Arial Unicode MS" w:hAnsi="Arial" w:cs="Arial"/>
          <w:color w:val="000000" w:themeColor="text1"/>
          <w:sz w:val="20"/>
          <w:szCs w:val="20"/>
          <w:lang w:val="zh-TW" w:eastAsia="zh-TW"/>
        </w:rPr>
      </w:pPr>
      <w:r w:rsidRPr="00D46E89">
        <w:rPr>
          <w:rStyle w:val="a"/>
          <w:rFonts w:ascii="Arial" w:eastAsia="Arial Unicode MS" w:hAnsi="Arial" w:cs="Arial"/>
          <w:color w:val="000000" w:themeColor="text1"/>
          <w:sz w:val="20"/>
          <w:szCs w:val="20"/>
          <w:lang w:val="zh-TW" w:eastAsia="zh-TW"/>
        </w:rPr>
        <w:t xml:space="preserve">As a result, we have achieved exposure from top-tier fashion and business media, including Shanghai Daily, Harper's BAZAAR, </w:t>
      </w:r>
      <w:r w:rsidRPr="00D46E89">
        <w:rPr>
          <w:rStyle w:val="a"/>
          <w:rFonts w:ascii="Arial" w:eastAsia="Arial Unicode MS" w:hAnsi="Arial" w:cs="Arial" w:hint="eastAsia"/>
          <w:color w:val="000000" w:themeColor="text1"/>
          <w:sz w:val="20"/>
          <w:szCs w:val="20"/>
          <w:lang w:val="zh-TW" w:eastAsia="zh-TW"/>
        </w:rPr>
        <w:t>Grazia</w:t>
      </w:r>
      <w:r w:rsidRPr="00D46E89">
        <w:rPr>
          <w:rStyle w:val="a"/>
          <w:rFonts w:ascii="Arial" w:eastAsia="Arial Unicode MS" w:hAnsi="Arial" w:cs="Arial"/>
          <w:color w:val="000000" w:themeColor="text1"/>
          <w:sz w:val="20"/>
          <w:szCs w:val="20"/>
          <w:lang w:val="zh-TW" w:eastAsia="zh-TW"/>
        </w:rPr>
        <w:t xml:space="preserve">, Leon, etc. Meanwhile, the Weibo hashtag #China Day gained more 21 million page view. </w:t>
      </w:r>
    </w:p>
    <w:p w14:paraId="484ED6F4" w14:textId="77777777" w:rsidR="00BB1853" w:rsidRDefault="00A729C3"/>
    <w:sectPr w:rsidR="00BB1853" w:rsidSect="004A6A5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CE788" w14:textId="77777777" w:rsidR="00A729C3" w:rsidRDefault="00A729C3" w:rsidP="002D28E1">
      <w:r>
        <w:separator/>
      </w:r>
    </w:p>
  </w:endnote>
  <w:endnote w:type="continuationSeparator" w:id="0">
    <w:p w14:paraId="18C6942F" w14:textId="77777777" w:rsidR="00A729C3" w:rsidRDefault="00A729C3" w:rsidP="002D2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F2A2A" w14:textId="77777777" w:rsidR="00A729C3" w:rsidRDefault="00A729C3" w:rsidP="002D28E1">
      <w:r>
        <w:separator/>
      </w:r>
    </w:p>
  </w:footnote>
  <w:footnote w:type="continuationSeparator" w:id="0">
    <w:p w14:paraId="1128E711" w14:textId="77777777" w:rsidR="00A729C3" w:rsidRDefault="00A729C3" w:rsidP="002D28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E1"/>
    <w:rsid w:val="002D28E1"/>
    <w:rsid w:val="004A6A53"/>
    <w:rsid w:val="00852DAC"/>
    <w:rsid w:val="00A729C3"/>
    <w:rsid w:val="00CC1EDC"/>
    <w:rsid w:val="00D46E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959B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8E1"/>
    <w:pPr>
      <w:spacing w:before="100" w:beforeAutospacing="1" w:after="100" w:afterAutospacing="1"/>
    </w:pPr>
    <w:rPr>
      <w:rFonts w:ascii="Times New Roman" w:hAnsi="Times New Roman" w:cs="Times New Roman"/>
      <w:lang w:eastAsia="zh-CN"/>
    </w:rPr>
  </w:style>
  <w:style w:type="character" w:customStyle="1" w:styleId="apple-converted-space">
    <w:name w:val="apple-converted-space"/>
    <w:basedOn w:val="DefaultParagraphFont"/>
    <w:rsid w:val="002D28E1"/>
  </w:style>
  <w:style w:type="paragraph" w:styleId="Header">
    <w:name w:val="header"/>
    <w:basedOn w:val="Normal"/>
    <w:link w:val="HeaderChar"/>
    <w:uiPriority w:val="99"/>
    <w:unhideWhenUsed/>
    <w:rsid w:val="002D28E1"/>
    <w:pPr>
      <w:tabs>
        <w:tab w:val="center" w:pos="4680"/>
        <w:tab w:val="right" w:pos="9360"/>
      </w:tabs>
    </w:pPr>
  </w:style>
  <w:style w:type="character" w:customStyle="1" w:styleId="HeaderChar">
    <w:name w:val="Header Char"/>
    <w:basedOn w:val="DefaultParagraphFont"/>
    <w:link w:val="Header"/>
    <w:uiPriority w:val="99"/>
    <w:rsid w:val="002D28E1"/>
  </w:style>
  <w:style w:type="paragraph" w:styleId="Footer">
    <w:name w:val="footer"/>
    <w:basedOn w:val="Normal"/>
    <w:link w:val="FooterChar"/>
    <w:uiPriority w:val="99"/>
    <w:unhideWhenUsed/>
    <w:rsid w:val="002D28E1"/>
    <w:pPr>
      <w:tabs>
        <w:tab w:val="center" w:pos="4680"/>
        <w:tab w:val="right" w:pos="9360"/>
      </w:tabs>
    </w:pPr>
  </w:style>
  <w:style w:type="character" w:customStyle="1" w:styleId="FooterChar">
    <w:name w:val="Footer Char"/>
    <w:basedOn w:val="DefaultParagraphFont"/>
    <w:link w:val="Footer"/>
    <w:uiPriority w:val="99"/>
    <w:rsid w:val="002D28E1"/>
  </w:style>
  <w:style w:type="character" w:customStyle="1" w:styleId="a">
    <w:name w:val="无"/>
    <w:rsid w:val="002D2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72794">
      <w:bodyDiv w:val="1"/>
      <w:marLeft w:val="0"/>
      <w:marRight w:val="0"/>
      <w:marTop w:val="0"/>
      <w:marBottom w:val="0"/>
      <w:divBdr>
        <w:top w:val="none" w:sz="0" w:space="0" w:color="auto"/>
        <w:left w:val="none" w:sz="0" w:space="0" w:color="auto"/>
        <w:bottom w:val="none" w:sz="0" w:space="0" w:color="auto"/>
        <w:right w:val="none" w:sz="0" w:space="0" w:color="auto"/>
      </w:divBdr>
    </w:div>
    <w:div w:id="885340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754</Characters>
  <Application>Microsoft Macintosh Word</Application>
  <DocSecurity>0</DocSecurity>
  <Lines>6</Lines>
  <Paragraphs>1</Paragraphs>
  <ScaleCrop>false</ScaleCrop>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佳琛</dc:creator>
  <cp:keywords/>
  <dc:description/>
  <cp:lastModifiedBy>张 佳琛</cp:lastModifiedBy>
  <cp:revision>2</cp:revision>
  <dcterms:created xsi:type="dcterms:W3CDTF">2019-09-11T07:24:00Z</dcterms:created>
  <dcterms:modified xsi:type="dcterms:W3CDTF">2019-10-21T03:25:00Z</dcterms:modified>
</cp:coreProperties>
</file>