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D682" w14:textId="6AF6E1B2" w:rsidR="00C24AB8" w:rsidRDefault="00F93AA3" w:rsidP="00AE3D69">
      <w:pPr>
        <w:rPr>
          <w:lang w:eastAsia="zh-CN"/>
        </w:rPr>
      </w:pPr>
      <w:r>
        <w:rPr>
          <w:lang w:eastAsia="zh-CN"/>
        </w:rPr>
        <w:t xml:space="preserve">With the theme “Into the subconscious”, Broadcast launched </w:t>
      </w:r>
      <w:r w:rsidR="007265FD">
        <w:rPr>
          <w:lang w:eastAsia="zh-CN"/>
        </w:rPr>
        <w:t>2020 SS</w:t>
      </w:r>
      <w:r>
        <w:rPr>
          <w:lang w:eastAsia="zh-CN"/>
        </w:rPr>
        <w:t xml:space="preserve"> </w:t>
      </w:r>
      <w:r w:rsidR="007265FD">
        <w:rPr>
          <w:lang w:eastAsia="zh-CN"/>
        </w:rPr>
        <w:t xml:space="preserve">press </w:t>
      </w:r>
      <w:r>
        <w:rPr>
          <w:lang w:eastAsia="zh-CN"/>
        </w:rPr>
        <w:t xml:space="preserve">event </w:t>
      </w:r>
      <w:r w:rsidR="00C24AB8">
        <w:rPr>
          <w:rFonts w:hint="eastAsia"/>
          <w:lang w:eastAsia="zh-CN"/>
        </w:rPr>
        <w:t xml:space="preserve">with SLI Communications. </w:t>
      </w:r>
      <w:r w:rsidR="00B570DD">
        <w:rPr>
          <w:lang w:eastAsia="zh-CN"/>
        </w:rPr>
        <w:t xml:space="preserve">More than 300 distributors from national wide </w:t>
      </w:r>
      <w:r w:rsidR="00B6740D">
        <w:rPr>
          <w:lang w:eastAsia="zh-CN"/>
        </w:rPr>
        <w:t>gathered at Broadcast headquarter to watch</w:t>
      </w:r>
      <w:r w:rsidR="00B570DD">
        <w:rPr>
          <w:lang w:eastAsia="zh-CN"/>
        </w:rPr>
        <w:t xml:space="preserve"> the fashion show </w:t>
      </w:r>
      <w:r w:rsidR="00B6740D">
        <w:rPr>
          <w:lang w:eastAsia="zh-CN"/>
        </w:rPr>
        <w:t>and</w:t>
      </w:r>
      <w:r w:rsidR="00B570DD">
        <w:rPr>
          <w:lang w:eastAsia="zh-CN"/>
        </w:rPr>
        <w:t xml:space="preserve"> </w:t>
      </w:r>
      <w:r w:rsidR="00B6740D">
        <w:rPr>
          <w:lang w:eastAsia="zh-CN"/>
        </w:rPr>
        <w:t>enjoy</w:t>
      </w:r>
      <w:r w:rsidR="00B570DD">
        <w:rPr>
          <w:lang w:eastAsia="zh-CN"/>
        </w:rPr>
        <w:t xml:space="preserve"> the beautiful collection. </w:t>
      </w:r>
    </w:p>
    <w:p w14:paraId="6E7C7713" w14:textId="77777777" w:rsidR="007F7E59" w:rsidRDefault="007F7E59" w:rsidP="00AE3D69">
      <w:pPr>
        <w:rPr>
          <w:lang w:eastAsia="zh-CN"/>
        </w:rPr>
      </w:pPr>
    </w:p>
    <w:p w14:paraId="37F10BB7" w14:textId="35F451DE" w:rsidR="007F7E59" w:rsidRDefault="007F7E59" w:rsidP="00AE3D69">
      <w:pPr>
        <w:rPr>
          <w:lang w:eastAsia="zh-CN"/>
        </w:rPr>
      </w:pPr>
      <w:r>
        <w:rPr>
          <w:lang w:eastAsia="zh-CN"/>
        </w:rPr>
        <w:t xml:space="preserve">“Into the subconscious” presents the concept of memory and imagination. Wind, light and shadow, sound, smell… everything in previous experience remains in memory and the </w:t>
      </w:r>
      <w:r>
        <w:rPr>
          <w:lang w:eastAsia="zh-CN"/>
        </w:rPr>
        <w:t>subconscious</w:t>
      </w:r>
      <w:r>
        <w:rPr>
          <w:lang w:eastAsia="zh-CN"/>
        </w:rPr>
        <w:t xml:space="preserve">. Broadcast </w:t>
      </w:r>
      <w:r w:rsidR="00B95F13">
        <w:rPr>
          <w:lang w:eastAsia="zh-CN"/>
        </w:rPr>
        <w:t xml:space="preserve">wish to </w:t>
      </w:r>
      <w:r>
        <w:rPr>
          <w:lang w:eastAsia="zh-CN"/>
        </w:rPr>
        <w:t>reveals the meaning behind each item</w:t>
      </w:r>
      <w:r w:rsidR="00B95F13">
        <w:rPr>
          <w:lang w:eastAsia="zh-CN"/>
        </w:rPr>
        <w:t>s by each details of the show</w:t>
      </w:r>
      <w:r>
        <w:rPr>
          <w:lang w:eastAsia="zh-CN"/>
        </w:rPr>
        <w:t xml:space="preserve">. </w:t>
      </w:r>
    </w:p>
    <w:p w14:paraId="7A9AA62A" w14:textId="77777777" w:rsidR="00B6740D" w:rsidRDefault="00B6740D" w:rsidP="00AE3D69">
      <w:pPr>
        <w:rPr>
          <w:lang w:eastAsia="zh-CN"/>
        </w:rPr>
      </w:pPr>
    </w:p>
    <w:p w14:paraId="7B44CD11" w14:textId="4B8338FC" w:rsidR="00BB1853" w:rsidRDefault="00C24AB8" w:rsidP="00AE3D69">
      <w:pPr>
        <w:rPr>
          <w:lang w:eastAsia="zh-CN"/>
        </w:rPr>
      </w:pPr>
      <w:r>
        <w:rPr>
          <w:lang w:eastAsia="zh-CN"/>
        </w:rPr>
        <w:t>During the event, we invited 30+ fashion media and bloggers to visit t</w:t>
      </w:r>
      <w:bookmarkStart w:id="0" w:name="_GoBack"/>
      <w:bookmarkEnd w:id="0"/>
      <w:r>
        <w:rPr>
          <w:lang w:eastAsia="zh-CN"/>
        </w:rPr>
        <w:t xml:space="preserve">he exclusive fashion show. </w:t>
      </w:r>
      <w:r w:rsidR="006A4110">
        <w:rPr>
          <w:lang w:eastAsia="zh-CN"/>
        </w:rPr>
        <w:t>T</w:t>
      </w:r>
      <w:r>
        <w:rPr>
          <w:lang w:eastAsia="zh-CN"/>
        </w:rPr>
        <w:t xml:space="preserve">o enhance this concept, we pitch media coverage on various platforms including weibo, wechat, onlince and magazine.  </w:t>
      </w:r>
    </w:p>
    <w:sectPr w:rsidR="00BB1853" w:rsidSect="004A6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60"/>
    <w:rsid w:val="00240F39"/>
    <w:rsid w:val="00324A60"/>
    <w:rsid w:val="004A6A53"/>
    <w:rsid w:val="006A4110"/>
    <w:rsid w:val="007265FD"/>
    <w:rsid w:val="007F7E59"/>
    <w:rsid w:val="00852DAC"/>
    <w:rsid w:val="008979AF"/>
    <w:rsid w:val="00947B21"/>
    <w:rsid w:val="00AE3D69"/>
    <w:rsid w:val="00B570DD"/>
    <w:rsid w:val="00B6740D"/>
    <w:rsid w:val="00B95F13"/>
    <w:rsid w:val="00C24AB8"/>
    <w:rsid w:val="00F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DD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佳琛</dc:creator>
  <cp:keywords/>
  <dc:description/>
  <cp:lastModifiedBy>张 佳琛</cp:lastModifiedBy>
  <cp:revision>11</cp:revision>
  <dcterms:created xsi:type="dcterms:W3CDTF">2019-10-21T03:36:00Z</dcterms:created>
  <dcterms:modified xsi:type="dcterms:W3CDTF">2019-10-21T06:04:00Z</dcterms:modified>
</cp:coreProperties>
</file>