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A7530" w14:textId="77777777" w:rsidR="00CA1123" w:rsidRPr="00557D23" w:rsidRDefault="009D6569" w:rsidP="00557D23">
      <w:pPr>
        <w:pBdr>
          <w:bottom w:val="single" w:sz="6" w:space="4" w:color="auto"/>
        </w:pBdr>
        <w:spacing w:after="0" w:line="240" w:lineRule="auto"/>
        <w:rPr>
          <w:iCs/>
        </w:rPr>
      </w:pPr>
      <w:r w:rsidRPr="00557D23">
        <w:rPr>
          <w:rFonts w:ascii="Century Gothic" w:hAnsi="Century Gothic"/>
          <w:b/>
          <w:iCs/>
        </w:rPr>
        <w:t xml:space="preserve">St. Joseph’s Anglo-Chinese School</w:t>
      </w:r>
    </w:p>
    <w:p w14:paraId="6D4E5EA5" w14:textId="77777777" w:rsidR="00CA1123" w:rsidRPr="00557D23" w:rsidRDefault="009D6569" w:rsidP="00557D23">
      <w:pPr>
        <w:pBdr>
          <w:bottom w:val="single" w:sz="6" w:space="4" w:color="auto"/>
        </w:pBdr>
        <w:spacing w:after="0" w:line="240" w:lineRule="auto"/>
        <w:rPr>
          <w:iCs/>
        </w:rPr>
      </w:pPr>
      <w:r w:rsidRPr="00557D23">
        <w:rPr>
          <w:rFonts w:ascii="Trebuchet MS" w:hAnsi="Trebuchet MS"/>
          <w:b/>
          <w:iCs/>
        </w:rPr>
        <w:t xml:space="preserve">F.5 English Language</w:t>
      </w:r>
    </w:p>
    <w:p w14:paraId="7291C039" w14:textId="77777777" w:rsidR="00CA1123" w:rsidRPr="00557D23" w:rsidRDefault="009D6569" w:rsidP="00557D23">
      <w:pPr>
        <w:pBdr>
          <w:bottom w:val="single" w:sz="6" w:space="4" w:color="auto"/>
        </w:pBdr>
        <w:spacing w:after="0" w:line="240" w:lineRule="auto"/>
        <w:rPr>
          <w:rFonts w:eastAsia="PMingLiU"/>
          <w:iCs/>
          <w:lang w:eastAsia="zh-TW"/>
        </w:rPr>
      </w:pPr>
      <w:r w:rsidRPr="00557D23">
        <w:rPr>
          <w:rFonts w:ascii="Trebuchet MS" w:hAnsi="Trebuchet MS"/>
          <w:b/>
          <w:iCs/>
        </w:rPr>
        <w:t xml:space="preserve">Grammar – Lesson 4: Cleft sentences</w:t>
      </w:r>
    </w:p>
    <w:p w14:paraId="5C883448" w14:textId="77777777" w:rsidR="00CA1123" w:rsidRPr="00557D23" w:rsidRDefault="009D6569">
      <w:pPr>
        <w:rPr>
          <w:shd w:val="pct15" w:color="auto" w:fill="FFFFFF"/>
        </w:rPr>
      </w:pPr>
      <w:r w:rsidRPr="00557D23">
        <w:rPr>
          <w:b/>
          <w:shd w:val="pct15" w:color="auto" w:fill="FFFFFF"/>
        </w:rPr>
        <w:t xml:space="preserve">Cleft sentences</w:t>
      </w:r>
    </w:p>
    <w:p w14:paraId="704A8572" w14:textId="77777777" w:rsidR="005268FF" w:rsidRPr="00557D23" w:rsidRDefault="005B3787">
      <w:pPr>
        <w:pStyle w:val="Heading2"/>
        <w:spacing w:line="360" w:lineRule="auto"/>
        <w:rPr>
          <w:sz w:val="22"/>
          <w:szCs w:val="22"/>
        </w:rPr>
      </w:pPr>
      <w:r w:rsidRPr="00557D23">
        <w:rPr>
          <w:rFonts w:ascii="Times New Roman" w:hAnsi="Times New Roman" w:cs="Times New Roman"/>
          <w:sz w:val="22"/>
          <w:szCs w:val="22"/>
        </w:rPr>
        <w:t xml:space="preserve">Part 1: Proofreading quiz</w:t>
      </w:r>
    </w:p>
    <w:p w14:paraId="75EE57B4" w14:textId="77777777" w:rsidR="005268FF" w:rsidRDefault="005B3787">
      <w:pPr>
        <w:spacing w:line="360" w:lineRule="auto"/>
      </w:pPr>
      <w:r>
        <w:rPr>
          <w:rFonts w:cs="Times New Roman"/>
        </w:rPr>
        <w:t xml:space="preserve">Each sentence contains TWO errors: one in the form of a word (noun or adjective) and one in an inverted structure. Proofread the sentences.</w:t>
      </w:r>
    </w:p>
    <w:tbl>
      <w:tblPr>
        <w:tblStyle w:val="TableGrid"/>
        <w:tblW w:w="0" w:type="auto"/>
        <w:tblLook w:val="04A0" w:firstRow="1" w:lastRow="0" w:firstColumn="1" w:lastColumn="0" w:noHBand="0" w:noVBand="1"/>
      </w:tblPr>
      <w:tblGrid>
        <w:gridCol w:w="9350"/>
      </w:tblGrid>
      <w:tr w:rsidR="005268FF" w14:paraId="5CEB74C3" w14:textId="77777777">
        <w:tc>
          <w:tcPr>
            <w:tcW w:w="9350" w:type="dxa"/>
          </w:tcPr>
          <w:p w14:paraId="53A786CE" w14:textId="77777777" w:rsidR="005268FF" w:rsidRDefault="005B3787" w:rsidP="00557D23">
            <w:pPr>
              <w:pStyle w:val="ListParagraph"/>
              <w:numPr>
                <w:ilvl w:val="0"/>
                <w:numId w:val="10"/>
              </w:numPr>
              <w:spacing w:before="240" w:line="276" w:lineRule="auto"/>
            </w:pPr>
            <w:r w:rsidRPr="00557D23">
              <w:rPr>
                <w:rFonts w:cs="Times New Roman"/>
              </w:rPr>
              <w:t xml:space="preserve">Not only the new canteen is convenient for students, but the convenient of its online ordering system also attracts busy teachers.</w:t>
            </w:r>
          </w:p>
        </w:tc>
      </w:tr>
      <w:tr w:rsidR="005268FF" w14:paraId="0D3EA727" w14:textId="77777777">
        <w:tc>
          <w:tcPr>
            <w:tcW w:w="9350" w:type="dxa"/>
          </w:tcPr>
          <w:p w14:paraId="4FEB3435" w14:textId="77777777" w:rsidR="005268FF" w:rsidRDefault="005B3787" w:rsidP="00557D23">
            <w:pPr>
              <w:pStyle w:val="ListParagraph"/>
              <w:numPr>
                <w:ilvl w:val="0"/>
                <w:numId w:val="10"/>
              </w:numPr>
              <w:spacing w:before="240" w:line="276" w:lineRule="auto"/>
            </w:pPr>
            <w:r w:rsidRPr="00557D23">
              <w:rPr>
                <w:rFonts w:cs="Times New Roman"/>
              </w:rPr>
              <w:t xml:space="preserve">Only by eating breakfast students can keep their energy up, yet many teenagers do not realise the important of a proper diet.</w:t>
            </w:r>
          </w:p>
        </w:tc>
      </w:tr>
      <w:tr w:rsidR="005268FF" w14:paraId="7510E64E" w14:textId="77777777">
        <w:tc>
          <w:tcPr>
            <w:tcW w:w="9350" w:type="dxa"/>
          </w:tcPr>
          <w:p w14:paraId="379F4B1A" w14:textId="77777777" w:rsidR="005268FF" w:rsidRDefault="005B3787" w:rsidP="00557D23">
            <w:pPr>
              <w:pStyle w:val="ListParagraph"/>
              <w:numPr>
                <w:ilvl w:val="0"/>
                <w:numId w:val="10"/>
              </w:numPr>
              <w:spacing w:before="240" w:line="276" w:lineRule="auto"/>
            </w:pPr>
            <w:r w:rsidRPr="00557D23">
              <w:rPr>
                <w:rFonts w:cs="Times New Roman"/>
              </w:rPr>
              <w:t xml:space="preserve">Never the school has displayed its old photographs in the hall, although the significant of that history is obvious to former students.</w:t>
            </w:r>
          </w:p>
        </w:tc>
      </w:tr>
      <w:tr w:rsidR="005268FF" w14:paraId="195ABC2E" w14:textId="77777777">
        <w:tc>
          <w:tcPr>
            <w:tcW w:w="9350" w:type="dxa"/>
          </w:tcPr>
          <w:p w14:paraId="24603194" w14:textId="77777777" w:rsidR="005268FF" w:rsidRDefault="005B3787" w:rsidP="00557D23">
            <w:pPr>
              <w:pStyle w:val="ListParagraph"/>
              <w:numPr>
                <w:ilvl w:val="0"/>
                <w:numId w:val="10"/>
              </w:numPr>
              <w:spacing w:before="240" w:line="276" w:lineRule="auto"/>
            </w:pPr>
            <w:r w:rsidRPr="00557D23">
              <w:rPr>
                <w:rFonts w:cs="Times New Roman"/>
              </w:rPr>
              <w:t xml:space="preserve">Only by showing customers how their products are made shops can prove the authentic of their products.</w:t>
            </w:r>
          </w:p>
        </w:tc>
      </w:tr>
      <w:tr w:rsidR="005268FF" w14:paraId="06161139" w14:textId="77777777">
        <w:tc>
          <w:tcPr>
            <w:tcW w:w="9350" w:type="dxa"/>
          </w:tcPr>
          <w:p w14:paraId="48F1FA24" w14:textId="77777777" w:rsidR="005268FF" w:rsidRDefault="005B3787" w:rsidP="00557D23">
            <w:pPr>
              <w:pStyle w:val="ListParagraph"/>
              <w:numPr>
                <w:ilvl w:val="0"/>
                <w:numId w:val="10"/>
              </w:numPr>
              <w:spacing w:before="240" w:line="276" w:lineRule="auto"/>
            </w:pPr>
            <w:r w:rsidRPr="00557D23">
              <w:rPr>
                <w:rFonts w:cs="Times New Roman"/>
              </w:rPr>
              <w:t xml:space="preserve">Not only losing sleep affects students’ test results, but the lose of concentration in class is also a serious problem.</w:t>
            </w:r>
          </w:p>
        </w:tc>
      </w:tr>
      <w:tr w:rsidR="005268FF" w14:paraId="5CEB74C3" w14:textId="77777777">
        <w:tc>
          <w:tcPr>
            <w:tcW w:w="9350" w:type="dxa"/>
          </w:tcPr>
          <w:p w14:paraId="53A786CE" w14:textId="77777777" w:rsidR="005268FF" w:rsidRDefault="005B3787" w:rsidP="00557D23">
            <w:pPr>
              <w:pStyle w:val="ListParagraph"/>
              <w:numPr>
                <w:ilvl w:val="0"/>
                <w:numId w:val="10"/>
              </w:numPr>
              <w:spacing w:before="240" w:line="276" w:lineRule="auto"/>
            </w:pPr>
            <w:r w:rsidRPr="00557D23">
              <w:rPr>
                <w:rFonts w:cs="Times New Roman"/>
              </w:rPr>
              <w:t xml:space="preserve">Never students should feel afraid of making mistakes when they speak English, because the confident to speak comes from practice.</w:t>
            </w:r>
          </w:p>
        </w:tc>
      </w:tr>
    </w:tbl>
    <w:p w14:paraId="179F5887" w14:textId="77777777" w:rsidR="005268FF" w:rsidRDefault="005268FF">
      <w:pPr>
        <w:spacing w:line="360" w:lineRule="auto"/>
      </w:pPr>
    </w:p>
    <w:p w14:paraId="5713FBF2" w14:textId="77777777" w:rsidR="005268FF" w:rsidRDefault="005B3787">
      <w:pPr>
        <w:spacing w:line="360" w:lineRule="auto"/>
      </w:pPr>
      <w:r>
        <w:rPr>
          <w:rFonts w:cs="Times New Roman"/>
          <w:b/>
        </w:rPr>
        <w:t xml:space="preserve">Teacher’s answers</w:t>
      </w:r>
    </w:p>
    <w:tbl>
      <w:tblPr>
        <w:tblStyle w:val="TableGrid"/>
        <w:tblW w:w="0" w:type="auto"/>
        <w:tblLook w:val="04A0" w:firstRow="1" w:lastRow="0" w:firstColumn="1" w:lastColumn="0" w:noHBand="0" w:noVBand="1"/>
      </w:tblPr>
      <w:tblGrid>
        <w:gridCol w:w="656"/>
        <w:gridCol w:w="8694"/>
      </w:tblGrid>
      <w:tr w:rsidR="005268FF" w14:paraId="00893E31" w14:textId="77777777">
        <w:tc>
          <w:tcPr>
            <w:tcW w:w="620" w:type="dxa"/>
            <w:shd w:val="clear" w:color="auto" w:fill="F2F2F2"/>
          </w:tcPr>
          <w:p w14:paraId="34B56901" w14:textId="77777777" w:rsidR="005268FF" w:rsidRDefault="005B3787">
            <w:r>
              <w:rPr>
                <w:rFonts w:cs="Times New Roman"/>
                <w:b/>
              </w:rPr>
              <w:t>Item</w:t>
            </w:r>
          </w:p>
        </w:tc>
        <w:tc>
          <w:tcPr>
            <w:tcW w:w="8730" w:type="dxa"/>
            <w:shd w:val="clear" w:color="auto" w:fill="F2F2F2"/>
          </w:tcPr>
          <w:p w14:paraId="2E8A0908" w14:textId="77777777" w:rsidR="005268FF" w:rsidRDefault="005B3787">
            <w:r>
              <w:rPr>
                <w:rFonts w:cs="Times New Roman"/>
                <w:b/>
              </w:rPr>
              <w:t>Correction (fix both errors)</w:t>
            </w:r>
          </w:p>
        </w:tc>
      </w:tr>
      <w:tr w:rsidR="005268FF" w14:paraId="185852EA" w14:textId="77777777">
        <w:tc>
          <w:tcPr>
            <w:tcW w:w="620" w:type="dxa"/>
            <w:shd w:val="clear" w:color="auto" w:fill="F2F2F2"/>
          </w:tcPr>
          <w:p w14:paraId="2C239FD0" w14:textId="77777777" w:rsidR="005268FF" w:rsidRDefault="005B3787">
            <w:r>
              <w:rPr>
                <w:rFonts w:cs="Times New Roman"/>
              </w:rPr>
              <w:t xml:space="preserve">1</w:t>
            </w:r>
          </w:p>
        </w:tc>
        <w:tc>
          <w:tcPr>
            <w:tcW w:w="8730" w:type="dxa"/>
            <w:shd w:val="clear" w:color="auto" w:fill="F2F2F2"/>
          </w:tcPr>
          <w:p w14:paraId="6DB6C960" w14:textId="77777777" w:rsidR="005268FF" w:rsidRDefault="005B3787">
            <w:r>
              <w:rPr>
                <w:rFonts w:cs="Times New Roman"/>
              </w:rPr>
              <w:t xml:space="preserve">Not only is the new canteen convenient for students, but the convenience of its online ordering system also attracts busy teachers. (Move is before the subject — ‘Not only’ inverts the subject and the verb; convenient → convenience — a noun is needed after ‘the’.)</w:t>
            </w:r>
          </w:p>
        </w:tc>
      </w:tr>
      <w:tr w:rsidR="005268FF" w14:paraId="7ED92DC3" w14:textId="77777777">
        <w:tc>
          <w:tcPr>
            <w:tcW w:w="620" w:type="dxa"/>
            <w:shd w:val="clear" w:color="auto" w:fill="F2F2F2"/>
          </w:tcPr>
          <w:p w14:paraId="0F718D70" w14:textId="77777777" w:rsidR="005268FF" w:rsidRDefault="005B3787">
            <w:r>
              <w:rPr>
                <w:rFonts w:cs="Times New Roman"/>
              </w:rPr>
              <w:t xml:space="preserve">2</w:t>
            </w:r>
          </w:p>
        </w:tc>
        <w:tc>
          <w:tcPr>
            <w:tcW w:w="8730" w:type="dxa"/>
            <w:shd w:val="clear" w:color="auto" w:fill="F2F2F2"/>
          </w:tcPr>
          <w:p w14:paraId="124BBE88" w14:textId="77777777" w:rsidR="005268FF" w:rsidRDefault="005B3787">
            <w:r>
              <w:rPr>
                <w:rFonts w:cs="Times New Roman"/>
              </w:rPr>
              <w:t xml:space="preserve">Only by eating breakfast can students keep their energy up, yet many teenagers do not realise the importance of a proper diet. (Move can before students — ‘Only by’ inverts; important → importance — the noun follows ‘the’.)</w:t>
            </w:r>
          </w:p>
        </w:tc>
      </w:tr>
      <w:tr w:rsidR="005268FF" w14:paraId="6CD0452F" w14:textId="77777777">
        <w:tc>
          <w:tcPr>
            <w:tcW w:w="620" w:type="dxa"/>
            <w:shd w:val="clear" w:color="auto" w:fill="F2F2F2"/>
          </w:tcPr>
          <w:p w14:paraId="6CBD812E" w14:textId="77777777" w:rsidR="005268FF" w:rsidRDefault="005B3787">
            <w:r>
              <w:rPr>
                <w:rFonts w:cs="Times New Roman"/>
              </w:rPr>
              <w:t xml:space="preserve">3</w:t>
            </w:r>
          </w:p>
        </w:tc>
        <w:tc>
          <w:tcPr>
            <w:tcW w:w="8730" w:type="dxa"/>
            <w:shd w:val="clear" w:color="auto" w:fill="F2F2F2"/>
          </w:tcPr>
          <w:p w14:paraId="3D11BEC4" w14:textId="77777777" w:rsidR="005268FF" w:rsidRDefault="005B3787">
            <w:r>
              <w:rPr>
                <w:rFonts w:cs="Times New Roman"/>
              </w:rPr>
              <w:t xml:space="preserve">Never has the school displayed its old photographs in the hall, although the significance of that history is obvious to former students. (Move has before the school — ‘Never’ inverts; significant → significance — a noun is needed after ‘the’.)</w:t>
            </w:r>
          </w:p>
        </w:tc>
      </w:tr>
      <w:tr w:rsidR="005268FF" w14:paraId="3001BF71" w14:textId="77777777">
        <w:tc>
          <w:tcPr>
            <w:tcW w:w="620" w:type="dxa"/>
            <w:shd w:val="clear" w:color="auto" w:fill="F2F2F2"/>
          </w:tcPr>
          <w:p w14:paraId="0CFB1011" w14:textId="77777777" w:rsidR="005268FF" w:rsidRDefault="005B3787">
            <w:r>
              <w:rPr>
                <w:rFonts w:cs="Times New Roman"/>
              </w:rPr>
              <w:t xml:space="preserve">4</w:t>
            </w:r>
          </w:p>
        </w:tc>
        <w:tc>
          <w:tcPr>
            <w:tcW w:w="8730" w:type="dxa"/>
            <w:shd w:val="clear" w:color="auto" w:fill="F2F2F2"/>
          </w:tcPr>
          <w:p w14:paraId="16A4168C" w14:textId="77777777" w:rsidR="005268FF" w:rsidRDefault="005B3787">
            <w:r>
              <w:rPr>
                <w:rFonts w:cs="Times New Roman"/>
              </w:rPr>
              <w:t xml:space="preserve">Only by showing customers how their products are made can shops prove the authenticity of their products. (Move can before shops — ‘Only by’ inverts; authentic → authenticity — the noun follows ‘the’.)</w:t>
            </w:r>
          </w:p>
        </w:tc>
      </w:tr>
      <w:tr w:rsidR="005268FF" w14:paraId="70BEACFC" w14:textId="77777777">
        <w:tc>
          <w:tcPr>
            <w:tcW w:w="620" w:type="dxa"/>
            <w:shd w:val="clear" w:color="auto" w:fill="F2F2F2"/>
          </w:tcPr>
          <w:p w14:paraId="4E1A2FEF" w14:textId="77777777" w:rsidR="005268FF" w:rsidRDefault="005B3787">
            <w:r>
              <w:rPr>
                <w:rFonts w:cs="Times New Roman"/>
              </w:rPr>
              <w:t xml:space="preserve">5</w:t>
            </w:r>
          </w:p>
        </w:tc>
        <w:tc>
          <w:tcPr>
            <w:tcW w:w="8730" w:type="dxa"/>
            <w:shd w:val="clear" w:color="auto" w:fill="F2F2F2"/>
          </w:tcPr>
          <w:p w14:paraId="5DADD484" w14:textId="77777777" w:rsidR="005268FF" w:rsidRDefault="005B3787">
            <w:r>
              <w:rPr>
                <w:rFonts w:cs="Times New Roman"/>
              </w:rPr>
              <w:t xml:space="preserve">Not only does losing sleep affect students’ test results, but the loss of concentration in class is also a serious problem. (Add does before the subject and use the base verb affect — ‘Not only’ inverts; lose → loss — a noun is needed after ‘the’.)</w:t>
            </w:r>
          </w:p>
        </w:tc>
      </w:tr>
      <w:tr w:rsidR="005268FF" w14:paraId="185852EA" w14:textId="77777777">
        <w:tc>
          <w:tcPr>
            <w:tcW w:w="620" w:type="dxa"/>
            <w:shd w:val="clear" w:color="auto" w:fill="F2F2F2"/>
          </w:tcPr>
          <w:p w14:paraId="2C239FD0" w14:textId="77777777" w:rsidR="005268FF" w:rsidRDefault="005B3787">
            <w:r>
              <w:rPr>
                <w:rFonts w:cs="Times New Roman"/>
              </w:rPr>
              <w:t xml:space="preserve">6</w:t>
            </w:r>
          </w:p>
        </w:tc>
        <w:tc>
          <w:tcPr>
            <w:tcW w:w="8730" w:type="dxa"/>
            <w:shd w:val="clear" w:color="auto" w:fill="F2F2F2"/>
          </w:tcPr>
          <w:p w14:paraId="6DB6C960" w14:textId="77777777" w:rsidR="005268FF" w:rsidRDefault="005B3787">
            <w:r>
              <w:rPr>
                <w:rFonts w:cs="Times New Roman"/>
              </w:rPr>
              <w:t xml:space="preserve">Never should students feel afraid of making mistakes when they speak English, because the confidence to speak comes from practice. (Move should before students — ‘Never’ inverts; confident → confidence — the noun follows ‘the’.)</w:t>
            </w:r>
          </w:p>
        </w:tc>
      </w:tr>
    </w:tbl>
    <w:p w14:paraId="179F5887" w14:textId="77777777" w:rsidR="005268FF" w:rsidRDefault="005268FF">
      <w:pPr>
        <w:spacing w:line="360" w:lineRule="auto"/>
      </w:pPr>
    </w:p>
    <w:p w14:paraId="62704F70" w14:textId="4B079671" w:rsidR="005B3787" w:rsidRPr="00557D23" w:rsidRDefault="005B3787" w:rsidP="005B3787">
      <w:pPr>
        <w:pStyle w:val="Heading2"/>
        <w:spacing w:line="360" w:lineRule="auto"/>
        <w:rPr>
          <w:sz w:val="22"/>
          <w:szCs w:val="22"/>
        </w:rPr>
      </w:pPr>
      <w:r w:rsidRPr="00557D23">
        <w:rPr>
          <w:rFonts w:ascii="Times New Roman" w:hAnsi="Times New Roman" w:cs="Times New Roman"/>
          <w:sz w:val="22"/>
          <w:szCs w:val="22"/>
        </w:rPr>
        <w:t xml:space="preserve">Part 2: Building a cleft sentence</w:t>
      </w:r>
    </w:p>
    <w:p w14:paraId="625C2407" w14:textId="332213B9" w:rsidR="005268FF" w:rsidRDefault="005B3787">
      <w:pPr>
        <w:spacing w:line="360" w:lineRule="auto"/>
      </w:pPr>
      <w:r>
        <w:rPr>
          <w:rFonts w:cs="Times New Roman"/>
        </w:rPr>
        <w:t xml:space="preserve">Complete each cleft sentence with ONE word (it / is / was / that / who / what / until / when).</w:t>
      </w:r>
    </w:p>
    <w:tbl>
      <w:tblPr>
        <w:tblStyle w:val="TableGrid"/>
        <w:tblW w:w="9350" w:type="dxa"/>
        <w:tblLayout w:type="fixed"/>
        <w:tblLook w:val="04A0" w:firstRow="1" w:lastRow="0" w:firstColumn="1" w:lastColumn="0" w:noHBand="0" w:noVBand="1"/>
      </w:tblPr>
      <w:tblGrid>
        <w:gridCol w:w="7350"/>
        <w:gridCol w:w="2000"/>
      </w:tblGrid>
      <w:tr w:rsidR="00276911" w14:paraId="30BC7BDE" w14:textId="77777777">
        <w:tc>
          <w:tcPr>
            <w:tcW w:w="7350" w:type="dxa"/>
          </w:tcPr>
          <w:p w14:paraId="10E05B0F" w14:textId="77777777" w:rsidR="00276911" w:rsidRDefault="00000000">
            <w:pPr>
              <w:spacing w:after="0" w:line="276" w:lineRule="auto"/>
              <w:rPr>
                <w:rFonts w:cs="Times New Roman"/>
                <w:b/>
              </w:rPr>
            </w:pPr>
            <w:r>
              <w:rPr>
                <w:rFonts w:cs="Times New Roman"/>
                <w:b/>
              </w:rPr>
              <w:t xml:space="preserve">Sentence</w:t>
            </w:r>
          </w:p>
        </w:tc>
        <w:tc>
          <w:tcPr>
            <w:tcW w:w="2000" w:type="dxa"/>
          </w:tcPr>
          <w:p w14:paraId="0A11FB7C" w14:textId="77777777" w:rsidR="00276911" w:rsidRDefault="00000000">
            <w:pPr>
              <w:spacing w:after="0" w:line="276" w:lineRule="auto"/>
              <w:rPr>
                <w:rFonts w:cs="Times New Roman"/>
                <w:b/>
              </w:rPr>
            </w:pPr>
            <w:r>
              <w:rPr>
                <w:rFonts w:cs="Times New Roman"/>
                <w:b/>
              </w:rPr>
              <w:t xml:space="preserve">Missing word</w:t>
            </w:r>
          </w:p>
        </w:tc>
      </w:tr>
      <w:tr w:rsidR="00276911" w14:paraId="6C940E3B" w14:textId="77777777">
        <w:tc>
          <w:tcPr>
            <w:tcW w:w="7350" w:type="dxa"/>
          </w:tcPr>
          <w:p w14:paraId="49E8C253" w14:textId="77777777" w:rsidR="00276911" w:rsidRDefault="00000000">
            <w:pPr>
              <w:spacing w:after="0" w:line="276" w:lineRule="auto"/>
              <w:rPr>
                <w:rFonts w:cs="Times New Roman"/>
              </w:rPr>
            </w:pPr>
            <w:r>
              <w:rPr>
                <w:rFonts w:cs="Times New Roman"/>
              </w:rPr>
              <w:t xml:space="preserve">1. ___ is peer pressure that pushes teenagers to join in online bullying.</w:t>
            </w:r>
          </w:p>
        </w:tc>
        <w:tc>
          <w:tcPr>
            <w:tcW w:w="2000" w:type="dxa"/>
          </w:tcPr>
          <w:p w14:paraId="0173B95B" w14:textId="77777777" w:rsidR="00276911" w:rsidRDefault="00000000">
            <w:pPr>
              <w:spacing w:after="0" w:line="276" w:lineRule="auto"/>
              <w:rPr>
                <w:rFonts w:cs="Times New Roman"/>
              </w:rPr>
            </w:pPr>
            <w:r>
              <w:rPr>
                <w:rFonts w:cs="Times New Roman"/>
              </w:rPr>
              <w:t xml:space="preserve">It</w:t>
            </w:r>
          </w:p>
        </w:tc>
      </w:tr>
      <w:tr w:rsidR="00276911" w14:paraId="36090422" w14:textId="77777777">
        <w:tc>
          <w:tcPr>
            <w:tcW w:w="7350" w:type="dxa"/>
          </w:tcPr>
          <w:p w14:paraId="06F2D8F6" w14:textId="77777777" w:rsidR="00276911" w:rsidRDefault="00000000">
            <w:pPr>
              <w:spacing w:after="0" w:line="276" w:lineRule="auto"/>
              <w:rPr>
                <w:rFonts w:cs="Times New Roman"/>
              </w:rPr>
            </w:pPr>
            <w:r>
              <w:rPr>
                <w:rFonts w:cs="Times New Roman"/>
              </w:rPr>
              <w:t xml:space="preserve">2. It ___ the promise of a quick laugh that makes cruel posts so tempting to share.</w:t>
            </w:r>
          </w:p>
        </w:tc>
        <w:tc>
          <w:tcPr>
            <w:tcW w:w="2000" w:type="dxa"/>
          </w:tcPr>
          <w:p w14:paraId="2D79FBA8" w14:textId="77777777" w:rsidR="00276911" w:rsidRDefault="00000000">
            <w:pPr>
              <w:spacing w:after="0" w:line="276" w:lineRule="auto"/>
              <w:rPr>
                <w:rFonts w:cs="Times New Roman"/>
              </w:rPr>
            </w:pPr>
            <w:r>
              <w:rPr>
                <w:rFonts w:cs="Times New Roman"/>
              </w:rPr>
              <w:t xml:space="preserve">is</w:t>
            </w:r>
          </w:p>
        </w:tc>
      </w:tr>
      <w:tr w:rsidR="00276911" w14:paraId="7A7A97D9" w14:textId="77777777">
        <w:tc>
          <w:tcPr>
            <w:tcW w:w="7350" w:type="dxa"/>
          </w:tcPr>
          <w:p w14:paraId="12F05E1A" w14:textId="77777777" w:rsidR="00276911" w:rsidRDefault="00000000">
            <w:pPr>
              <w:spacing w:after="0" w:line="276" w:lineRule="auto"/>
              <w:rPr>
                <w:rFonts w:cs="Times New Roman"/>
              </w:rPr>
            </w:pPr>
            <w:r>
              <w:rPr>
                <w:rFonts w:cs="Times New Roman"/>
              </w:rPr>
              <w:t xml:space="preserve">3. It was the school newspaper ___ first reported the story.</w:t>
            </w:r>
          </w:p>
        </w:tc>
        <w:tc>
          <w:tcPr>
            <w:tcW w:w="2000" w:type="dxa"/>
          </w:tcPr>
          <w:p w14:paraId="2A56C571" w14:textId="77777777" w:rsidR="00276911" w:rsidRDefault="00000000">
            <w:pPr>
              <w:spacing w:after="0" w:line="276" w:lineRule="auto"/>
              <w:rPr>
                <w:rFonts w:cs="Times New Roman"/>
              </w:rPr>
            </w:pPr>
            <w:r>
              <w:rPr>
                <w:rFonts w:cs="Times New Roman"/>
              </w:rPr>
              <w:t xml:space="preserve">that</w:t>
            </w:r>
          </w:p>
        </w:tc>
      </w:tr>
      <w:tr w:rsidR="00276911" w14:paraId="7B4E0F41" w14:textId="77777777">
        <w:tc>
          <w:tcPr>
            <w:tcW w:w="7350" w:type="dxa"/>
          </w:tcPr>
          <w:p w14:paraId="4C205279" w14:textId="77777777" w:rsidR="00276911" w:rsidRDefault="00000000">
            <w:pPr>
              <w:spacing w:after="0" w:line="276" w:lineRule="auto"/>
              <w:rPr>
                <w:rFonts w:cs="Times New Roman"/>
              </w:rPr>
            </w:pPr>
            <w:r>
              <w:rPr>
                <w:rFonts w:cs="Times New Roman"/>
              </w:rPr>
              <w:t xml:space="preserve">4. ___ drives a teenager to keep scrolling is the fear of missing out.</w:t>
            </w:r>
          </w:p>
        </w:tc>
        <w:tc>
          <w:tcPr>
            <w:tcW w:w="2000" w:type="dxa"/>
          </w:tcPr>
          <w:p w14:paraId="0F08C25A" w14:textId="77777777" w:rsidR="00276911" w:rsidRDefault="00000000">
            <w:pPr>
              <w:spacing w:after="0" w:line="276" w:lineRule="auto"/>
              <w:rPr>
                <w:rFonts w:cs="Times New Roman"/>
              </w:rPr>
            </w:pPr>
            <w:r>
              <w:rPr>
                <w:rFonts w:cs="Times New Roman"/>
              </w:rPr>
              <w:t xml:space="preserve">What</w:t>
            </w:r>
          </w:p>
        </w:tc>
      </w:tr>
      <w:tr w:rsidR="00276911" w14:paraId="5243990F" w14:textId="77777777">
        <w:tc>
          <w:tcPr>
            <w:tcW w:w="7350" w:type="dxa"/>
          </w:tcPr>
          <w:p w14:paraId="7CAC2B44" w14:textId="77777777" w:rsidR="00276911" w:rsidRDefault="00000000">
            <w:pPr>
              <w:spacing w:after="0" w:line="276" w:lineRule="auto"/>
              <w:rPr>
                <w:rFonts w:cs="Times New Roman"/>
              </w:rPr>
            </w:pPr>
            <w:r>
              <w:rPr>
                <w:rFonts w:cs="Times New Roman"/>
              </w:rPr>
              <w:t xml:space="preserve">5. It is teachers ___ first notice the change in a student’s behaviour.</w:t>
            </w:r>
          </w:p>
        </w:tc>
        <w:tc>
          <w:tcPr>
            <w:tcW w:w="2000" w:type="dxa"/>
          </w:tcPr>
          <w:p w14:paraId="7404DD3D" w14:textId="77777777" w:rsidR="00276911" w:rsidRDefault="00000000">
            <w:pPr>
              <w:spacing w:after="0" w:line="276" w:lineRule="auto"/>
              <w:rPr>
                <w:rFonts w:cs="Times New Roman"/>
              </w:rPr>
            </w:pPr>
            <w:r>
              <w:rPr>
                <w:rFonts w:cs="Times New Roman"/>
              </w:rPr>
              <w:t xml:space="preserve">who</w:t>
            </w:r>
          </w:p>
        </w:tc>
      </w:tr>
      <w:tr w:rsidR="00276911" w14:paraId="5347BD54" w14:textId="77777777">
        <w:tc>
          <w:tcPr>
            <w:tcW w:w="7350" w:type="dxa"/>
          </w:tcPr>
          <w:p w14:paraId="0653BCC1" w14:textId="65AC1CBC" w:rsidR="00276911" w:rsidRDefault="00000000">
            <w:pPr>
              <w:spacing w:after="0" w:line="276" w:lineRule="auto"/>
              <w:rPr>
                <w:rFonts w:cs="Times New Roman"/>
              </w:rPr>
            </w:pPr>
            <w:r>
              <w:rPr>
                <w:rFonts w:cs="Times New Roman"/>
              </w:rPr>
              <w:t xml:space="preserve">6. All the school needs to do ___ train staff to spot the warning signs.</w:t>
            </w:r>
          </w:p>
        </w:tc>
        <w:tc>
          <w:tcPr>
            <w:tcW w:w="2000" w:type="dxa"/>
          </w:tcPr>
          <w:p w14:paraId="557CE598" w14:textId="79460E69" w:rsidR="00276911" w:rsidRDefault="00110A7B">
            <w:pPr>
              <w:spacing w:after="0" w:line="276" w:lineRule="auto"/>
              <w:rPr>
                <w:rFonts w:cs="Times New Roman"/>
              </w:rPr>
            </w:pPr>
            <w:r>
              <w:rPr>
                <w:rFonts w:cs="Times New Roman"/>
              </w:rPr>
              <w:t xml:space="preserve">is</w:t>
            </w:r>
          </w:p>
        </w:tc>
      </w:tr>
      <w:tr w:rsidR="00276911" w14:paraId="2F4BFEDC" w14:textId="77777777">
        <w:tc>
          <w:tcPr>
            <w:tcW w:w="7350" w:type="dxa"/>
          </w:tcPr>
          <w:p w14:paraId="02371876" w14:textId="77777777" w:rsidR="00276911" w:rsidRDefault="00000000">
            <w:pPr>
              <w:spacing w:after="0" w:line="276" w:lineRule="auto"/>
              <w:rPr>
                <w:rFonts w:cs="Times New Roman"/>
              </w:rPr>
            </w:pPr>
            <w:r>
              <w:rPr>
                <w:rFonts w:cs="Times New Roman"/>
              </w:rPr>
              <w:t xml:space="preserve">7. ___ many parents fail to realise is how quickly cruel posts spread.</w:t>
            </w:r>
          </w:p>
        </w:tc>
        <w:tc>
          <w:tcPr>
            <w:tcW w:w="2000" w:type="dxa"/>
          </w:tcPr>
          <w:p w14:paraId="16B20B49" w14:textId="77777777" w:rsidR="00276911" w:rsidRDefault="00000000">
            <w:pPr>
              <w:spacing w:after="0" w:line="276" w:lineRule="auto"/>
              <w:rPr>
                <w:rFonts w:cs="Times New Roman"/>
              </w:rPr>
            </w:pPr>
            <w:r>
              <w:rPr>
                <w:rFonts w:cs="Times New Roman"/>
              </w:rPr>
              <w:t xml:space="preserve">What</w:t>
            </w:r>
          </w:p>
        </w:tc>
      </w:tr>
      <w:tr w:rsidR="00276911" w14:paraId="43D197D3" w14:textId="77777777">
        <w:tc>
          <w:tcPr>
            <w:tcW w:w="7350" w:type="dxa"/>
          </w:tcPr>
          <w:p w14:paraId="117D1BCF" w14:textId="77777777" w:rsidR="00276911" w:rsidRDefault="00000000">
            <w:pPr>
              <w:spacing w:after="0" w:line="276" w:lineRule="auto"/>
              <w:rPr>
                <w:rFonts w:cs="Times New Roman"/>
              </w:rPr>
            </w:pPr>
            <w:r>
              <w:rPr>
                <w:rFonts w:cs="Times New Roman"/>
              </w:rPr>
              <w:t xml:space="preserve">8. It ___ the lack of clear rules that allowed the rumours to spread.</w:t>
            </w:r>
          </w:p>
        </w:tc>
        <w:tc>
          <w:tcPr>
            <w:tcW w:w="2000" w:type="dxa"/>
          </w:tcPr>
          <w:p w14:paraId="07A09E88" w14:textId="77777777" w:rsidR="00276911" w:rsidRDefault="00000000">
            <w:pPr>
              <w:spacing w:after="0" w:line="276" w:lineRule="auto"/>
              <w:rPr>
                <w:rFonts w:cs="Times New Roman"/>
              </w:rPr>
            </w:pPr>
            <w:r>
              <w:rPr>
                <w:rFonts w:cs="Times New Roman"/>
              </w:rPr>
              <w:t xml:space="preserve">was</w:t>
            </w:r>
          </w:p>
        </w:tc>
      </w:tr>
      <w:tr w:rsidR="00276911" w14:paraId="514CD890" w14:textId="77777777">
        <w:tc>
          <w:tcPr>
            <w:tcW w:w="7350" w:type="dxa"/>
          </w:tcPr>
          <w:p w14:paraId="5ABA457A" w14:textId="2BE64EBC" w:rsidR="00276911" w:rsidRDefault="00000000">
            <w:pPr>
              <w:spacing w:after="0" w:line="276" w:lineRule="auto"/>
              <w:rPr>
                <w:rFonts w:cs="Times New Roman"/>
              </w:rPr>
            </w:pPr>
            <w:r>
              <w:rPr>
                <w:rFonts w:cs="Times New Roman"/>
              </w:rPr>
              <w:t xml:space="preserve">9. It was not ___ parents complained to the principal that the bullying was investigated.</w:t>
            </w:r>
          </w:p>
        </w:tc>
        <w:tc>
          <w:tcPr>
            <w:tcW w:w="2000" w:type="dxa"/>
          </w:tcPr>
          <w:p w14:paraId="370852A1" w14:textId="0A48A353" w:rsidR="00276911" w:rsidRDefault="00110A7B">
            <w:pPr>
              <w:spacing w:after="0" w:line="276" w:lineRule="auto"/>
              <w:rPr>
                <w:rFonts w:cs="Times New Roman"/>
              </w:rPr>
            </w:pPr>
            <w:r>
              <w:rPr>
                <w:rFonts w:cs="Times New Roman"/>
              </w:rPr>
              <w:t xml:space="preserve">until</w:t>
            </w:r>
          </w:p>
        </w:tc>
      </w:tr>
      <w:tr w:rsidR="00276911" w14:paraId="2E078C4D" w14:textId="77777777">
        <w:tc>
          <w:tcPr>
            <w:tcW w:w="7350" w:type="dxa"/>
          </w:tcPr>
          <w:p w14:paraId="0C1CE927" w14:textId="533CE0E4" w:rsidR="00276911" w:rsidRDefault="00000000">
            <w:pPr>
              <w:spacing w:after="0" w:line="276" w:lineRule="auto"/>
              <w:rPr>
                <w:rFonts w:cs="Times New Roman"/>
              </w:rPr>
            </w:pPr>
            <w:r>
              <w:rPr>
                <w:rFonts w:cs="Times New Roman"/>
              </w:rPr>
              <w:t xml:space="preserve">10. What worries counsellors most ___ the silence of the students who see it happen.</w:t>
            </w:r>
          </w:p>
        </w:tc>
        <w:tc>
          <w:tcPr>
            <w:tcW w:w="2000" w:type="dxa"/>
          </w:tcPr>
          <w:p w14:paraId="4C2932AB" w14:textId="177E64BB" w:rsidR="00276911" w:rsidRDefault="00CC25EC">
            <w:pPr>
              <w:spacing w:after="0" w:line="276" w:lineRule="auto"/>
              <w:rPr>
                <w:rFonts w:cs="Times New Roman"/>
              </w:rPr>
            </w:pPr>
            <w:r>
              <w:rPr>
                <w:rFonts w:cs="Times New Roman"/>
              </w:rPr>
              <w:t xml:space="preserve">is</w:t>
            </w:r>
          </w:p>
        </w:tc>
      </w:tr>
      <w:tr w:rsidR="00276911" w14:paraId="6C940E3B" w14:textId="77777777">
        <w:tc>
          <w:tcPr>
            <w:tcW w:w="7350" w:type="dxa"/>
          </w:tcPr>
          <w:p w14:paraId="49E8C253" w14:textId="77777777" w:rsidR="00276911" w:rsidRDefault="00000000">
            <w:pPr>
              <w:spacing w:after="0" w:line="276" w:lineRule="auto"/>
              <w:rPr>
                <w:rFonts w:cs="Times New Roman"/>
              </w:rPr>
            </w:pPr>
            <w:r>
              <w:rPr>
                <w:rFonts w:cs="Times New Roman"/>
              </w:rPr>
              <w:t xml:space="preserve">11. It is the victims of online bullying ___ often suffer in silence.</w:t>
            </w:r>
          </w:p>
        </w:tc>
        <w:tc>
          <w:tcPr>
            <w:tcW w:w="2000" w:type="dxa"/>
          </w:tcPr>
          <w:p w14:paraId="0173B95B" w14:textId="77777777" w:rsidR="00276911" w:rsidRDefault="00000000">
            <w:pPr>
              <w:spacing w:after="0" w:line="276" w:lineRule="auto"/>
              <w:rPr>
                <w:rFonts w:cs="Times New Roman"/>
              </w:rPr>
            </w:pPr>
            <w:r>
              <w:rPr>
                <w:rFonts w:cs="Times New Roman"/>
              </w:rPr>
              <w:t xml:space="preserve">who</w:t>
            </w:r>
          </w:p>
        </w:tc>
      </w:tr>
      <w:tr w:rsidR="00276911" w14:paraId="6C940E3B" w14:textId="77777777">
        <w:tc>
          <w:tcPr>
            <w:tcW w:w="7350" w:type="dxa"/>
          </w:tcPr>
          <w:p w14:paraId="49E8C253" w14:textId="77777777" w:rsidR="00276911" w:rsidRDefault="00000000">
            <w:pPr>
              <w:spacing w:after="0" w:line="276" w:lineRule="auto"/>
              <w:rPr>
                <w:rFonts w:cs="Times New Roman"/>
              </w:rPr>
            </w:pPr>
            <w:r>
              <w:rPr>
                <w:rFonts w:cs="Times New Roman"/>
              </w:rPr>
              <w:t xml:space="preserve">12. ___ is not the phone itself, but the endless notifications, that distract students.</w:t>
            </w:r>
          </w:p>
        </w:tc>
        <w:tc>
          <w:tcPr>
            <w:tcW w:w="2000" w:type="dxa"/>
          </w:tcPr>
          <w:p w14:paraId="0173B95B" w14:textId="77777777" w:rsidR="00276911" w:rsidRDefault="00000000">
            <w:pPr>
              <w:spacing w:after="0" w:line="276" w:lineRule="auto"/>
              <w:rPr>
                <w:rFonts w:cs="Times New Roman"/>
              </w:rPr>
            </w:pPr>
            <w:r>
              <w:rPr>
                <w:rFonts w:cs="Times New Roman"/>
              </w:rPr>
              <w:t xml:space="preserve">It</w:t>
            </w:r>
          </w:p>
        </w:tc>
      </w:tr>
      <w:tr w:rsidR="00276911" w14:paraId="6C940E3B" w14:textId="77777777">
        <w:tc>
          <w:tcPr>
            <w:tcW w:w="7350" w:type="dxa"/>
          </w:tcPr>
          <w:p w14:paraId="49E8C253" w14:textId="77777777" w:rsidR="00276911" w:rsidRDefault="00000000">
            <w:pPr>
              <w:spacing w:after="0" w:line="276" w:lineRule="auto"/>
              <w:rPr>
                <w:rFonts w:cs="Times New Roman"/>
              </w:rPr>
            </w:pPr>
            <w:r>
              <w:rPr>
                <w:rFonts w:cs="Times New Roman"/>
              </w:rPr>
              <w:t xml:space="preserve">13. All it takes ___ five minutes of checking before you share a post.</w:t>
            </w:r>
          </w:p>
        </w:tc>
        <w:tc>
          <w:tcPr>
            <w:tcW w:w="2000" w:type="dxa"/>
          </w:tcPr>
          <w:p w14:paraId="0173B95B" w14:textId="77777777" w:rsidR="00276911" w:rsidRDefault="00000000">
            <w:pPr>
              <w:spacing w:after="0" w:line="276" w:lineRule="auto"/>
              <w:rPr>
                <w:rFonts w:cs="Times New Roman"/>
              </w:rPr>
            </w:pPr>
            <w:r>
              <w:rPr>
                <w:rFonts w:cs="Times New Roman"/>
              </w:rPr>
              <w:t xml:space="preserve">is</w:t>
            </w:r>
          </w:p>
        </w:tc>
      </w:tr>
      <w:tr w:rsidR="00276911" w14:paraId="6C940E3B" w14:textId="77777777">
        <w:tc>
          <w:tcPr>
            <w:tcW w:w="7350" w:type="dxa"/>
          </w:tcPr>
          <w:p w14:paraId="49E8C253" w14:textId="77777777" w:rsidR="00276911" w:rsidRDefault="00000000">
            <w:pPr>
              <w:spacing w:after="0" w:line="276" w:lineRule="auto"/>
              <w:rPr>
                <w:rFonts w:cs="Times New Roman"/>
              </w:rPr>
            </w:pPr>
            <w:r>
              <w:rPr>
                <w:rFonts w:cs="Times New Roman"/>
              </w:rPr>
              <w:t xml:space="preserve">14. It was only ___ the school posted the facts that the rumours stopped.</w:t>
            </w:r>
          </w:p>
        </w:tc>
        <w:tc>
          <w:tcPr>
            <w:tcW w:w="2000" w:type="dxa"/>
          </w:tcPr>
          <w:p w14:paraId="0173B95B" w14:textId="77777777" w:rsidR="00276911" w:rsidRDefault="00000000">
            <w:pPr>
              <w:spacing w:after="0" w:line="276" w:lineRule="auto"/>
              <w:rPr>
                <w:rFonts w:cs="Times New Roman"/>
              </w:rPr>
            </w:pPr>
            <w:r>
              <w:rPr>
                <w:rFonts w:cs="Times New Roman"/>
              </w:rPr>
              <w:t xml:space="preserve">when</w:t>
            </w:r>
          </w:p>
        </w:tc>
      </w:tr>
      <w:tr w:rsidR="00276911" w14:paraId="6C940E3B" w14:textId="77777777">
        <w:tc>
          <w:tcPr>
            <w:tcW w:w="7350" w:type="dxa"/>
          </w:tcPr>
          <w:p w14:paraId="49E8C253" w14:textId="77777777" w:rsidR="00276911" w:rsidRDefault="00000000">
            <w:pPr>
              <w:spacing w:after="0" w:line="276" w:lineRule="auto"/>
              <w:rPr>
                <w:rFonts w:cs="Times New Roman"/>
              </w:rPr>
            </w:pPr>
            <w:r>
              <w:rPr>
                <w:rFonts w:cs="Times New Roman"/>
              </w:rPr>
              <w:t xml:space="preserve">15. ___ struck the teachers most was how fast a single post can reach the whole year group.</w:t>
            </w:r>
          </w:p>
        </w:tc>
        <w:tc>
          <w:tcPr>
            <w:tcW w:w="2000" w:type="dxa"/>
          </w:tcPr>
          <w:p w14:paraId="0173B95B" w14:textId="77777777" w:rsidR="00276911" w:rsidRDefault="00000000">
            <w:pPr>
              <w:spacing w:after="0" w:line="276" w:lineRule="auto"/>
              <w:rPr>
                <w:rFonts w:cs="Times New Roman"/>
              </w:rPr>
            </w:pPr>
            <w:r>
              <w:rPr>
                <w:rFonts w:cs="Times New Roman"/>
              </w:rPr>
              <w:t xml:space="preserve">What</w:t>
            </w:r>
          </w:p>
        </w:tc>
      </w:tr>
      <w:tr w:rsidR="00276911" w14:paraId="6C940E3B" w14:textId="77777777">
        <w:tc>
          <w:tcPr>
            <w:tcW w:w="7350" w:type="dxa"/>
          </w:tcPr>
          <w:p w14:paraId="49E8C253" w14:textId="77777777" w:rsidR="00276911" w:rsidRDefault="00000000">
            <w:pPr>
              <w:spacing w:after="0" w:line="276" w:lineRule="auto"/>
              <w:rPr>
                <w:rFonts w:cs="Times New Roman"/>
              </w:rPr>
            </w:pPr>
            <w:r>
              <w:rPr>
                <w:rFonts w:cs="Times New Roman"/>
              </w:rPr>
              <w:t xml:space="preserve">16. It is careless sharing, rather than social media itself, ___ spreads rumours so fast.</w:t>
            </w:r>
          </w:p>
        </w:tc>
        <w:tc>
          <w:tcPr>
            <w:tcW w:w="2000" w:type="dxa"/>
          </w:tcPr>
          <w:p w14:paraId="0173B95B" w14:textId="77777777" w:rsidR="00276911" w:rsidRDefault="00000000">
            <w:pPr>
              <w:spacing w:after="0" w:line="276" w:lineRule="auto"/>
              <w:rPr>
                <w:rFonts w:cs="Times New Roman"/>
              </w:rPr>
            </w:pPr>
            <w:r>
              <w:rPr>
                <w:rFonts w:cs="Times New Roman"/>
              </w:rPr>
              <w:t xml:space="preserve">that</w:t>
            </w:r>
          </w:p>
        </w:tc>
      </w:tr>
      <w:tr w:rsidR="00276911" w14:paraId="6C940E3B" w14:textId="77777777">
        <w:tc>
          <w:tcPr>
            <w:tcW w:w="7350" w:type="dxa"/>
          </w:tcPr>
          <w:p w14:paraId="49E8C253" w14:textId="77777777" w:rsidR="00276911" w:rsidRDefault="00000000">
            <w:pPr>
              <w:spacing w:after="0" w:line="276" w:lineRule="auto"/>
              <w:rPr>
                <w:rFonts w:cs="Times New Roman"/>
              </w:rPr>
            </w:pPr>
            <w:r>
              <w:rPr>
                <w:rFonts w:cs="Times New Roman"/>
              </w:rPr>
              <w:t xml:space="preserve">17. What the panel recommends ___ a clearer policy on reporting abuse.</w:t>
            </w:r>
          </w:p>
        </w:tc>
        <w:tc>
          <w:tcPr>
            <w:tcW w:w="2000" w:type="dxa"/>
          </w:tcPr>
          <w:p w14:paraId="0173B95B" w14:textId="77777777" w:rsidR="00276911" w:rsidRDefault="00000000">
            <w:pPr>
              <w:spacing w:after="0" w:line="276" w:lineRule="auto"/>
              <w:rPr>
                <w:rFonts w:cs="Times New Roman"/>
              </w:rPr>
            </w:pPr>
            <w:r>
              <w:rPr>
                <w:rFonts w:cs="Times New Roman"/>
              </w:rPr>
              <w:t xml:space="preserve">is</w:t>
            </w:r>
          </w:p>
        </w:tc>
      </w:tr>
      <w:tr w:rsidR="00276911" w14:paraId="6C940E3B" w14:textId="77777777">
        <w:tc>
          <w:tcPr>
            <w:tcW w:w="7350" w:type="dxa"/>
          </w:tcPr>
          <w:p w14:paraId="49E8C253" w14:textId="77777777" w:rsidR="00276911" w:rsidRDefault="00000000">
            <w:pPr>
              <w:spacing w:after="0" w:line="276" w:lineRule="auto"/>
              <w:rPr>
                <w:rFonts w:cs="Times New Roman"/>
              </w:rPr>
            </w:pPr>
            <w:r>
              <w:rPr>
                <w:rFonts w:cs="Times New Roman"/>
              </w:rPr>
              <w:t xml:space="preserve">18. It is one trusted adult, more than any new policy, ___ makes the biggest difference to a victim.</w:t>
            </w:r>
          </w:p>
        </w:tc>
        <w:tc>
          <w:tcPr>
            <w:tcW w:w="2000" w:type="dxa"/>
          </w:tcPr>
          <w:p w14:paraId="0173B95B" w14:textId="77777777" w:rsidR="00276911" w:rsidRDefault="00000000">
            <w:pPr>
              <w:spacing w:after="0" w:line="276" w:lineRule="auto"/>
              <w:rPr>
                <w:rFonts w:cs="Times New Roman"/>
              </w:rPr>
            </w:pPr>
            <w:r>
              <w:rPr>
                <w:rFonts w:cs="Times New Roman"/>
              </w:rPr>
              <w:t xml:space="preserve">that</w:t>
            </w:r>
          </w:p>
        </w:tc>
      </w:tr>
      <w:tr w:rsidR="00276911" w14:paraId="6C940E3B" w14:textId="77777777">
        <w:tc>
          <w:tcPr>
            <w:tcW w:w="7350" w:type="dxa"/>
          </w:tcPr>
          <w:p w14:paraId="49E8C253" w14:textId="77777777" w:rsidR="00276911" w:rsidRDefault="00000000">
            <w:pPr>
              <w:spacing w:after="0" w:line="276" w:lineRule="auto"/>
              <w:rPr>
                <w:rFonts w:cs="Times New Roman"/>
              </w:rPr>
            </w:pPr>
            <w:r>
              <w:rPr>
                <w:rFonts w:cs="Times New Roman"/>
              </w:rPr>
              <w:t xml:space="preserve">19. ___ matters most is that victims know someone is on their side.</w:t>
            </w:r>
          </w:p>
        </w:tc>
        <w:tc>
          <w:tcPr>
            <w:tcW w:w="2000" w:type="dxa"/>
          </w:tcPr>
          <w:p w14:paraId="0173B95B" w14:textId="77777777" w:rsidR="00276911" w:rsidRDefault="00000000">
            <w:pPr>
              <w:spacing w:after="0" w:line="276" w:lineRule="auto"/>
              <w:rPr>
                <w:rFonts w:cs="Times New Roman"/>
              </w:rPr>
            </w:pPr>
            <w:r>
              <w:rPr>
                <w:rFonts w:cs="Times New Roman"/>
              </w:rPr>
              <w:t xml:space="preserve">What</w:t>
            </w:r>
          </w:p>
        </w:tc>
      </w:tr>
      <w:tr w:rsidR="00276911" w14:paraId="6C940E3B" w14:textId="77777777">
        <w:tc>
          <w:tcPr>
            <w:tcW w:w="7350" w:type="dxa"/>
          </w:tcPr>
          <w:p w14:paraId="49E8C253" w14:textId="77777777" w:rsidR="00276911" w:rsidRDefault="00000000">
            <w:pPr>
              <w:spacing w:after="0" w:line="276" w:lineRule="auto"/>
              <w:rPr>
                <w:rFonts w:cs="Times New Roman"/>
              </w:rPr>
            </w:pPr>
            <w:r>
              <w:rPr>
                <w:rFonts w:cs="Times New Roman"/>
              </w:rPr>
              <w:t xml:space="preserve">20. It is the way a school responds ___ decides whether victims ever report again.</w:t>
            </w:r>
          </w:p>
        </w:tc>
        <w:tc>
          <w:tcPr>
            <w:tcW w:w="2000" w:type="dxa"/>
          </w:tcPr>
          <w:p w14:paraId="0173B95B" w14:textId="77777777" w:rsidR="00276911" w:rsidRDefault="00000000">
            <w:pPr>
              <w:spacing w:after="0" w:line="276" w:lineRule="auto"/>
              <w:rPr>
                <w:rFonts w:cs="Times New Roman"/>
              </w:rPr>
            </w:pPr>
            <w:r>
              <w:rPr>
                <w:rFonts w:cs="Times New Roman"/>
              </w:rPr>
              <w:t xml:space="preserve">that</w:t>
            </w:r>
          </w:p>
        </w:tc>
      </w:tr>
    </w:tbl>
    <w:p w14:paraId="64268D96" w14:textId="77777777" w:rsidR="005268FF" w:rsidRDefault="005B3787">
      <w:pPr>
        <w:pBdr>
          <w:top w:val="single" w:sz="4" w:space="4" w:color="auto"/>
          <w:left w:val="single" w:sz="4" w:space="4" w:color="auto"/>
          <w:bottom w:val="single" w:sz="4" w:space="4" w:color="auto"/>
          <w:right w:val="single" w:sz="4" w:space="4" w:color="auto"/>
        </w:pBdr>
        <w:shd w:val="clear" w:color="auto" w:fill="F2F2F2"/>
        <w:spacing w:line="360" w:lineRule="auto"/>
      </w:pPr>
      <w:r>
        <w:rPr>
          <w:rFonts w:cs="Times New Roman"/>
        </w:rPr>
        <w:t xml:space="preserve">Teacher’s note: after ‘It is / It was’, use ‘that’ for things and ‘who’ for people; ‘which’ is possible for things but less common. Accept either word from students in items 3, 5, 11, 16, 18 and 20.</w:t>
      </w:r>
    </w:p>
    <w:p w14:paraId="62704F70" w14:textId="4B079671" w:rsidR="005B3787" w:rsidRPr="00557D23" w:rsidRDefault="005B3787" w:rsidP="005B3787">
      <w:pPr>
        <w:pStyle w:val="Heading2"/>
        <w:spacing w:line="360" w:lineRule="auto"/>
        <w:rPr>
          <w:sz w:val="22"/>
          <w:szCs w:val="22"/>
        </w:rPr>
      </w:pPr>
      <w:r w:rsidRPr="00557D23">
        <w:rPr>
          <w:rFonts w:ascii="Times New Roman" w:hAnsi="Times New Roman" w:cs="Times New Roman"/>
          <w:sz w:val="22"/>
          <w:szCs w:val="22"/>
        </w:rPr>
        <w:t xml:space="preserve">Part 3: Cleft sentences in formal writing</w:t>
      </w:r>
    </w:p>
    <w:p w14:paraId="650CF36B" w14:textId="77777777" w:rsidR="005268FF" w:rsidRDefault="005B3787">
      <w:pPr>
        <w:spacing w:line="360" w:lineRule="auto"/>
      </w:pPr>
      <w:r>
        <w:rPr>
          <w:rFonts w:cs="Times New Roman"/>
        </w:rPr>
        <w:t xml:space="preserve">A cleft sentence takes one idea and puts it into two parts, so that the most important information stands alone: </w:t>
      </w:r>
      <w:r>
        <w:rPr>
          <w:rFonts w:cs="Times New Roman"/>
          <w:b/>
          <w:bCs/>
          <w:u w:val="single"/>
        </w:rPr>
        <w:t xml:space="preserve">Peer pressure causes online bullying</w:t>
      </w:r>
      <w:r>
        <w:rPr>
          <w:rFonts w:cs="Times New Roman"/>
        </w:rPr>
        <w:t xml:space="preserve"> becomes </w:t>
      </w:r>
      <w:r>
        <w:rPr>
          <w:rFonts w:cs="Times New Roman"/>
          <w:b/>
          <w:bCs/>
          <w:u w:val="single"/>
        </w:rPr>
        <w:t xml:space="preserve">It is peer pressure that causes online bullying</w:t>
      </w:r>
      <w:r>
        <w:rPr>
          <w:rFonts w:cs="Times New Roman"/>
        </w:rPr>
        <w:t xml:space="preserve"> or </w:t>
      </w:r>
      <w:r>
        <w:rPr>
          <w:rFonts w:cs="Times New Roman"/>
          <w:b/>
          <w:bCs/>
          <w:u w:val="single"/>
        </w:rPr>
        <w:t xml:space="preserve">What causes online bullying is peer pressure</w:t>
      </w:r>
      <w:r>
        <w:rPr>
          <w:rFonts w:cs="Times New Roman"/>
        </w:rPr>
        <w:t xml:space="preserve">. The word order is broken on purpose, so the emphasis lands exactly where you want it. In formal writing, one or two clefts show the marker that you can control sentence patterns beyond the ordinary subject–verb order, and they can also carry an idea from one sentence into the next.</w:t>
      </w:r>
    </w:p>
    <w:p w14:paraId="196E5538" w14:textId="77777777" w:rsidR="005268FF" w:rsidRDefault="005B3787">
      <w:pPr>
        <w:pStyle w:val="Heading3"/>
        <w:spacing w:line="360" w:lineRule="auto"/>
      </w:pPr>
      <w:r>
        <w:rPr>
          <w:rFonts w:ascii="Times New Roman" w:hAnsi="Times New Roman" w:cs="Times New Roman"/>
          <w:sz w:val="22"/>
        </w:rPr>
        <w:t xml:space="preserve">Example 1: It-cleft – focusing on the cause</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People post cruel comments because they are anonymous.</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It is anonymity that encourages people to post cruel comments.</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It is anonymity that encourages people to post cruel comments. Behind a screen, nobody has to face the person they are hurting, so the usual restraint of a face-to-face conversation disappears. Asking students to use their own names on the school forum would remove that cover entirely.</w:t>
      </w:r>
    </w:p>
    <w:p w14:paraId="196E5538" w14:textId="77777777" w:rsidR="005268FF" w:rsidRDefault="005B3787">
      <w:pPr>
        <w:pStyle w:val="Heading3"/>
        <w:spacing w:line="360" w:lineRule="auto"/>
      </w:pPr>
      <w:r>
        <w:rPr>
          <w:rFonts w:ascii="Times New Roman" w:hAnsi="Times New Roman" w:cs="Times New Roman"/>
          <w:sz w:val="22"/>
        </w:rPr>
        <w:t xml:space="preserve">Example 2: It-cleft – setting up a contrast</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Many people blame violent games, but the silence of bystanders does the real damage.</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While many people blame violent games, it is the silence of bystanders that does the real damage.</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While many people blame violent games, it is the silence of bystanders that does the real damage. A cruel post can stay online for days because nobody bothers to report it. Teaching students to speak up matters more than banning one more game.</w:t>
      </w:r>
    </w:p>
    <w:p w14:paraId="196E5538" w14:textId="77777777" w:rsidR="005268FF" w:rsidRDefault="005B3787">
      <w:pPr>
        <w:pStyle w:val="Heading3"/>
        <w:spacing w:line="360" w:lineRule="auto"/>
      </w:pPr>
      <w:r>
        <w:rPr>
          <w:rFonts w:ascii="Times New Roman" w:hAnsi="Times New Roman" w:cs="Times New Roman"/>
          <w:sz w:val="22"/>
        </w:rPr>
        <w:t xml:space="preserve">Example 3: Wh-cleft – presenting a recommendation</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The school should make it easier for victims to report bullying.</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What the school should do is make it easier for victims to report bullying.</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What the school should do is make it easier for victims to report bullying. One anonymous form on the school website would take an afternoon to set up. Once students know that a report will be read, the silence that protects bullies begins to disappear.</w:t>
      </w:r>
    </w:p>
    <w:p w14:paraId="196E5538" w14:textId="77777777" w:rsidR="005268FF" w:rsidRDefault="005B3787">
      <w:pPr>
        <w:pStyle w:val="Heading3"/>
        <w:spacing w:line="360" w:lineRule="auto"/>
      </w:pPr>
      <w:r>
        <w:rPr>
          <w:rFonts w:ascii="Times New Roman" w:hAnsi="Times New Roman" w:cs="Times New Roman"/>
          <w:sz w:val="22"/>
        </w:rPr>
        <w:t xml:space="preserve">Example 4: All-cleft – naming the only thing needed</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The school only has to post one clear rule about online behaviour.</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All the school has to do is post one clear rule about online behaviour.</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All the school has to do is post one clear rule about online behaviour. A single sentence in the student handbook would tell everyone what is expected of them. Such a small step would show victims that the school takes the problem seriously, and more of them would come forward.</w:t>
      </w:r>
    </w:p>
    <w:p w14:paraId="4832EF23" w14:textId="7FE74E49" w:rsidR="005268FF" w:rsidRDefault="005B3787">
      <w:pPr>
        <w:pStyle w:val="Heading3"/>
        <w:spacing w:line="360" w:lineRule="auto"/>
      </w:pPr>
      <w:r>
        <w:rPr>
          <w:rFonts w:ascii="Times New Roman" w:hAnsi="Times New Roman" w:cs="Times New Roman"/>
          <w:sz w:val="22"/>
        </w:rPr>
        <w:t xml:space="preserve">Clefts as paragraph openers</w:t>
      </w:r>
    </w:p>
    <w:p w14:paraId="75EE57B4" w14:textId="77777777" w:rsidR="005268FF" w:rsidRDefault="005B3787">
      <w:pPr>
        <w:spacing w:line="360" w:lineRule="auto"/>
      </w:pPr>
      <w:r>
        <w:rPr>
          <w:rFonts w:cs="Times New Roman"/>
        </w:rPr>
        <w:t xml:space="preserve">Clefts are also useful at the start of a paragraph, an article or a speech: they decide what the reader notices first. Put the it-cleft in your thesis statement, the wh-cleft in your recommendation, and the all-cleft in your closing line.</w:t>
      </w:r>
    </w:p>
    <w:tbl>
      <w:tblPr>
        <w:tblStyle w:val="TableGrid"/>
        <w:tblW w:w="0" w:type="auto"/>
        <w:tblLook w:val="04A0" w:firstRow="1" w:lastRow="0" w:firstColumn="1" w:lastColumn="0" w:noHBand="0" w:noVBand="1"/>
      </w:tblPr>
      <w:tblGrid>
        <w:gridCol w:w="2605"/>
        <w:gridCol w:w="6745"/>
      </w:tblGrid>
      <w:tr w:rsidR="005268FF" w14:paraId="0FCBAAAB" w14:textId="77777777">
        <w:tc>
          <w:tcPr>
            <w:tcW w:w="2605" w:type="dxa"/>
            <w:shd w:val="clear" w:color="auto" w:fill="DEEBF7"/>
          </w:tcPr>
          <w:p w14:paraId="3CE34AAE" w14:textId="77777777" w:rsidR="005268FF" w:rsidRDefault="005B3787">
            <w:r>
              <w:rPr>
                <w:rFonts w:cs="Times New Roman"/>
              </w:rPr>
              <w:t xml:space="preserve">Plain:</w:t>
            </w:r>
          </w:p>
        </w:tc>
        <w:tc>
          <w:tcPr>
            <w:tcW w:w="6745" w:type="dxa"/>
            <w:shd w:val="clear" w:color="auto" w:fill="DEEBF7"/>
          </w:tcPr>
          <w:p w14:paraId="76B4C3E2" w14:textId="77777777" w:rsidR="005268FF" w:rsidRDefault="005B3787">
            <w:r>
              <w:rPr>
                <w:rFonts w:cs="Times New Roman"/>
              </w:rPr>
              <w:t xml:space="preserve">Social media affects teenagers’ self-esteem very strongly.</w:t>
            </w:r>
          </w:p>
        </w:tc>
      </w:tr>
      <w:tr w:rsidR="005268FF" w14:paraId="7C08A338" w14:textId="77777777">
        <w:tc>
          <w:tcPr>
            <w:tcW w:w="2605" w:type="dxa"/>
            <w:shd w:val="clear" w:color="auto" w:fill="DEEBF7"/>
          </w:tcPr>
          <w:p w14:paraId="135F1573" w14:textId="77777777" w:rsidR="005268FF" w:rsidRDefault="005B3787">
            <w:r>
              <w:rPr>
                <w:rFonts w:cs="Times New Roman"/>
              </w:rPr>
              <w:t xml:space="preserve">Cleft opener (What … is …):</w:t>
            </w:r>
          </w:p>
        </w:tc>
        <w:tc>
          <w:tcPr>
            <w:tcW w:w="6745" w:type="dxa"/>
            <w:shd w:val="clear" w:color="auto" w:fill="DEEBF7"/>
          </w:tcPr>
          <w:p w14:paraId="41C6A083" w14:textId="77777777" w:rsidR="005268FF" w:rsidRDefault="005B3787">
            <w:r>
              <w:rPr>
                <w:rFonts w:cs="Times New Roman"/>
              </w:rPr>
              <w:t xml:space="preserve">What many adults fail to realise is how strongly social media affects teenagers’ self-esteem.</w:t>
            </w:r>
          </w:p>
        </w:tc>
      </w:tr>
      <w:tr w:rsidR="005268FF" w14:paraId="0FCBAAAB" w14:textId="77777777">
        <w:tc>
          <w:tcPr>
            <w:tcW w:w="2605" w:type="dxa"/>
            <w:shd w:val="clear" w:color="auto" w:fill="DEEBF7"/>
          </w:tcPr>
          <w:p w14:paraId="3CE34AAE" w14:textId="77777777" w:rsidR="005268FF" w:rsidRDefault="005B3787">
            <w:r>
              <w:rPr>
                <w:rFonts w:cs="Times New Roman"/>
              </w:rPr>
              <w:t xml:space="preserve">Plain:</w:t>
            </w:r>
          </w:p>
        </w:tc>
        <w:tc>
          <w:tcPr>
            <w:tcW w:w="6745" w:type="dxa"/>
            <w:shd w:val="clear" w:color="auto" w:fill="DEEBF7"/>
          </w:tcPr>
          <w:p w14:paraId="76B4C3E2" w14:textId="77777777" w:rsidR="005268FF" w:rsidRDefault="005B3787">
            <w:r>
              <w:rPr>
                <w:rFonts w:cs="Times New Roman"/>
              </w:rPr>
              <w:t xml:space="preserve">Most teenagers only need one adult who will listen without judging them.</w:t>
            </w:r>
          </w:p>
        </w:tc>
      </w:tr>
      <w:tr w:rsidR="005268FF" w14:paraId="7C08A338" w14:textId="77777777">
        <w:tc>
          <w:tcPr>
            <w:tcW w:w="2605" w:type="dxa"/>
            <w:shd w:val="clear" w:color="auto" w:fill="DEEBF7"/>
          </w:tcPr>
          <w:p w14:paraId="135F1573" w14:textId="77777777" w:rsidR="005268FF" w:rsidRDefault="005B3787">
            <w:r>
              <w:rPr>
                <w:rFonts w:cs="Times New Roman"/>
              </w:rPr>
              <w:t xml:space="preserve">Cleft opener (All … is …):</w:t>
            </w:r>
          </w:p>
        </w:tc>
        <w:tc>
          <w:tcPr>
            <w:tcW w:w="6745" w:type="dxa"/>
            <w:shd w:val="clear" w:color="auto" w:fill="DEEBF7"/>
          </w:tcPr>
          <w:p w14:paraId="41C6A083" w14:textId="77777777" w:rsidR="005268FF" w:rsidRDefault="005B3787">
            <w:r>
              <w:rPr>
                <w:rFonts w:cs="Times New Roman"/>
              </w:rPr>
              <w:t xml:space="preserve">All most teenagers need is one adult who will listen without judging them.</w:t>
            </w:r>
          </w:p>
        </w:tc>
      </w:tr>
    </w:tbl>
    <w:p w14:paraId="179F5887" w14:textId="77777777" w:rsidR="005268FF" w:rsidRDefault="005268FF">
      <w:pPr>
        <w:spacing w:line="360" w:lineRule="auto"/>
      </w:pPr>
    </w:p>
    <w:p w14:paraId="179F5887" w14:textId="77777777" w:rsidR="005268FF" w:rsidRDefault="005268FF">
      <w:pPr>
        <w:spacing w:line="360" w:lineRule="auto"/>
      </w:pPr>
    </w:p>
    <w:p w14:paraId="5BE207C8" w14:textId="292F6CC3" w:rsidR="005268FF" w:rsidRPr="00557D23" w:rsidRDefault="005B3787">
      <w:pPr>
        <w:pStyle w:val="Heading1"/>
        <w:spacing w:line="360" w:lineRule="auto"/>
        <w:rPr>
          <w:sz w:val="22"/>
          <w:szCs w:val="22"/>
        </w:rPr>
      </w:pPr>
      <w:r w:rsidRPr="00557D23">
        <w:rPr>
          <w:rFonts w:ascii="Times New Roman" w:hAnsi="Times New Roman" w:cs="Times New Roman"/>
          <w:sz w:val="22"/>
          <w:szCs w:val="22"/>
        </w:rPr>
        <w:t xml:space="preserve">Part 4: Practice sets</w:t>
      </w:r>
    </w:p>
    <w:p w14:paraId="09515AE0" w14:textId="77777777" w:rsidR="005268FF" w:rsidRDefault="005B3787">
      <w:pPr>
        <w:spacing w:line="360" w:lineRule="auto"/>
      </w:pPr>
      <w:r>
        <w:rPr>
          <w:rFonts w:cs="Times New Roman"/>
        </w:rPr>
        <w:t xml:space="preserve">Rewrite each simple sentence as a cleft sentence. The sentences are about life online, so keep the register formal. The later sets (4–8) are more challenging.</w:t>
      </w:r>
    </w:p>
    <w:p w14:paraId="11180757" w14:textId="77777777" w:rsidR="005268FF" w:rsidRDefault="005B3787">
      <w:pPr>
        <w:pStyle w:val="Heading3"/>
        <w:spacing w:line="360" w:lineRule="auto"/>
      </w:pPr>
      <w:r>
        <w:rPr>
          <w:rFonts w:ascii="Times New Roman" w:hAnsi="Times New Roman" w:cs="Times New Roman"/>
          <w:sz w:val="22"/>
        </w:rPr>
        <w:t xml:space="preserve">Example Set 1 (It-cleft – the cause)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copy the cruel comments of their friends because they are afraid of being left out.</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‘It is the fear of being left out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It is the fear of being left out that leads teenagers to copy the cruel comments of their friends.</w:t>
            </w:r>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2 (Wh-cleft – what is needed)</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Victims of online bullying need an adult they can trust.</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‘What victims of online bullying need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What victims of online bullying need is an adult they can trust.</w:t>
            </w:r>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3 (It-cleft – the person responsible)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School counsellors, not the discipline team, should handle bullying cases.</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‘It is school counsellors …’ and use ‘who’.</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It is school counsellors, not the discipline team, who should handle bullying cases.</w:t>
            </w:r>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4 (It-cleft – the contrast)</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Teachers blame social media for the bullying, but the school’s slow response makes it worse.</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‘While teachers blame social media for the bullying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While teachers blame social media for the bullying, it is the school’s slow response that makes it worse.</w:t>
            </w:r>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5 (Wh-cleft – the recommendation)</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The government should make platforms remove cruel posts within 24 hours.</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‘What the government should do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What the government should do is make platforms remove cruel posts within 24 hours.</w:t>
            </w:r>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6 (All-cleft – the only thing needed)</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To keep victims safe, the school only has to provide a safe place for them at break time.</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‘All the school needs to do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All the school needs to do is provide a safe place for victims at break time.</w:t>
            </w:r>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7 (Wh-cleft – the hook)</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Adults say teenagers should just ignore cruel comments, but that is impossible.</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‘What adults fail to understand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What adults fail to understand is that a cruel comment can follow a teenager everywhere.</w:t>
            </w:r>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8 (It-cleft – the turning point)</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The school only understood how serious the bullying was after a student stayed away.</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‘It was not until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It was not until a student stayed away that the school understood how serious the bullying was.</w:t>
            </w:r>
          </w:p>
        </w:tc>
      </w:tr>
    </w:tbl>
    <w:p w14:paraId="04950089" w14:textId="77777777" w:rsidR="005268FF" w:rsidRPr="005B3787" w:rsidRDefault="005B3787">
      <w:pPr>
        <w:pStyle w:val="Heading1"/>
        <w:spacing w:line="360" w:lineRule="auto"/>
        <w:rPr>
          <w:sz w:val="22"/>
          <w:szCs w:val="22"/>
        </w:rPr>
      </w:pPr>
      <w:r w:rsidRPr="005B3787">
        <w:rPr>
          <w:rFonts w:ascii="Times New Roman" w:hAnsi="Times New Roman" w:cs="Times New Roman"/>
          <w:sz w:val="22"/>
          <w:szCs w:val="22"/>
        </w:rPr>
        <w:t xml:space="preserve">Part 5: Writing Task</w:t>
      </w:r>
    </w:p>
    <w:p w14:paraId="63423001" w14:textId="77777777" w:rsidR="005268FF" w:rsidRDefault="005B3787">
      <w:pPr>
        <w:pBdr>
          <w:top w:val="single" w:sz="4" w:space="4" w:color="auto"/>
          <w:left w:val="single" w:sz="4" w:space="4" w:color="auto"/>
          <w:bottom w:val="single" w:sz="4" w:space="4" w:color="auto"/>
          <w:right w:val="single" w:sz="4" w:space="4" w:color="auto"/>
        </w:pBdr>
        <w:shd w:val="clear" w:color="auto" w:fill="E4DFEC"/>
        <w:spacing w:line="360" w:lineRule="auto"/>
      </w:pPr>
      <w:r>
        <w:rPr>
          <w:rFonts w:cs="Times New Roman"/>
          <w:b/>
        </w:rPr>
        <w:t xml:space="preserve">Instructions:</w:t>
      </w:r>
    </w:p>
    <w:p w14:paraId="7D3884F4" w14:textId="6C2F5703" w:rsidR="005268FF" w:rsidRDefault="005B3787">
      <w:pPr>
        <w:pBdr>
          <w:top w:val="single" w:sz="4" w:space="4" w:color="auto"/>
          <w:left w:val="single" w:sz="4" w:space="4" w:color="auto"/>
          <w:bottom w:val="single" w:sz="4" w:space="4" w:color="auto"/>
          <w:right w:val="single" w:sz="4" w:space="4" w:color="auto"/>
        </w:pBdr>
        <w:shd w:val="clear" w:color="auto" w:fill="E4DFEC"/>
        <w:spacing w:line="360" w:lineRule="auto"/>
        <w:rPr>
          <w:rFonts w:cs="Times New Roman"/>
        </w:rPr>
      </w:pPr>
      <w:r>
        <w:rPr>
          <w:rFonts w:cs="Times New Roman"/>
        </w:rPr>
        <w:t xml:space="preserve">1. Write ONE paragraph (about 80 words) explaining why online bullying is hard for teenagers to escape, and suggesting ONE thing schools could do to help.</w:t>
      </w:r>
    </w:p>
    <w:p w14:paraId="16AB1266" w14:textId="5250456C" w:rsidR="005B3787" w:rsidRPr="005B3787" w:rsidRDefault="005B3787">
      <w:pPr>
        <w:pBdr>
          <w:top w:val="single" w:sz="4" w:space="4" w:color="auto"/>
          <w:left w:val="single" w:sz="4" w:space="4" w:color="auto"/>
          <w:bottom w:val="single" w:sz="4" w:space="4" w:color="auto"/>
          <w:right w:val="single" w:sz="4" w:space="4" w:color="auto"/>
        </w:pBdr>
        <w:shd w:val="clear" w:color="auto" w:fill="E4DFEC"/>
        <w:spacing w:line="360" w:lineRule="auto"/>
        <w:rPr>
          <w:rFonts w:cs="Times New Roman"/>
        </w:rPr>
      </w:pPr>
      <w:r>
        <w:rPr>
          <w:rFonts w:cs="Times New Roman"/>
        </w:rPr>
        <w:sym w:font="Wingdings" w:char="F0E0"/>
      </w:r>
      <w:r>
        <w:rPr>
          <w:rFonts w:cs="Times New Roman"/>
        </w:rPr>
        <w:t xml:space="preserve"> Use </w:t>
      </w:r>
      <w:r>
        <w:rPr>
          <w:rFonts w:cs="Times New Roman"/>
          <w:b/>
          <w:bCs/>
          <w:u w:val="single"/>
        </w:rPr>
        <w:t xml:space="preserve">ONE cleft sentence</w:t>
      </w:r>
      <w:r>
        <w:rPr>
          <w:rFonts w:cs="Times New Roman"/>
        </w:rPr>
        <w:t xml:space="preserve"> (It is … that … / What … is … / All … needs to do is …).</w:t>
      </w:r>
      <w:r>
        <w:rPr>
          <w:rFonts w:cs="Times New Roman"/>
        </w:rPr>
        <w:br/>
      </w:r>
      <w:r>
        <w:rPr>
          <w:rFonts w:cs="Times New Roman"/>
        </w:rPr>
        <w:sym w:font="Wingdings" w:char="F0E0"/>
      </w:r>
      <w:r>
        <w:rPr>
          <w:rFonts w:cs="Times New Roman"/>
        </w:rPr>
        <w:t xml:space="preserve"> Use a relative clause or an inverted pattern e.g. Not only … / Never … / Rarely …</w:t>
      </w:r>
    </w:p>
    <w:p w14:paraId="179F5887" w14:textId="77777777" w:rsidR="005268FF" w:rsidRDefault="005268FF">
      <w:pPr>
        <w:spacing w:line="360" w:lineRule="auto"/>
      </w:pPr>
    </w:p>
    <w:p w14:paraId="7F2EA3A5" w14:textId="77777777" w:rsidR="005268FF" w:rsidRDefault="005B3787">
      <w:pPr>
        <w:pBdr>
          <w:top w:val="single" w:sz="4" w:space="4" w:color="auto"/>
          <w:left w:val="single" w:sz="4" w:space="4" w:color="auto"/>
          <w:bottom w:val="single" w:sz="4" w:space="4" w:color="auto"/>
          <w:right w:val="single" w:sz="4" w:space="4" w:color="auto"/>
        </w:pBdr>
        <w:shd w:val="clear" w:color="auto" w:fill="F2F2F2"/>
        <w:spacing w:line="360" w:lineRule="auto"/>
      </w:pPr>
      <w:r>
        <w:rPr>
          <w:rFonts w:cs="Times New Roman"/>
          <w:b/>
          <w:bCs/>
        </w:rPr>
        <w:t xml:space="preserve">Sample answer 1 (It-cleft) </w:t>
      </w:r>
      <w:r>
        <w:rPr>
          <w:rFonts w:cs="Times New Roman"/>
        </w:rPr>
        <w:t xml:space="preserve">Online bullying is difficult to escape because it follows teenagers home: cruel messages appear on their phones long after the school gates have closed. It is this constant presence that makes even a short comment so damaging, as there is no safe hour in the day. Schools should teach students how to block and report cruel messages, which protects every student in the school. A form teacher could cover the basics in a single lesson, and the advice would last for years.</w:t>
      </w:r>
    </w:p>
    <w:p w14:paraId="7F2EA3A5" w14:textId="77777777" w:rsidR="005268FF" w:rsidRDefault="005B3787">
      <w:pPr>
        <w:pBdr>
          <w:top w:val="single" w:sz="4" w:space="4" w:color="auto"/>
          <w:left w:val="single" w:sz="4" w:space="4" w:color="auto"/>
          <w:bottom w:val="single" w:sz="4" w:space="4" w:color="auto"/>
          <w:right w:val="single" w:sz="4" w:space="4" w:color="auto"/>
        </w:pBdr>
        <w:shd w:val="clear" w:color="auto" w:fill="F2F2F2"/>
        <w:spacing w:line="360" w:lineRule="auto"/>
      </w:pPr>
      <w:r>
        <w:rPr>
          <w:rFonts w:cs="Times New Roman"/>
          <w:b/>
          <w:bCs/>
        </w:rPr>
        <w:t xml:space="preserve">Sample answer 2 (Wh-cleft) </w:t>
      </w:r>
      <w:r>
        <w:rPr>
          <w:rFonts w:cs="Times New Roman"/>
        </w:rPr>
        <w:t xml:space="preserve">What many victims of online bullying fear most is that adults will simply tell them to switch off their phones. That advice, which is usually meant kindly, leaves them alone with the abuse. Schools should therefore run regular lessons on blocking and reporting cruel messages, and make sure every student knows exactly where to turn for help. Silence, in the end, is a bully’s best protection, and a short lesson in form time can begin to break it.</w:t>
      </w:r>
    </w:p>
    <w:p w14:paraId="7F2EA3A5" w14:textId="77777777" w:rsidR="005268FF" w:rsidRDefault="005B3787">
      <w:pPr>
        <w:pBdr>
          <w:top w:val="single" w:sz="4" w:space="4" w:color="auto"/>
          <w:left w:val="single" w:sz="4" w:space="4" w:color="auto"/>
          <w:bottom w:val="single" w:sz="4" w:space="4" w:color="auto"/>
          <w:right w:val="single" w:sz="4" w:space="4" w:color="auto"/>
        </w:pBdr>
        <w:shd w:val="clear" w:color="auto" w:fill="F2F2F2"/>
        <w:spacing w:line="360" w:lineRule="auto"/>
      </w:pPr>
      <w:r>
        <w:rPr>
          <w:rFonts w:cs="Times New Roman"/>
          <w:b/>
          <w:bCs/>
        </w:rPr>
        <w:t xml:space="preserve">Sample answer 3 (All-cleft) </w:t>
      </w:r>
      <w:r>
        <w:rPr>
          <w:rFonts w:cs="Times New Roman"/>
        </w:rPr>
        <w:t xml:space="preserve">Escaping online bullying is hard because the abuse continues after school, and many victims never tell anyone about it. All schools really need to do is give students one trusted adult and one simple way to report cruel messages. This small change, which costs almost nothing, would help thousands of teenagers currently suffering in silence. A tutor-group discussion once a month would keep the topic alive, and victims would know that the school is on their side.</w:t>
      </w:r>
    </w:p>
    <w:p w14:paraId="64268D96" w14:textId="77777777" w:rsidR="005268FF" w:rsidRDefault="005B3787">
      <w:pPr>
        <w:pBdr>
          <w:top w:val="single" w:sz="4" w:space="4" w:color="auto"/>
          <w:left w:val="single" w:sz="4" w:space="4" w:color="auto"/>
          <w:bottom w:val="single" w:sz="4" w:space="4" w:color="auto"/>
          <w:right w:val="single" w:sz="4" w:space="4" w:color="auto"/>
        </w:pBdr>
        <w:shd w:val="clear" w:color="auto" w:fill="F2F2F2"/>
        <w:spacing w:line="360" w:lineRule="auto"/>
      </w:pPr>
      <w:r>
        <w:rPr>
          <w:rFonts w:cs="Times New Roman"/>
        </w:rPr>
        <w:t xml:space="preserve">Each sample uses ONE cleft: Sample 1 an it-cleft (It is … that …), Sample 2 a wh-cleft (What … is …) and Sample 3 an all-cleft (All … need to do is …). Each sample also contains ONE relative clause (‘which’ in every case) — point these out to students before they write.</w:t>
      </w:r>
    </w:p>
    <w:sectPr w:rsidR="005268FF" w:rsidSect="001C67BA">
      <w:headerReference w:type="default" r:id="rId8"/>
      <w:footerReference w:type="default" r:id="rId9"/>
      <w:pgSz w:w="12240" w:h="15840"/>
      <w:pgMar w:top="720" w:right="1440" w:bottom="720" w:left="144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EA9D86" w14:textId="77777777" w:rsidR="00984E38" w:rsidRDefault="00984E38">
      <w:pPr>
        <w:spacing w:after="0" w:line="240" w:lineRule="auto"/>
      </w:pPr>
      <w:r>
        <w:separator/>
      </w:r>
    </w:p>
  </w:endnote>
  <w:endnote w:type="continuationSeparator" w:id="0">
    <w:p w14:paraId="660BAEB8" w14:textId="77777777" w:rsidR="00984E38" w:rsidRDefault="00984E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Trebuchet MS">
    <w:panose1 w:val="020B0603020202020204"/>
    <w:charset w:val="00"/>
    <w:family w:val="swiss"/>
    <w:pitch w:val="variable"/>
    <w:sig w:usb0="00000287" w:usb1="00000000" w:usb2="00000000" w:usb3="00000000" w:csb0="0000009F" w:csb1="00000000"/>
  </w:font>
  <w:font w:name="PMingLiU">
    <w:altName w:val="新細明體"/>
    <w:panose1 w:val="02020500000000000000"/>
    <w:charset w:val="88"/>
    <w:family w:val="roman"/>
    <w:pitch w:val="variable"/>
    <w:sig w:usb0="A00002FF" w:usb1="28CFFCFA" w:usb2="00000016" w:usb3="00000000" w:csb0="00100001"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1B195" w14:textId="77777777" w:rsidR="00213239" w:rsidRDefault="00DE41A7">
    <w:pPr>
      <w:pStyle w:val="Footer"/>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sidR="001C67BA">
      <w:rPr>
        <w:noProof/>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sidR="001C67BA">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E6755" w14:textId="77777777" w:rsidR="00984E38" w:rsidRDefault="00984E38">
      <w:pPr>
        <w:spacing w:after="0" w:line="240" w:lineRule="auto"/>
      </w:pPr>
      <w:r>
        <w:separator/>
      </w:r>
    </w:p>
  </w:footnote>
  <w:footnote w:type="continuationSeparator" w:id="0">
    <w:p w14:paraId="185C844F" w14:textId="77777777" w:rsidR="00984E38" w:rsidRDefault="00984E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C2AE7" w14:textId="77777777" w:rsidR="00213239" w:rsidRDefault="00213239" w:rsidP="001C67BA">
    <w:pPr>
      <w:pStyle w:val="Header"/>
      <w:ind w:right="99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0409000F"/>
    <w:lvl w:ilvl="0">
      <w:start w:val="1"/>
      <w:numFmt w:val="decimal"/>
      <w:lvlText w:val="%1."/>
      <w:lvlJc w:val="left"/>
      <w:pPr>
        <w:ind w:left="720" w:hanging="360"/>
      </w:pPr>
      <w:rPr>
        <w:rFonts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FB24A9D"/>
    <w:multiLevelType w:val="hybridMultilevel"/>
    <w:tmpl w:val="7E5064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67C3684C"/>
    <w:multiLevelType w:val="hybridMultilevel"/>
    <w:tmpl w:val="095209C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5762724">
    <w:abstractNumId w:val="8"/>
  </w:num>
  <w:num w:numId="2" w16cid:durableId="2093161786">
    <w:abstractNumId w:val="6"/>
  </w:num>
  <w:num w:numId="3" w16cid:durableId="425469248">
    <w:abstractNumId w:val="5"/>
  </w:num>
  <w:num w:numId="4" w16cid:durableId="979529438">
    <w:abstractNumId w:val="4"/>
  </w:num>
  <w:num w:numId="5" w16cid:durableId="968121556">
    <w:abstractNumId w:val="7"/>
  </w:num>
  <w:num w:numId="6" w16cid:durableId="35086530">
    <w:abstractNumId w:val="3"/>
  </w:num>
  <w:num w:numId="7" w16cid:durableId="553195216">
    <w:abstractNumId w:val="2"/>
  </w:num>
  <w:num w:numId="8" w16cid:durableId="12002120">
    <w:abstractNumId w:val="1"/>
  </w:num>
  <w:num w:numId="9" w16cid:durableId="1506477446">
    <w:abstractNumId w:val="0"/>
  </w:num>
  <w:num w:numId="10" w16cid:durableId="1082023911">
    <w:abstractNumId w:val="10"/>
  </w:num>
  <w:num w:numId="11" w16cid:durableId="145551636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732"/>
    <w:rsid w:val="0006063C"/>
    <w:rsid w:val="000C1BC2"/>
    <w:rsid w:val="00110A7B"/>
    <w:rsid w:val="0015074B"/>
    <w:rsid w:val="001C67BA"/>
    <w:rsid w:val="00213239"/>
    <w:rsid w:val="00241C77"/>
    <w:rsid w:val="00276911"/>
    <w:rsid w:val="0029639D"/>
    <w:rsid w:val="002E0CEF"/>
    <w:rsid w:val="002E3F31"/>
    <w:rsid w:val="00300CBD"/>
    <w:rsid w:val="0030120D"/>
    <w:rsid w:val="003022C2"/>
    <w:rsid w:val="00312B85"/>
    <w:rsid w:val="00324279"/>
    <w:rsid w:val="00326F90"/>
    <w:rsid w:val="00347A82"/>
    <w:rsid w:val="00350A51"/>
    <w:rsid w:val="0036674E"/>
    <w:rsid w:val="00376D91"/>
    <w:rsid w:val="00380E1C"/>
    <w:rsid w:val="004B1DC5"/>
    <w:rsid w:val="005268FF"/>
    <w:rsid w:val="00533101"/>
    <w:rsid w:val="00557D23"/>
    <w:rsid w:val="005A2660"/>
    <w:rsid w:val="005B3787"/>
    <w:rsid w:val="00610305"/>
    <w:rsid w:val="007405D6"/>
    <w:rsid w:val="007622A6"/>
    <w:rsid w:val="00764F08"/>
    <w:rsid w:val="007B16EA"/>
    <w:rsid w:val="007E121A"/>
    <w:rsid w:val="007E1EF5"/>
    <w:rsid w:val="00803F16"/>
    <w:rsid w:val="008476F7"/>
    <w:rsid w:val="0089054E"/>
    <w:rsid w:val="00895508"/>
    <w:rsid w:val="00984E38"/>
    <w:rsid w:val="009D6569"/>
    <w:rsid w:val="009F4D9E"/>
    <w:rsid w:val="009F79C3"/>
    <w:rsid w:val="00A511E5"/>
    <w:rsid w:val="00AA0822"/>
    <w:rsid w:val="00AA1D8D"/>
    <w:rsid w:val="00AD7831"/>
    <w:rsid w:val="00AE5079"/>
    <w:rsid w:val="00B36BFF"/>
    <w:rsid w:val="00B47730"/>
    <w:rsid w:val="00BB10BD"/>
    <w:rsid w:val="00C0343B"/>
    <w:rsid w:val="00C402BE"/>
    <w:rsid w:val="00C90CD2"/>
    <w:rsid w:val="00CA1123"/>
    <w:rsid w:val="00CB0664"/>
    <w:rsid w:val="00CC25EC"/>
    <w:rsid w:val="00CD3F6B"/>
    <w:rsid w:val="00D167F3"/>
    <w:rsid w:val="00D17940"/>
    <w:rsid w:val="00D41CFC"/>
    <w:rsid w:val="00DE41A7"/>
    <w:rsid w:val="00E17208"/>
    <w:rsid w:val="00E21FFA"/>
    <w:rsid w:val="00E2233B"/>
    <w:rsid w:val="00E83C4D"/>
    <w:rsid w:val="00F27FF8"/>
    <w:rsid w:val="00F450E1"/>
    <w:rsid w:val="00FA27D4"/>
    <w:rsid w:val="00FB6BF7"/>
    <w:rsid w:val="00FC693F"/>
    <w:rsid w:val="00FE7419"/>
    <w:rsid w:val="00FE74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B18E35"/>
  <w14:defaultImageDpi w14:val="300"/>
  <w15:docId w15:val="{1F7F6022-0F40-B04A-8881-2D3AC1E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Calibri" w:hAnsi="Times New Roman"/>
      <w:color w:val="1F1F1F"/>
    </w:rPr>
  </w:style>
  <w:style w:type="paragraph" w:styleId="Heading1">
    <w:name w:val="heading 1"/>
    <w:basedOn w:val="Normal"/>
    <w:next w:val="Normal"/>
    <w:link w:val="Heading1Char"/>
    <w:uiPriority w:val="9"/>
    <w:qFormat/>
    <w:rsid w:val="00FC693F"/>
    <w:pPr>
      <w:keepNext/>
      <w:keepLines/>
      <w:spacing w:before="320"/>
      <w:outlineLvl w:val="0"/>
    </w:pPr>
    <w:rPr>
      <w:rFonts w:asciiTheme="majorHAnsi" w:eastAsiaTheme="majorEastAsia" w:hAnsiTheme="majorHAnsi"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2F5597"/>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apple-converted-space">
    <w:name w:val="apple-converted-space"/>
    <w:basedOn w:val="DefaultParagraphFont"/>
    <w:rsid w:val="009F4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6</Pages>
  <Words>1457</Words>
  <Characters>8310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7</cp:revision>
  <cp:lastPrinted>2026-09-18T04:20:00Z</cp:lastPrinted>
  <dcterms:created xsi:type="dcterms:W3CDTF">2026-09-29T14:04:00Z</dcterms:created>
  <dcterms:modified xsi:type="dcterms:W3CDTF">2026-09-30T15:48:00Z</dcterms:modified>
  <cp:category/>
</cp:coreProperties>
</file>