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Paper 2 Writing – Lesson 1 (Proofreading): Sentence completeness</w:t>
      </w:r>
    </w:p>
    <w:p>
      <w:pPr>
        <w:spacing w:after="200"/>
      </w:pPr>
      <w:r>
        <w:rPr>
          <w:rFonts w:ascii="Trebuchet MS" w:hAnsi="Trebuchet MS" w:eastAsia="Trebuchet MS"/>
          <w:b w:val="0"/>
          <w:i w:val="0"/>
          <w:sz w:val="18"/>
        </w:rPr>
        <w:t>Student sheet · 60 minutes · Write first · Lesson 1 of 3 before the mock</w:t>
      </w:r>
    </w:p>
    <w:p>
      <w:r>
        <w:rPr>
          <w:b/>
          <w:i w:val="0"/>
        </w:rPr>
        <w:t>Today's job: you write first, then practise on someone else's sentences, then find the errors in your own writing yourself.</w:t>
      </w:r>
    </w:p>
    <w:p>
      <w:r>
        <w:rPr>
          <w:b w:val="0"/>
          <w:i w:val="0"/>
        </w:rPr>
        <w:t>The exam is explicit. Level 2: “Simple sentences are well formed.” Level 3: “Simple sentences, and some complex sentences are well formed.” Level 4: “A range of sentence structures is used accurately … errors do not affect overall clarity.”</w:t>
      </w:r>
    </w:p>
    <w:p>
      <w:pPr>
        <w:spacing w:before="160"/>
      </w:pPr>
      <w:r>
        <w:rPr>
          <w:b/>
          <w:i w:val="0"/>
        </w:rPr>
        <w:t>THE TWO QUESTIONS — ASK THEM OF EVERY SENTENCE</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1.  Is there a verb?</w:t>
            </w:r>
          </w:p>
          <w:p>
            <w:pPr>
              <w:spacing w:after="80" w:line="276" w:lineRule="auto"/>
            </w:pPr>
            <w:r>
              <w:t>2.  Is there a subject?</w:t>
            </w:r>
          </w:p>
          <w:p>
            <w:pPr>
              <w:spacing w:after="80" w:line="276" w:lineRule="auto"/>
            </w:pPr>
            <w:r>
              <w:t>A sentence passes both questions or it does not exist. There is no third question.</w:t>
            </w:r>
          </w:p>
        </w:tc>
      </w:tr>
    </w:tbl>
    <w:p>
      <w:pPr>
        <w:spacing w:before="160"/>
      </w:pPr>
      <w:r>
        <w:rPr>
          <w:b/>
          <w:i w:val="0"/>
        </w:rPr>
        <w:t>Part 1: WHAT WE DO TODAY</w:t>
      </w:r>
    </w:p>
    <w:tbl>
      <w:tblPr>
        <w:tblStyle w:val="TableGrid"/>
        <w:tblW w:type="auto" w:w="0"/>
        <w:jc w:val="left"/>
        <w:tblLayout w:type="fixed"/>
        <w:tblLook w:firstColumn="1" w:firstRow="1" w:lastColumn="0" w:lastRow="0" w:noHBand="0" w:noVBand="1" w:val="04A0"/>
      </w:tblPr>
      <w:tblGrid>
        <w:gridCol w:w="4819"/>
        <w:gridCol w:w="4819"/>
      </w:tblGrid>
      <w:tr>
        <w:tc>
          <w:tcPr>
            <w:tcW w:type="dxa" w:w="1247"/>
          </w:tcPr>
          <w:p>
            <w:pPr>
              <w:spacing w:after="40" w:line="276" w:lineRule="auto"/>
            </w:pPr>
            <w:r>
              <w:rPr>
                <w:rFonts w:ascii="Times New Roman" w:hAnsi="Times New Roman"/>
                <w:b/>
                <w:sz w:val="20"/>
              </w:rPr>
              <w:t>Time</w:t>
            </w:r>
          </w:p>
        </w:tc>
        <w:tc>
          <w:tcPr>
            <w:tcW w:type="dxa" w:w="8391"/>
          </w:tcPr>
          <w:p>
            <w:pPr>
              <w:spacing w:after="40" w:line="276" w:lineRule="auto"/>
            </w:pPr>
            <w:r>
              <w:rPr>
                <w:rFonts w:ascii="Times New Roman" w:hAnsi="Times New Roman"/>
                <w:b/>
                <w:sz w:val="20"/>
              </w:rPr>
              <w:t>What you do</w:t>
            </w:r>
          </w:p>
        </w:tc>
      </w:tr>
      <w:tr>
        <w:tc>
          <w:tcPr>
            <w:tcW w:type="dxa" w:w="1247"/>
          </w:tcPr>
          <w:p>
            <w:pPr>
              <w:spacing w:after="40" w:line="276" w:lineRule="auto"/>
            </w:pPr>
            <w:r>
              <w:rPr>
                <w:rFonts w:ascii="Times New Roman" w:hAnsi="Times New Roman"/>
                <w:sz w:val="20"/>
              </w:rPr>
              <w:t>0–3</w:t>
            </w:r>
          </w:p>
        </w:tc>
        <w:tc>
          <w:tcPr>
            <w:tcW w:type="dxa" w:w="8391"/>
          </w:tcPr>
          <w:p>
            <w:pPr>
              <w:spacing w:after="40" w:line="276" w:lineRule="auto"/>
            </w:pPr>
            <w:r>
              <w:rPr>
                <w:rFonts w:ascii="Times New Roman" w:hAnsi="Times New Roman"/>
                <w:sz w:val="20"/>
              </w:rPr>
              <w:t>Pens out, no questions yet.</w:t>
            </w:r>
          </w:p>
        </w:tc>
      </w:tr>
      <w:tr>
        <w:tc>
          <w:tcPr>
            <w:tcW w:type="dxa" w:w="1247"/>
          </w:tcPr>
          <w:p>
            <w:pPr>
              <w:spacing w:after="40" w:line="276" w:lineRule="auto"/>
            </w:pPr>
            <w:r>
              <w:rPr>
                <w:rFonts w:ascii="Times New Roman" w:hAnsi="Times New Roman"/>
                <w:sz w:val="20"/>
              </w:rPr>
              <w:t>3–18</w:t>
            </w:r>
          </w:p>
        </w:tc>
        <w:tc>
          <w:tcPr>
            <w:tcW w:type="dxa" w:w="8391"/>
          </w:tcPr>
          <w:p>
            <w:pPr>
              <w:spacing w:after="40" w:line="276" w:lineRule="auto"/>
            </w:pPr>
            <w:r>
              <w:rPr>
                <w:rFonts w:ascii="Times New Roman" w:hAnsi="Times New Roman"/>
                <w:sz w:val="20"/>
              </w:rPr>
              <w:t>Write heading 1, “Our background”, of the 2025 Q1 leaflet. Level 3 group: star one complex sentence.</w:t>
            </w:r>
          </w:p>
        </w:tc>
      </w:tr>
      <w:tr>
        <w:tc>
          <w:tcPr>
            <w:tcW w:type="dxa" w:w="1247"/>
          </w:tcPr>
          <w:p>
            <w:pPr>
              <w:spacing w:after="40" w:line="276" w:lineRule="auto"/>
            </w:pPr>
            <w:r>
              <w:rPr>
                <w:rFonts w:ascii="Times New Roman" w:hAnsi="Times New Roman"/>
                <w:sz w:val="20"/>
              </w:rPr>
              <w:t>18–26</w:t>
            </w:r>
          </w:p>
        </w:tc>
        <w:tc>
          <w:tcPr>
            <w:tcW w:type="dxa" w:w="8391"/>
          </w:tcPr>
          <w:p>
            <w:pPr>
              <w:spacing w:after="40" w:line="276" w:lineRule="auto"/>
            </w:pPr>
            <w:r>
              <w:rPr>
                <w:rFonts w:ascii="Times New Roman" w:hAnsi="Times New Roman"/>
                <w:sz w:val="20"/>
              </w:rPr>
              <w:t>Copy the two questions and the codes onto the error card.</w:t>
            </w:r>
          </w:p>
        </w:tc>
      </w:tr>
      <w:tr>
        <w:tc>
          <w:tcPr>
            <w:tcW w:type="dxa" w:w="1247"/>
          </w:tcPr>
          <w:p>
            <w:pPr>
              <w:spacing w:after="40" w:line="276" w:lineRule="auto"/>
            </w:pPr>
            <w:r>
              <w:rPr>
                <w:rFonts w:ascii="Times New Roman" w:hAnsi="Times New Roman"/>
                <w:sz w:val="20"/>
              </w:rPr>
              <w:t>26–34</w:t>
            </w:r>
          </w:p>
        </w:tc>
        <w:tc>
          <w:tcPr>
            <w:tcW w:type="dxa" w:w="8391"/>
          </w:tcPr>
          <w:p>
            <w:pPr>
              <w:spacing w:after="40" w:line="276" w:lineRule="auto"/>
            </w:pPr>
            <w:r>
              <w:rPr>
                <w:rFonts w:ascii="Times New Roman" w:hAnsi="Times New Roman"/>
                <w:sz w:val="20"/>
              </w:rPr>
              <w:t>Fix the four errors. Self-mark in a second colour.</w:t>
            </w:r>
          </w:p>
        </w:tc>
      </w:tr>
      <w:tr>
        <w:tc>
          <w:tcPr>
            <w:tcW w:type="dxa" w:w="1247"/>
          </w:tcPr>
          <w:p>
            <w:pPr>
              <w:spacing w:after="40" w:line="276" w:lineRule="auto"/>
            </w:pPr>
            <w:r>
              <w:rPr>
                <w:rFonts w:ascii="Times New Roman" w:hAnsi="Times New Roman"/>
                <w:sz w:val="20"/>
              </w:rPr>
              <w:t>34–42</w:t>
            </w:r>
          </w:p>
        </w:tc>
        <w:tc>
          <w:tcPr>
            <w:tcW w:type="dxa" w:w="8391"/>
          </w:tcPr>
          <w:p>
            <w:pPr>
              <w:spacing w:after="40" w:line="276" w:lineRule="auto"/>
            </w:pPr>
            <w:r>
              <w:rPr>
                <w:rFonts w:ascii="Times New Roman" w:hAnsi="Times New Roman"/>
                <w:sz w:val="20"/>
              </w:rPr>
              <w:t>Find the 8 errors, count them: caught ___ / 8.</w:t>
            </w:r>
          </w:p>
        </w:tc>
      </w:tr>
      <w:tr>
        <w:tc>
          <w:tcPr>
            <w:tcW w:type="dxa" w:w="1247"/>
          </w:tcPr>
          <w:p>
            <w:pPr>
              <w:spacing w:after="40" w:line="276" w:lineRule="auto"/>
            </w:pPr>
            <w:r>
              <w:rPr>
                <w:rFonts w:ascii="Times New Roman" w:hAnsi="Times New Roman"/>
                <w:sz w:val="20"/>
              </w:rPr>
              <w:t>42–48</w:t>
            </w:r>
          </w:p>
        </w:tc>
        <w:tc>
          <w:tcPr>
            <w:tcW w:type="dxa" w:w="8391"/>
          </w:tcPr>
          <w:p>
            <w:pPr>
              <w:spacing w:after="40" w:line="276" w:lineRule="auto"/>
            </w:pPr>
            <w:r>
              <w:rPr>
                <w:rFonts w:ascii="Times New Roman" w:hAnsi="Times New Roman"/>
                <w:sz w:val="20"/>
              </w:rPr>
              <w:t>Apply the two questions to your own paragraph. Count what you found.</w:t>
            </w:r>
          </w:p>
        </w:tc>
      </w:tr>
      <w:tr>
        <w:tc>
          <w:tcPr>
            <w:tcW w:type="dxa" w:w="1247"/>
          </w:tcPr>
          <w:p>
            <w:pPr>
              <w:spacing w:after="40" w:line="276" w:lineRule="auto"/>
            </w:pPr>
            <w:r>
              <w:rPr>
                <w:rFonts w:ascii="Times New Roman" w:hAnsi="Times New Roman"/>
                <w:sz w:val="20"/>
              </w:rPr>
              <w:t>48–53</w:t>
            </w:r>
          </w:p>
        </w:tc>
        <w:tc>
          <w:tcPr>
            <w:tcW w:type="dxa" w:w="8391"/>
          </w:tcPr>
          <w:p>
            <w:pPr>
              <w:spacing w:after="40" w:line="276" w:lineRule="auto"/>
            </w:pPr>
            <w:r>
              <w:rPr>
                <w:rFonts w:ascii="Times New Roman" w:hAnsi="Times New Roman"/>
                <w:sz w:val="20"/>
              </w:rPr>
              <w:t>Fix in a second colour. At most ten words changed, no restructuring.</w:t>
            </w:r>
          </w:p>
        </w:tc>
      </w:tr>
      <w:tr>
        <w:tc>
          <w:tcPr>
            <w:tcW w:type="dxa" w:w="1247"/>
          </w:tcPr>
          <w:p>
            <w:pPr>
              <w:spacing w:after="40" w:line="276" w:lineRule="auto"/>
            </w:pPr>
            <w:r>
              <w:rPr>
                <w:rFonts w:ascii="Times New Roman" w:hAnsi="Times New Roman"/>
                <w:sz w:val="20"/>
              </w:rPr>
              <w:t>53–56</w:t>
            </w:r>
          </w:p>
        </w:tc>
        <w:tc>
          <w:tcPr>
            <w:tcW w:type="dxa" w:w="8391"/>
          </w:tcPr>
          <w:p>
            <w:pPr>
              <w:spacing w:after="40" w:line="276" w:lineRule="auto"/>
            </w:pPr>
            <w:r>
              <w:rPr>
                <w:rFonts w:ascii="Times New Roman" w:hAnsi="Times New Roman"/>
                <w:sz w:val="20"/>
              </w:rPr>
              <w:t>Write a short new paragraph.</w:t>
            </w:r>
          </w:p>
        </w:tc>
      </w:tr>
      <w:tr>
        <w:tc>
          <w:tcPr>
            <w:tcW w:type="dxa" w:w="1247"/>
          </w:tcPr>
          <w:p>
            <w:pPr>
              <w:spacing w:after="40" w:line="276" w:lineRule="auto"/>
            </w:pPr>
            <w:r>
              <w:rPr>
                <w:rFonts w:ascii="Times New Roman" w:hAnsi="Times New Roman"/>
                <w:sz w:val="20"/>
              </w:rPr>
              <w:t>56–60</w:t>
            </w:r>
          </w:p>
        </w:tc>
        <w:tc>
          <w:tcPr>
            <w:tcW w:type="dxa" w:w="8391"/>
          </w:tcPr>
          <w:p>
            <w:pPr>
              <w:spacing w:after="40" w:line="276" w:lineRule="auto"/>
            </w:pPr>
            <w:r>
              <w:rPr>
                <w:rFonts w:ascii="Times New Roman" w:hAnsi="Times New Roman"/>
                <w:sz w:val="20"/>
              </w:rPr>
              <w:t>Mark codes on your partner's page. Return it.</w:t>
            </w:r>
          </w:p>
        </w:tc>
      </w:tr>
    </w:tbl>
    <w:p>
      <w:pPr>
        <w:spacing w:before="160"/>
      </w:pPr>
      <w:r>
        <w:rPr>
          <w:b/>
          <w:i w:val="0"/>
        </w:rPr>
        <w:t>The four codes:</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969"/>
          </w:tcPr>
          <w:p>
            <w:pPr>
              <w:spacing w:after="40" w:line="276" w:lineRule="auto"/>
            </w:pPr>
            <w:r>
              <w:rPr>
                <w:rFonts w:ascii="Times New Roman" w:hAnsi="Times New Roman"/>
                <w:b/>
                <w:sz w:val="20"/>
              </w:rPr>
              <w:t>What it covers</w:t>
            </w:r>
          </w:p>
        </w:tc>
        <w:tc>
          <w:tcPr>
            <w:tcW w:type="dxa" w:w="4989"/>
          </w:tcPr>
          <w:p>
            <w:pPr>
              <w:spacing w:after="40" w:line="276" w:lineRule="auto"/>
            </w:pPr>
            <w:r>
              <w:rPr>
                <w:rFonts w:ascii="Times New Roman" w:hAnsi="Times New Roman"/>
                <w:b/>
                <w:sz w:val="20"/>
              </w:rPr>
              <w:t>Example</w:t>
            </w:r>
          </w:p>
        </w:tc>
      </w:tr>
      <w:tr>
        <w:tc>
          <w:tcPr>
            <w:tcW w:type="dxa" w:w="680"/>
          </w:tcPr>
          <w:p>
            <w:pPr>
              <w:spacing w:after="40" w:line="276" w:lineRule="auto"/>
            </w:pPr>
            <w:r>
              <w:rPr>
                <w:rFonts w:ascii="Times New Roman" w:hAnsi="Times New Roman"/>
                <w:sz w:val="20"/>
              </w:rPr>
              <w:t>S</w:t>
            </w:r>
          </w:p>
        </w:tc>
        <w:tc>
          <w:tcPr>
            <w:tcW w:type="dxa" w:w="3969"/>
          </w:tcPr>
          <w:p>
            <w:pPr>
              <w:spacing w:after="40" w:line="276" w:lineRule="auto"/>
            </w:pPr>
            <w:r>
              <w:rPr>
                <w:rFonts w:ascii="Times New Roman" w:hAnsi="Times New Roman"/>
                <w:sz w:val="20"/>
              </w:rPr>
              <w:t>Sentence boundary: no verb, no subject, two sentences joined by a comma, a fragment</w:t>
            </w:r>
          </w:p>
        </w:tc>
        <w:tc>
          <w:tcPr>
            <w:tcW w:type="dxa" w:w="4989"/>
          </w:tcPr>
          <w:p>
            <w:pPr>
              <w:spacing w:after="40" w:line="276" w:lineRule="auto"/>
            </w:pPr>
            <w:r>
              <w:rPr>
                <w:rFonts w:ascii="Times New Roman" w:hAnsi="Times New Roman"/>
                <w:sz w:val="20"/>
              </w:rPr>
              <w:t>“Our school holds an art fair every year, more than 300 students take part.”</w:t>
            </w:r>
          </w:p>
        </w:tc>
      </w:tr>
      <w:tr>
        <w:tc>
          <w:tcPr>
            <w:tcW w:type="dxa" w:w="680"/>
          </w:tcPr>
          <w:p>
            <w:pPr>
              <w:spacing w:after="40" w:line="276" w:lineRule="auto"/>
            </w:pPr>
            <w:r>
              <w:rPr>
                <w:rFonts w:ascii="Times New Roman" w:hAnsi="Times New Roman"/>
                <w:sz w:val="20"/>
              </w:rPr>
              <w:t>V</w:t>
            </w:r>
          </w:p>
        </w:tc>
        <w:tc>
          <w:tcPr>
            <w:tcW w:type="dxa" w:w="3969"/>
          </w:tcPr>
          <w:p>
            <w:pPr>
              <w:spacing w:after="40" w:line="276" w:lineRule="auto"/>
            </w:pPr>
            <w:r>
              <w:rPr>
                <w:rFonts w:ascii="Times New Roman" w:hAnsi="Times New Roman"/>
                <w:sz w:val="20"/>
              </w:rPr>
              <w:t>Verb: ending, tense, missing “be”</w:t>
            </w:r>
          </w:p>
        </w:tc>
        <w:tc>
          <w:tcPr>
            <w:tcW w:type="dxa" w:w="4989"/>
          </w:tcPr>
          <w:p>
            <w:pPr>
              <w:spacing w:after="40" w:line="276" w:lineRule="auto"/>
            </w:pPr>
            <w:r>
              <w:rPr>
                <w:rFonts w:ascii="Times New Roman" w:hAnsi="Times New Roman"/>
                <w:sz w:val="20"/>
              </w:rPr>
              <w:t>“The studio open at four o'clock every afternoon.”  →  opens</w:t>
            </w:r>
          </w:p>
        </w:tc>
      </w:tr>
      <w:tr>
        <w:tc>
          <w:tcPr>
            <w:tcW w:type="dxa" w:w="680"/>
          </w:tcPr>
          <w:p>
            <w:pPr>
              <w:spacing w:after="40" w:line="276" w:lineRule="auto"/>
            </w:pPr>
            <w:r>
              <w:rPr>
                <w:rFonts w:ascii="Times New Roman" w:hAnsi="Times New Roman"/>
                <w:sz w:val="20"/>
              </w:rPr>
              <w:t>W</w:t>
            </w:r>
          </w:p>
        </w:tc>
        <w:tc>
          <w:tcPr>
            <w:tcW w:type="dxa" w:w="3969"/>
          </w:tcPr>
          <w:p>
            <w:pPr>
              <w:spacing w:after="40" w:line="276" w:lineRule="auto"/>
            </w:pPr>
            <w:r>
              <w:rPr>
                <w:rFonts w:ascii="Times New Roman" w:hAnsi="Times New Roman"/>
                <w:sz w:val="20"/>
              </w:rPr>
              <w:t>Word form: right word, wrong form</w:t>
            </w:r>
          </w:p>
        </w:tc>
        <w:tc>
          <w:tcPr>
            <w:tcW w:type="dxa" w:w="4989"/>
          </w:tcPr>
          <w:p>
            <w:pPr>
              <w:spacing w:after="40" w:line="276" w:lineRule="auto"/>
            </w:pPr>
            <w:r>
              <w:rPr>
                <w:rFonts w:ascii="Times New Roman" w:hAnsi="Times New Roman"/>
                <w:sz w:val="20"/>
              </w:rPr>
              <w:t>“Many teenagers feel boring during the long holidays.”  →  bored</w:t>
            </w:r>
          </w:p>
        </w:tc>
      </w:tr>
      <w:tr>
        <w:tc>
          <w:tcPr>
            <w:tcW w:type="dxa" w:w="680"/>
          </w:tcPr>
          <w:p>
            <w:pPr>
              <w:spacing w:after="40" w:line="276" w:lineRule="auto"/>
            </w:pPr>
            <w:r>
              <w:rPr>
                <w:rFonts w:ascii="Times New Roman" w:hAnsi="Times New Roman"/>
                <w:sz w:val="20"/>
              </w:rPr>
              <w:t>N</w:t>
            </w:r>
          </w:p>
        </w:tc>
        <w:tc>
          <w:tcPr>
            <w:tcW w:type="dxa" w:w="3969"/>
          </w:tcPr>
          <w:p>
            <w:pPr>
              <w:spacing w:after="40" w:line="276" w:lineRule="auto"/>
            </w:pPr>
            <w:r>
              <w:rPr>
                <w:rFonts w:ascii="Times New Roman" w:hAnsi="Times New Roman"/>
                <w:sz w:val="20"/>
              </w:rPr>
              <w:t>Noun and article</w:t>
            </w:r>
          </w:p>
        </w:tc>
        <w:tc>
          <w:tcPr>
            <w:tcW w:type="dxa" w:w="4989"/>
          </w:tcPr>
          <w:p>
            <w:pPr>
              <w:spacing w:after="40" w:line="276" w:lineRule="auto"/>
            </w:pPr>
            <w:r>
              <w:rPr>
                <w:rFonts w:ascii="Times New Roman" w:hAnsi="Times New Roman"/>
                <w:sz w:val="20"/>
              </w:rPr>
              <w:t>“It is a honour to perform in front of the whole school.”  →  an honour</w:t>
            </w:r>
          </w:p>
        </w:tc>
      </w:tr>
    </w:tbl>
    <w:p>
      <w:pPr>
        <w:spacing w:before="160"/>
      </w:pPr>
      <w:r>
        <w:rPr>
          <w:b/>
          <w:i w:val="0"/>
        </w:rPr>
        <w:t>PART 2: WRITE NOW (15 MINUTES)</w:t>
      </w:r>
    </w:p>
    <w:p>
      <w:r>
        <w:rPr>
          <w:b w:val="0"/>
          <w:i w:val="0"/>
        </w:rPr>
        <w:t>The task:</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t>Our background    /    A club member's most memorable experience    /    Our future activities</w:t>
            </w:r>
          </w:p>
        </w:tc>
      </w:tr>
    </w:tbl>
    <w:p/>
    <w:p>
      <w:r>
        <w:rPr>
          <w:b w:val="0"/>
          <w:i w:val="0"/>
        </w:rPr>
        <w:t>Write the section under heading 1, “Our background” (approx. 75 words).</w:t>
      </w:r>
    </w:p>
    <w:p>
      <w:r>
        <w:rPr>
          <w:b w:val="0"/>
          <w:i w:val="0"/>
        </w:rPr>
        <w:t>15 minutes, silent, pens only. No notes, no dictionaries, no talking.</w:t>
      </w:r>
    </w:p>
    <w:p>
      <w:r>
        <w:rPr>
          <w:b/>
          <w:i w:val="0"/>
        </w:rPr>
        <w:t>Level 3 group: also include ONE complex sentence and put a star beside it.</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r>
        <w:rPr>
          <w:b/>
          <w:i w:val="0"/>
        </w:rPr>
        <w:t>Words I wrote: ______</w:t>
      </w:r>
    </w:p>
    <w:p>
      <w:pPr>
        <w:spacing w:before="160"/>
      </w:pPr>
      <w:r>
        <w:rPr>
          <w:b/>
          <w:i w:val="0"/>
        </w:rPr>
        <w:t>PART 3: PRACTICE SENTENCES (8 MINUTES)</w:t>
      </w:r>
    </w:p>
    <w:p>
      <w:r>
        <w:rPr>
          <w:b w:val="0"/>
          <w:i w:val="0"/>
        </w:rPr>
        <w:t>Six sentences. Two are already correct. Find and fix the other four. Self-mark in a second colour.</w:t>
      </w:r>
    </w:p>
    <w:p>
      <w:pPr>
        <w:spacing w:after="80"/>
      </w:pPr>
      <w:r>
        <w:rPr>
          <w:b w:val="0"/>
          <w:i w:val="0"/>
        </w:rPr>
        <w:t>1.  The studio opens every afternoon at four and members can work until seven.</w:t>
      </w:r>
    </w:p>
    <w:p>
      <w:pPr>
        <w:spacing w:after="80"/>
      </w:pPr>
      <w:r>
        <w:rPr>
          <w:b w:val="0"/>
          <w:i w:val="0"/>
        </w:rPr>
        <w:t>2.  The club was founded in 2015, it now has more than 600 members.</w:t>
      </w:r>
    </w:p>
    <w:p>
      <w:pPr>
        <w:spacing w:after="80"/>
      </w:pPr>
      <w:r>
        <w:rPr>
          <w:b w:val="0"/>
          <w:i w:val="0"/>
        </w:rPr>
        <w:t>3.  Because we believe art should be accessible, the club never charges for materials.</w:t>
      </w:r>
    </w:p>
    <w:p>
      <w:pPr>
        <w:spacing w:after="80"/>
      </w:pPr>
      <w:r>
        <w:rPr>
          <w:b w:val="0"/>
          <w:i w:val="0"/>
        </w:rPr>
        <w:t>4.  Founded by four students who wanted to provide a space for young artists.</w:t>
      </w:r>
    </w:p>
    <w:p>
      <w:pPr>
        <w:spacing w:after="80"/>
      </w:pPr>
      <w:r>
        <w:rPr>
          <w:b w:val="0"/>
          <w:i w:val="0"/>
        </w:rPr>
        <w:t>5.  The club hold a street painting day every spring.</w:t>
      </w:r>
    </w:p>
    <w:p>
      <w:pPr>
        <w:spacing w:after="80"/>
      </w:pPr>
      <w:r>
        <w:rPr>
          <w:b w:val="0"/>
          <w:i w:val="0"/>
        </w:rPr>
        <w:t>6.  Many students are very exciting about the end-of-term exhibition.</w:t>
      </w:r>
    </w:p>
    <w:tbl>
      <w:tblPr>
        <w:tblStyle w:val="TableGrid"/>
        <w:tblW w:type="auto" w:w="0"/>
        <w:jc w:val="left"/>
        <w:tblLayout w:type="fixed"/>
        <w:tblLook w:firstColumn="1" w:firstRow="1" w:lastColumn="0" w:lastRow="0" w:noHBand="0" w:noVBand="1" w:val="04A0"/>
      </w:tblPr>
      <w:tblGrid>
        <w:gridCol w:w="4819"/>
        <w:gridCol w:w="4819"/>
      </w:tblGrid>
      <w:tr>
        <w:tc>
          <w:tcPr>
            <w:tcW w:type="dxa" w:w="567"/>
          </w:tcPr>
          <w:p>
            <w:pPr>
              <w:spacing w:after="40"/>
            </w:pPr>
            <w:r>
              <w:rPr>
                <w:b/>
                <w:sz w:val="20"/>
              </w:rPr>
              <w:t>No.</w:t>
            </w:r>
          </w:p>
        </w:tc>
        <w:tc>
          <w:tcPr>
            <w:tcW w:type="dxa" w:w="9071"/>
          </w:tcPr>
          <w:p>
            <w:pPr>
              <w:spacing w:after="40"/>
            </w:pPr>
            <w:r>
              <w:rPr>
                <w:b/>
                <w:sz w:val="20"/>
              </w:rPr>
              <w:t>Write the corrected sentence (or “already correct”)</w:t>
            </w:r>
          </w:p>
        </w:tc>
      </w:tr>
      <w:tr>
        <w:tc>
          <w:tcPr>
            <w:tcW w:type="dxa" w:w="567"/>
          </w:tcPr>
          <w:p>
            <w:pPr>
              <w:spacing w:after="40"/>
            </w:pPr>
            <w:r>
              <w:rPr>
                <w:sz w:val="20"/>
              </w:rPr>
              <w:t>1</w:t>
            </w:r>
          </w:p>
        </w:tc>
        <w:tc>
          <w:tcPr>
            <w:tcW w:type="dxa" w:w="9071"/>
          </w:tcPr>
          <w:p>
            <w:pPr>
              <w:spacing w:after="40"/>
            </w:pPr>
          </w:p>
          <w:p>
            <w:pPr>
              <w:spacing w:after="40" w:line="276" w:lineRule="auto"/>
            </w:pPr>
          </w:p>
        </w:tc>
      </w:tr>
      <w:tr>
        <w:tc>
          <w:tcPr>
            <w:tcW w:type="dxa" w:w="567"/>
          </w:tcPr>
          <w:p>
            <w:pPr>
              <w:spacing w:after="40"/>
            </w:pPr>
            <w:r>
              <w:rPr>
                <w:sz w:val="20"/>
              </w:rPr>
              <w:t>2</w:t>
            </w:r>
          </w:p>
        </w:tc>
        <w:tc>
          <w:tcPr>
            <w:tcW w:type="dxa" w:w="9071"/>
          </w:tcPr>
          <w:p>
            <w:pPr>
              <w:spacing w:after="40"/>
            </w:pPr>
          </w:p>
          <w:p>
            <w:pPr>
              <w:spacing w:after="40" w:line="276" w:lineRule="auto"/>
            </w:pPr>
          </w:p>
        </w:tc>
      </w:tr>
      <w:tr>
        <w:tc>
          <w:tcPr>
            <w:tcW w:type="dxa" w:w="567"/>
          </w:tcPr>
          <w:p>
            <w:pPr>
              <w:spacing w:after="40"/>
            </w:pPr>
            <w:r>
              <w:rPr>
                <w:sz w:val="20"/>
              </w:rPr>
              <w:t>3</w:t>
            </w:r>
          </w:p>
        </w:tc>
        <w:tc>
          <w:tcPr>
            <w:tcW w:type="dxa" w:w="9071"/>
          </w:tcPr>
          <w:p>
            <w:pPr>
              <w:spacing w:after="40"/>
            </w:pPr>
          </w:p>
          <w:p>
            <w:pPr>
              <w:spacing w:after="40" w:line="276" w:lineRule="auto"/>
            </w:pPr>
          </w:p>
        </w:tc>
      </w:tr>
      <w:tr>
        <w:tc>
          <w:tcPr>
            <w:tcW w:type="dxa" w:w="567"/>
          </w:tcPr>
          <w:p>
            <w:pPr>
              <w:spacing w:after="40"/>
            </w:pPr>
            <w:r>
              <w:rPr>
                <w:sz w:val="20"/>
              </w:rPr>
              <w:t>4</w:t>
            </w:r>
          </w:p>
        </w:tc>
        <w:tc>
          <w:tcPr>
            <w:tcW w:type="dxa" w:w="9071"/>
          </w:tcPr>
          <w:p>
            <w:pPr>
              <w:spacing w:after="40"/>
            </w:pPr>
          </w:p>
          <w:p>
            <w:pPr>
              <w:spacing w:after="40" w:line="276" w:lineRule="auto"/>
            </w:pPr>
          </w:p>
        </w:tc>
      </w:tr>
      <w:tr>
        <w:tc>
          <w:tcPr>
            <w:tcW w:type="dxa" w:w="567"/>
          </w:tcPr>
          <w:p>
            <w:pPr>
              <w:spacing w:after="40"/>
            </w:pPr>
            <w:r>
              <w:rPr>
                <w:sz w:val="20"/>
              </w:rPr>
              <w:t>5</w:t>
            </w:r>
          </w:p>
        </w:tc>
        <w:tc>
          <w:tcPr>
            <w:tcW w:type="dxa" w:w="9071"/>
          </w:tcPr>
          <w:p>
            <w:pPr>
              <w:spacing w:after="40"/>
            </w:pPr>
          </w:p>
          <w:p>
            <w:pPr>
              <w:spacing w:after="40" w:line="276" w:lineRule="auto"/>
            </w:pPr>
          </w:p>
        </w:tc>
      </w:tr>
      <w:tr>
        <w:tc>
          <w:tcPr>
            <w:tcW w:type="dxa" w:w="567"/>
          </w:tcPr>
          <w:p>
            <w:pPr>
              <w:spacing w:after="40"/>
            </w:pPr>
            <w:r>
              <w:rPr>
                <w:sz w:val="20"/>
              </w:rPr>
              <w:t>6</w:t>
            </w:r>
          </w:p>
        </w:tc>
        <w:tc>
          <w:tcPr>
            <w:tcW w:type="dxa" w:w="9071"/>
          </w:tcPr>
          <w:p>
            <w:pPr>
              <w:spacing w:after="40"/>
            </w:pPr>
          </w:p>
          <w:p>
            <w:pPr>
              <w:spacing w:after="40" w:line="276" w:lineRule="auto"/>
            </w:pPr>
          </w:p>
        </w:tc>
      </w:tr>
    </w:tbl>
    <w:p>
      <w:pPr>
        <w:spacing w:before="160"/>
      </w:pPr>
      <w:r>
        <w:rPr>
          <w:b/>
          <w:i w:val="0"/>
        </w:rPr>
        <w:t>PART 4: THE 8-ERROR HUNT (8 MINUTES)</w:t>
      </w:r>
    </w:p>
    <w:p>
      <w:r>
        <w:rPr>
          <w:b w:val="0"/>
          <w:i w:val="0"/>
        </w:rPr>
        <w:t>There are 8 errors in this text. Write the correction for each one.</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Our club was set up in 2015 by four students determined that young people in Hong Kong should have a space to create, we have since grown to more than 600 members. Founded with no government funding the studio survives on small donations and the sale of members' work. Every term, a section of the studio reserved for students who have never held a paintbrush. Last year the club invite a ceramicist from Tai Po to spend a weekend with us, and the waiting list reached 80 names. Some members were very exciting about that visit. Our club also organise a street painting day every spring, it is one of a most popular activity in school. The exhibition at the end of term always attracts the largest number of visitors, last year more than 200 people came. If you want to be part of this, email 852artclub@art.hk.</w:t>
            </w:r>
          </w:p>
        </w:tc>
      </w:tr>
    </w:tbl>
    <w:p/>
    <w:tbl>
      <w:tblPr>
        <w:tblStyle w:val="TableGrid"/>
        <w:tblW w:type="auto" w:w="0"/>
        <w:jc w:val="left"/>
        <w:tblLayout w:type="fixed"/>
        <w:tblLook w:firstColumn="1" w:firstRow="1" w:lastColumn="0" w:lastRow="0" w:noHBand="0" w:noVBand="1" w:val="04A0"/>
      </w:tblPr>
      <w:tblGrid>
        <w:gridCol w:w="4819"/>
        <w:gridCol w:w="4819"/>
      </w:tblGrid>
      <w:tr>
        <w:tc>
          <w:tcPr>
            <w:tcW w:type="dxa" w:w="567"/>
          </w:tcPr>
          <w:p>
            <w:pPr>
              <w:spacing w:after="40"/>
            </w:pPr>
            <w:r>
              <w:rPr>
                <w:b/>
                <w:sz w:val="20"/>
              </w:rPr>
              <w:t>No.</w:t>
            </w:r>
          </w:p>
        </w:tc>
        <w:tc>
          <w:tcPr>
            <w:tcW w:type="dxa" w:w="9071"/>
          </w:tcPr>
          <w:p>
            <w:pPr>
              <w:spacing w:after="40"/>
            </w:pPr>
            <w:r>
              <w:rPr>
                <w:b/>
                <w:sz w:val="20"/>
              </w:rPr>
              <w:t>Correction</w:t>
            </w:r>
          </w:p>
        </w:tc>
      </w:tr>
      <w:tr>
        <w:tc>
          <w:tcPr>
            <w:tcW w:type="dxa" w:w="567"/>
          </w:tcPr>
          <w:p>
            <w:pPr>
              <w:spacing w:after="40"/>
            </w:pPr>
            <w:r>
              <w:rPr>
                <w:sz w:val="20"/>
              </w:rPr>
              <w:t>1</w:t>
            </w:r>
          </w:p>
        </w:tc>
        <w:tc>
          <w:tcPr>
            <w:tcW w:type="dxa" w:w="9071"/>
          </w:tcPr>
          <w:p>
            <w:pPr>
              <w:spacing w:after="40"/>
            </w:pPr>
          </w:p>
          <w:p>
            <w:pPr>
              <w:spacing w:after="40" w:line="276" w:lineRule="auto"/>
            </w:pPr>
          </w:p>
        </w:tc>
      </w:tr>
      <w:tr>
        <w:tc>
          <w:tcPr>
            <w:tcW w:type="dxa" w:w="567"/>
          </w:tcPr>
          <w:p>
            <w:pPr>
              <w:spacing w:after="40"/>
            </w:pPr>
            <w:r>
              <w:rPr>
                <w:sz w:val="20"/>
              </w:rPr>
              <w:t>2</w:t>
            </w:r>
          </w:p>
        </w:tc>
        <w:tc>
          <w:tcPr>
            <w:tcW w:type="dxa" w:w="9071"/>
          </w:tcPr>
          <w:p>
            <w:pPr>
              <w:spacing w:after="40"/>
            </w:pPr>
          </w:p>
          <w:p>
            <w:pPr>
              <w:spacing w:after="40" w:line="276" w:lineRule="auto"/>
            </w:pPr>
          </w:p>
        </w:tc>
      </w:tr>
      <w:tr>
        <w:tc>
          <w:tcPr>
            <w:tcW w:type="dxa" w:w="567"/>
          </w:tcPr>
          <w:p>
            <w:pPr>
              <w:spacing w:after="40"/>
            </w:pPr>
            <w:r>
              <w:rPr>
                <w:sz w:val="20"/>
              </w:rPr>
              <w:t>3</w:t>
            </w:r>
          </w:p>
        </w:tc>
        <w:tc>
          <w:tcPr>
            <w:tcW w:type="dxa" w:w="9071"/>
          </w:tcPr>
          <w:p>
            <w:pPr>
              <w:spacing w:after="40"/>
            </w:pPr>
          </w:p>
          <w:p>
            <w:pPr>
              <w:spacing w:after="40" w:line="276" w:lineRule="auto"/>
            </w:pPr>
          </w:p>
        </w:tc>
      </w:tr>
      <w:tr>
        <w:tc>
          <w:tcPr>
            <w:tcW w:type="dxa" w:w="567"/>
          </w:tcPr>
          <w:p>
            <w:pPr>
              <w:spacing w:after="40"/>
            </w:pPr>
            <w:r>
              <w:rPr>
                <w:sz w:val="20"/>
              </w:rPr>
              <w:t>4</w:t>
            </w:r>
          </w:p>
        </w:tc>
        <w:tc>
          <w:tcPr>
            <w:tcW w:type="dxa" w:w="9071"/>
          </w:tcPr>
          <w:p>
            <w:pPr>
              <w:spacing w:after="40"/>
            </w:pPr>
          </w:p>
          <w:p>
            <w:pPr>
              <w:spacing w:after="40" w:line="276" w:lineRule="auto"/>
            </w:pPr>
          </w:p>
        </w:tc>
      </w:tr>
      <w:tr>
        <w:tc>
          <w:tcPr>
            <w:tcW w:type="dxa" w:w="567"/>
          </w:tcPr>
          <w:p>
            <w:pPr>
              <w:spacing w:after="40"/>
            </w:pPr>
            <w:r>
              <w:rPr>
                <w:sz w:val="20"/>
              </w:rPr>
              <w:t>5</w:t>
            </w:r>
          </w:p>
        </w:tc>
        <w:tc>
          <w:tcPr>
            <w:tcW w:type="dxa" w:w="9071"/>
          </w:tcPr>
          <w:p>
            <w:pPr>
              <w:spacing w:after="40"/>
            </w:pPr>
          </w:p>
          <w:p>
            <w:pPr>
              <w:spacing w:after="40" w:line="276" w:lineRule="auto"/>
            </w:pPr>
          </w:p>
        </w:tc>
      </w:tr>
      <w:tr>
        <w:tc>
          <w:tcPr>
            <w:tcW w:type="dxa" w:w="567"/>
          </w:tcPr>
          <w:p>
            <w:pPr>
              <w:spacing w:after="40"/>
            </w:pPr>
            <w:r>
              <w:rPr>
                <w:sz w:val="20"/>
              </w:rPr>
              <w:t>6</w:t>
            </w:r>
          </w:p>
        </w:tc>
        <w:tc>
          <w:tcPr>
            <w:tcW w:type="dxa" w:w="9071"/>
          </w:tcPr>
          <w:p>
            <w:pPr>
              <w:spacing w:after="40"/>
            </w:pPr>
          </w:p>
          <w:p>
            <w:pPr>
              <w:spacing w:after="40" w:line="276" w:lineRule="auto"/>
            </w:pPr>
          </w:p>
        </w:tc>
      </w:tr>
      <w:tr>
        <w:tc>
          <w:tcPr>
            <w:tcW w:type="dxa" w:w="567"/>
          </w:tcPr>
          <w:p>
            <w:pPr>
              <w:spacing w:after="40"/>
            </w:pPr>
            <w:r>
              <w:rPr>
                <w:sz w:val="20"/>
              </w:rPr>
              <w:t>7</w:t>
            </w:r>
          </w:p>
        </w:tc>
        <w:tc>
          <w:tcPr>
            <w:tcW w:type="dxa" w:w="9071"/>
          </w:tcPr>
          <w:p>
            <w:pPr>
              <w:spacing w:after="40"/>
            </w:pPr>
          </w:p>
          <w:p>
            <w:pPr>
              <w:spacing w:after="40" w:line="276" w:lineRule="auto"/>
            </w:pPr>
          </w:p>
        </w:tc>
      </w:tr>
      <w:tr>
        <w:tc>
          <w:tcPr>
            <w:tcW w:type="dxa" w:w="567"/>
          </w:tcPr>
          <w:p>
            <w:pPr>
              <w:spacing w:after="40"/>
            </w:pPr>
            <w:r>
              <w:rPr>
                <w:sz w:val="20"/>
              </w:rPr>
              <w:t>8</w:t>
            </w:r>
          </w:p>
        </w:tc>
        <w:tc>
          <w:tcPr>
            <w:tcW w:type="dxa" w:w="9071"/>
          </w:tcPr>
          <w:p>
            <w:pPr>
              <w:spacing w:after="40"/>
            </w:pPr>
          </w:p>
          <w:p>
            <w:pPr>
              <w:spacing w:after="40" w:line="276" w:lineRule="auto"/>
            </w:pPr>
          </w:p>
        </w:tc>
      </w:tr>
    </w:tbl>
    <w:p>
      <w:r>
        <w:rPr>
          <w:b/>
          <w:i w:val="0"/>
        </w:rPr>
        <w:t>Errors I found: ___ / 8</w:t>
      </w:r>
    </w:p>
    <w:p>
      <w:pPr>
        <w:spacing w:before="160"/>
      </w:pPr>
      <w:r>
        <w:rPr>
          <w:b/>
          <w:i w:val="0"/>
        </w:rPr>
        <w:t>PART 5: READ YOUR OWN WRITING AND FIX IT (10 MINUTES)</w:t>
      </w:r>
    </w:p>
    <w:p>
      <w:r>
        <w:rPr>
          <w:b w:val="0"/>
          <w:i w:val="0"/>
        </w:rPr>
        <w:t>Hunt (5 minutes): ask the two questions of every sentence in your paragraph. CIRCLE anything suspicious. Do not fix it yet.</w:t>
      </w:r>
    </w:p>
    <w:p>
      <w:r>
        <w:rPr>
          <w:b w:val="0"/>
          <w:i w:val="0"/>
        </w:rPr>
        <w:t>Fix (5 minutes): in a second colour. Change at most ten words. Do not restructure a whole sentence.</w:t>
      </w:r>
    </w:p>
    <w:p>
      <w:r>
        <w:rPr>
          <w:b/>
          <w:i w:val="0"/>
        </w:rPr>
        <w:t>Errors I found in my own writing: ____</w:t>
      </w:r>
    </w:p>
    <w:p/>
    <w:p>
      <w:r>
        <w:rPr>
          <w:b/>
          <w:i w:val="0"/>
        </w:rPr>
        <w:t>TALLY STRIP — count the circles on your page:</w:t>
      </w:r>
    </w:p>
    <w:tbl>
      <w:tblPr>
        <w:tblStyle w:val="TableGrid"/>
        <w:tblW w:type="auto" w:w="0"/>
        <w:jc w:val="left"/>
        <w:tblLayout w:type="fixed"/>
        <w:tblLook w:firstColumn="1" w:firstRow="1" w:lastColumn="0" w:lastRow="0" w:noHBand="0" w:noVBand="1" w:val="04A0"/>
      </w:tblPr>
      <w:tblGrid>
        <w:gridCol w:w="1606"/>
        <w:gridCol w:w="1606"/>
        <w:gridCol w:w="1606"/>
        <w:gridCol w:w="1606"/>
        <w:gridCol w:w="1606"/>
        <w:gridCol w:w="1606"/>
      </w:tblGrid>
      <w:tr>
        <w:tc>
          <w:tcPr>
            <w:tcW w:type="dxa" w:w="1984"/>
          </w:tcPr>
          <w:p>
            <w:pPr>
              <w:spacing w:after="40" w:line="276" w:lineRule="auto"/>
            </w:pPr>
            <w:r>
              <w:rPr>
                <w:rFonts w:ascii="Times New Roman" w:hAnsi="Times New Roman"/>
                <w:b/>
                <w:sz w:val="20"/>
              </w:rPr>
              <w:t>Date</w:t>
            </w:r>
          </w:p>
        </w:tc>
        <w:tc>
          <w:tcPr>
            <w:tcW w:type="dxa" w:w="1417"/>
          </w:tcPr>
          <w:p>
            <w:pPr>
              <w:spacing w:after="40" w:line="276" w:lineRule="auto"/>
            </w:pPr>
            <w:r>
              <w:rPr>
                <w:rFonts w:ascii="Times New Roman" w:hAnsi="Times New Roman"/>
                <w:b/>
                <w:sz w:val="20"/>
              </w:rPr>
              <w:t>S</w:t>
            </w:r>
          </w:p>
        </w:tc>
        <w:tc>
          <w:tcPr>
            <w:tcW w:type="dxa" w:w="1417"/>
          </w:tcPr>
          <w:p>
            <w:pPr>
              <w:spacing w:after="40" w:line="276" w:lineRule="auto"/>
            </w:pPr>
            <w:r>
              <w:rPr>
                <w:rFonts w:ascii="Times New Roman" w:hAnsi="Times New Roman"/>
                <w:b/>
                <w:sz w:val="20"/>
              </w:rPr>
              <w:t>V</w:t>
            </w:r>
          </w:p>
        </w:tc>
        <w:tc>
          <w:tcPr>
            <w:tcW w:type="dxa" w:w="1417"/>
          </w:tcPr>
          <w:p>
            <w:pPr>
              <w:spacing w:after="40" w:line="276" w:lineRule="auto"/>
            </w:pPr>
            <w:r>
              <w:rPr>
                <w:rFonts w:ascii="Times New Roman" w:hAnsi="Times New Roman"/>
                <w:b/>
                <w:sz w:val="20"/>
              </w:rPr>
              <w:t>W</w:t>
            </w:r>
          </w:p>
        </w:tc>
        <w:tc>
          <w:tcPr>
            <w:tcW w:type="dxa" w:w="1417"/>
          </w:tcPr>
          <w:p>
            <w:pPr>
              <w:spacing w:after="40" w:line="276" w:lineRule="auto"/>
            </w:pPr>
            <w:r>
              <w:rPr>
                <w:rFonts w:ascii="Times New Roman" w:hAnsi="Times New Roman"/>
                <w:b/>
                <w:sz w:val="20"/>
              </w:rPr>
              <w:t>N</w:t>
            </w:r>
          </w:p>
        </w:tc>
        <w:tc>
          <w:tcPr>
            <w:tcW w:type="dxa" w:w="1417"/>
          </w:tcPr>
          <w:p>
            <w:pPr>
              <w:spacing w:after="40" w:line="276" w:lineRule="auto"/>
            </w:pPr>
            <w:r>
              <w:rPr>
                <w:rFonts w:ascii="Times New Roman" w:hAnsi="Times New Roman"/>
                <w:b/>
                <w:sz w:val="20"/>
              </w:rPr>
              <w:t>Total</w:t>
            </w:r>
          </w:p>
        </w:tc>
      </w:tr>
      <w:tr>
        <w:tc>
          <w:tcPr>
            <w:tcW w:type="dxa" w:w="1984"/>
          </w:tcPr>
          <w:p>
            <w:pPr>
              <w:spacing w:after="40" w:line="276" w:lineRule="auto"/>
            </w:pPr>
            <w:r>
              <w:rPr>
                <w:rFonts w:ascii="Times New Roman" w:hAnsi="Times New Roman"/>
                <w:sz w:val="20"/>
              </w:rPr>
              <w:t>Date</w:t>
            </w:r>
          </w:p>
        </w:tc>
        <w:tc>
          <w:tcPr>
            <w:tcW w:type="dxa" w:w="1417"/>
          </w:tcPr>
          <w:p>
            <w:pPr>
              <w:spacing w:after="40" w:line="276" w:lineRule="auto"/>
            </w:pPr>
            <w:r>
              <w:rPr>
                <w:rFonts w:ascii="Times New Roman" w:hAnsi="Times New Roman"/>
                <w:sz w:val="20"/>
              </w:rPr>
              <w:t>S</w:t>
            </w:r>
          </w:p>
        </w:tc>
        <w:tc>
          <w:tcPr>
            <w:tcW w:type="dxa" w:w="1417"/>
          </w:tcPr>
          <w:p>
            <w:pPr>
              <w:spacing w:after="40" w:line="276" w:lineRule="auto"/>
            </w:pPr>
            <w:r>
              <w:rPr>
                <w:rFonts w:ascii="Times New Roman" w:hAnsi="Times New Roman"/>
                <w:sz w:val="20"/>
              </w:rPr>
              <w:t>V</w:t>
            </w:r>
          </w:p>
        </w:tc>
        <w:tc>
          <w:tcPr>
            <w:tcW w:type="dxa" w:w="1417"/>
          </w:tcPr>
          <w:p>
            <w:pPr>
              <w:spacing w:after="40" w:line="276" w:lineRule="auto"/>
            </w:pPr>
            <w:r>
              <w:rPr>
                <w:rFonts w:ascii="Times New Roman" w:hAnsi="Times New Roman"/>
                <w:sz w:val="20"/>
              </w:rPr>
              <w:t>W</w:t>
            </w:r>
          </w:p>
        </w:tc>
        <w:tc>
          <w:tcPr>
            <w:tcW w:type="dxa" w:w="1417"/>
          </w:tcPr>
          <w:p>
            <w:pPr>
              <w:spacing w:after="40" w:line="276" w:lineRule="auto"/>
            </w:pPr>
            <w:r>
              <w:rPr>
                <w:rFonts w:ascii="Times New Roman" w:hAnsi="Times New Roman"/>
                <w:sz w:val="20"/>
              </w:rPr>
              <w:t>N</w:t>
            </w:r>
          </w:p>
        </w:tc>
        <w:tc>
          <w:tcPr>
            <w:tcW w:type="dxa" w:w="1417"/>
          </w:tcPr>
          <w:p>
            <w:pPr>
              <w:spacing w:after="40" w:line="276" w:lineRule="auto"/>
            </w:pPr>
            <w:r>
              <w:rPr>
                <w:rFonts w:ascii="Times New Roman" w:hAnsi="Times New Roman"/>
                <w:sz w:val="20"/>
              </w:rPr>
              <w:t>Total</w:t>
            </w:r>
          </w:p>
        </w:tc>
      </w:tr>
      <w:tr>
        <w:tc>
          <w:tcPr>
            <w:tcW w:type="dxa" w:w="1984"/>
          </w:tcPr>
          <w:p>
            <w:pPr>
              <w:spacing w:after="40" w:line="276" w:lineRule="auto"/>
            </w:pPr>
            <w:r>
              <w:rPr>
                <w:rFonts w:ascii="Times New Roman" w:hAnsi="Times New Roman"/>
                <w:sz w:val="20"/>
              </w:rPr>
            </w:r>
          </w:p>
        </w:tc>
        <w:tc>
          <w:tcPr>
            <w:tcW w:type="dxa" w:w="1417"/>
          </w:tcPr>
          <w:p>
            <w:pPr>
              <w:spacing w:after="40" w:line="276" w:lineRule="auto"/>
            </w:pPr>
            <w:r>
              <w:rPr>
                <w:rFonts w:ascii="Times New Roman" w:hAnsi="Times New Roman"/>
                <w:sz w:val="20"/>
              </w:rPr>
            </w:r>
          </w:p>
        </w:tc>
        <w:tc>
          <w:tcPr>
            <w:tcW w:type="dxa" w:w="1417"/>
          </w:tcPr>
          <w:p>
            <w:pPr>
              <w:spacing w:after="40" w:line="276" w:lineRule="auto"/>
            </w:pPr>
            <w:r>
              <w:rPr>
                <w:rFonts w:ascii="Times New Roman" w:hAnsi="Times New Roman"/>
                <w:sz w:val="20"/>
              </w:rPr>
            </w:r>
          </w:p>
        </w:tc>
        <w:tc>
          <w:tcPr>
            <w:tcW w:type="dxa" w:w="1417"/>
          </w:tcPr>
          <w:p>
            <w:pPr>
              <w:spacing w:after="40" w:line="276" w:lineRule="auto"/>
            </w:pPr>
            <w:r>
              <w:rPr>
                <w:rFonts w:ascii="Times New Roman" w:hAnsi="Times New Roman"/>
                <w:sz w:val="20"/>
              </w:rPr>
            </w:r>
          </w:p>
        </w:tc>
        <w:tc>
          <w:tcPr>
            <w:tcW w:type="dxa" w:w="1417"/>
          </w:tcPr>
          <w:p>
            <w:pPr>
              <w:spacing w:after="40" w:line="276" w:lineRule="auto"/>
            </w:pPr>
            <w:r>
              <w:rPr>
                <w:rFonts w:ascii="Times New Roman" w:hAnsi="Times New Roman"/>
                <w:sz w:val="20"/>
              </w:rPr>
            </w:r>
          </w:p>
        </w:tc>
        <w:tc>
          <w:tcPr>
            <w:tcW w:type="dxa" w:w="1417"/>
          </w:tcPr>
          <w:p>
            <w:pPr>
              <w:spacing w:after="40" w:line="276" w:lineRule="auto"/>
            </w:pPr>
            <w:r>
              <w:rPr>
                <w:rFonts w:ascii="Times New Roman" w:hAnsi="Times New Roman"/>
                <w:sz w:val="20"/>
              </w:rPr>
            </w:r>
          </w:p>
        </w:tc>
      </w:tr>
    </w:tbl>
    <w:p>
      <w:pPr>
        <w:spacing w:before="160"/>
      </w:pPr>
      <w:r>
        <w:rPr>
          <w:b/>
          <w:i w:val="0"/>
        </w:rPr>
        <w:t>PART 6: WRITE A SHORT NEW PARAGRAPH (3 MINUTES)</w:t>
      </w:r>
    </w:p>
    <w:p>
      <w:r>
        <w:rPr>
          <w:b w:val="0"/>
          <w:i w:val="0"/>
        </w:rPr>
        <w:t>Heading 2, “A club member's most memorable experience”. About 40 words. Use what you have learned.</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pPr>
        <w:spacing w:after="160"/>
      </w:pPr>
      <w:r>
        <w:rPr>
          <w:color w:val="7F7F7F"/>
        </w:rPr>
        <w:t>____________________________________________________________________________________</w:t>
      </w:r>
    </w:p>
    <w:p>
      <w:r>
        <w:rPr>
          <w:b/>
          <w:i w:val="0"/>
        </w:rPr>
        <w:t>Words I wrote: ______</w:t>
      </w:r>
    </w:p>
    <w:p>
      <w:pPr>
        <w:spacing w:before="160"/>
      </w:pPr>
      <w:r>
        <w:rPr>
          <w:b/>
          <w:i w:val="0"/>
        </w:rPr>
        <w:t>PART 7: PEER PROOFREAD (4 MINUTES)</w:t>
      </w:r>
    </w:p>
    <w:p>
      <w:r>
        <w:rPr>
          <w:b w:val="0"/>
          <w:i w:val="0"/>
        </w:rPr>
        <w:t>Swap your paragraph with your partner. Ask the two questions of every sentence. Circle any error you find, then write the codes at the bottom of their page and sign your name.</w:t>
      </w:r>
    </w:p>
    <w:tbl>
      <w:tblPr>
        <w:tblStyle w:val="TableGrid"/>
        <w:tblW w:type="auto" w:w="0"/>
        <w:jc w:val="left"/>
        <w:tblLayout w:type="fixed"/>
        <w:tblLook w:firstColumn="1" w:firstRow="1" w:lastColumn="0" w:lastRow="0" w:noHBand="0" w:noVBand="1" w:val="04A0"/>
      </w:tblPr>
      <w:tblGrid>
        <w:gridCol w:w="4819"/>
        <w:gridCol w:w="4819"/>
      </w:tblGrid>
      <w:tr>
        <w:tc>
          <w:tcPr>
            <w:tcW w:type="dxa" w:w="3402"/>
          </w:tcPr>
          <w:p>
            <w:pPr>
              <w:spacing w:after="40" w:line="276" w:lineRule="auto"/>
            </w:pPr>
            <w:r>
              <w:rPr>
                <w:rFonts w:ascii="Times New Roman" w:hAnsi="Times New Roman"/>
                <w:sz w:val="20"/>
              </w:rPr>
              <w:t>Errors found</w:t>
            </w:r>
          </w:p>
        </w:tc>
        <w:tc>
          <w:tcPr>
            <w:tcW w:type="dxa" w:w="6236"/>
          </w:tcPr>
          <w:p>
            <w:pPr>
              <w:spacing w:after="40" w:line="276" w:lineRule="auto"/>
            </w:pPr>
            <w:r>
              <w:rPr>
                <w:rFonts w:ascii="Times New Roman" w:hAnsi="Times New Roman"/>
                <w:sz w:val="20"/>
              </w:rPr>
              <w:t>S   V   W   N</w:t>
            </w:r>
          </w:p>
        </w:tc>
      </w:tr>
      <w:tr>
        <w:tc>
          <w:tcPr>
            <w:tcW w:type="dxa" w:w="3402"/>
          </w:tcPr>
          <w:p>
            <w:pPr>
              <w:spacing w:after="40" w:line="276" w:lineRule="auto"/>
            </w:pPr>
            <w:r>
              <w:rPr>
                <w:rFonts w:ascii="Times New Roman" w:hAnsi="Times New Roman"/>
                <w:sz w:val="20"/>
              </w:rPr>
              <w:t>Partner's name</w:t>
            </w:r>
          </w:p>
        </w:tc>
        <w:tc>
          <w:tcPr>
            <w:tcW w:type="dxa" w:w="6236"/>
          </w:tcPr>
          <w:p>
            <w:pPr>
              <w:spacing w:after="40" w:line="276" w:lineRule="auto"/>
            </w:pPr>
            <w:r>
              <w:rPr>
                <w:rFonts w:ascii="Times New Roman" w:hAnsi="Times New Roman"/>
                <w:sz w:val="20"/>
              </w:rPr>
            </w:r>
          </w:p>
        </w:tc>
      </w:tr>
      <w:tr>
        <w:tc>
          <w:tcPr>
            <w:tcW w:type="dxa" w:w="3402"/>
          </w:tcPr>
          <w:p>
            <w:pPr>
              <w:spacing w:after="40" w:line="276" w:lineRule="auto"/>
            </w:pPr>
            <w:r>
              <w:rPr>
                <w:rFonts w:ascii="Times New Roman" w:hAnsi="Times New Roman"/>
                <w:sz w:val="20"/>
              </w:rPr>
              <w:t>Date</w:t>
            </w:r>
          </w:p>
        </w:tc>
        <w:tc>
          <w:tcPr>
            <w:tcW w:type="dxa" w:w="6236"/>
          </w:tcPr>
          <w:p>
            <w:pPr>
              <w:spacing w:after="40" w:line="276" w:lineRule="auto"/>
            </w:pPr>
            <w:r>
              <w:rPr>
                <w:rFonts w:ascii="Times New Roman" w:hAnsi="Times New Roman"/>
                <w:sz w:val="20"/>
              </w:rPr>
            </w:r>
          </w:p>
        </w:tc>
      </w:tr>
    </w:tbl>
    <w:p>
      <w:pPr>
        <w:spacing w:before="160"/>
      </w:pPr>
      <w:r>
        <w:rPr>
          <w:b/>
          <w:i w:val="0"/>
        </w:rPr>
        <w:t>MY CARD — CUT IT OUT AND KEEP IT IN YOUR BOOK</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EVERY SENTENCE:  1. Is there a verb?   2. Is there a subject?</w:t>
            </w:r>
          </w:p>
          <w:p>
            <w:pPr>
              <w:spacing w:after="80" w:line="276" w:lineRule="auto"/>
            </w:pPr>
            <w:r>
              <w:t>FOUR CODES:  S sentence boundary  ·  V verb  ·  W word form  ·  N noun/article</w:t>
            </w:r>
          </w:p>
          <w:p>
            <w:pPr>
              <w:spacing w:after="80" w:line="276" w:lineRule="auto"/>
            </w:pPr>
            <w:r>
              <w:t>IN THE EXAM:  keep the last 3 minutes for proofreading. Fix, do not rewrite.</w:t>
            </w:r>
          </w:p>
          <w:p>
            <w:pPr>
              <w:spacing w:after="80" w:line="276" w:lineRule="auto"/>
            </w:pPr>
            <w:r>
              <w:t>AFTER EVERY MOCK:  circle errors and write the code. Count the circles on the tally strip.</w:t>
            </w:r>
          </w:p>
        </w:tc>
      </w:tr>
    </w:tbl>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