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F6 English SP - Lesson 7 (Vocabulary Matching)</w:t>
      </w:r>
    </w:p>
    <w:p/>
    <w:p>
      <w:r>
        <w:rPr>
          <w:rFonts w:ascii="Calibri" w:hAnsi="Calibri"/>
          <w:b/>
          <w:sz w:val="24"/>
        </w:rPr>
        <w:t>Part A  Key vocabulary</w:t>
      </w:r>
    </w:p>
    <w:p>
      <w:r>
        <w:rPr>
          <w:rFonts w:ascii="Calibri" w:hAnsi="Calibri"/>
          <w:i/>
          <w:sz w:val="22"/>
        </w:rPr>
        <w:t>Match each word or phrase (1–20) with the correct definition (A–T). Write the letter in the answer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864"/>
          </w:tcPr>
          <w:p>
            <w:r>
              <w:rPr>
                <w:rFonts w:ascii="Calibri" w:hAnsi="Calibri"/>
                <w:b/>
                <w:sz w:val="22"/>
              </w:rPr>
              <w:t>No.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sz w:val="22"/>
              </w:rPr>
              <w:t>Word / phrase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/>
                <w:sz w:val="22"/>
              </w:rPr>
              <w:t>Answer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imported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narratives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instructions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campaign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creativity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pledge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personality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consequences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protective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extensive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celebrated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dimly understood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fragments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unearthed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excavation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aftermath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desperation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nocturnal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disclosures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2"/>
              </w:rPr>
              <w:t>addictive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2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720"/>
          </w:tcPr>
          <w:p>
            <w:r>
              <w:rPr>
                <w:rFonts w:ascii="Calibri" w:hAnsi="Calibri"/>
                <w:b/>
                <w:sz w:val="22"/>
              </w:rPr>
              <w:t>Letter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/>
                <w:sz w:val="22"/>
              </w:rPr>
              <w:t>Letter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b/>
                <w:sz w:val="22"/>
              </w:rPr>
              <w:t>Definition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T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causing a strong need to keep using or doing something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active during the night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F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a serious promise to do something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K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famous and admired by many people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O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the act of digging to find things underground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stories, or the way a story is told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E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the ability to produce new and original ideas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L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not clearly or fully known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J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covering a large area or a wide range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detailed information telling you how to do something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N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dug out from the ground; discovered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Q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a state of hopelessness and despair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P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the period following a damaging or important event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H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results or effects of an action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acts of revealing or making something known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intended to keep someone safe from harm or damage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G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the combination of qualities that make someone different from others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brought into a country from another country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small broken pieces of something larger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2"/>
              </w:rPr>
              <w:t>a planned set of activities to achieve a goal</w:t>
            </w:r>
          </w:p>
        </w:tc>
      </w:tr>
    </w:tbl>
    <w:sectPr w:rsidR="00FC693F" w:rsidRPr="0006063C" w:rsidSect="00034616">
      <w:pgSz w:w="12240" w:h="15840"/>
      <w:pgMar w:top="1008" w:right="576" w:bottom="100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