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95" w:rsidRDefault="003F57B6">
      <w:pPr>
        <w:pStyle w:val="Heading1"/>
        <w:jc w:val="center"/>
      </w:pPr>
      <w:r>
        <w:rPr>
          <w:rFonts w:hint="eastAsia"/>
        </w:rPr>
        <w:t>Allocate Approaches Toolbox Manual</w:t>
      </w:r>
    </w:p>
    <w:p w:rsidR="00A15F95" w:rsidRDefault="003F57B6">
      <w:pPr>
        <w:spacing w:line="360" w:lineRule="auto"/>
      </w:pPr>
      <w:r>
        <w:t xml:space="preserve">This is a brief document illustrating how to </w:t>
      </w:r>
      <w:r>
        <w:rPr>
          <w:rFonts w:hint="eastAsia"/>
        </w:rPr>
        <w:t>use Allocate approaches toolbox.</w:t>
      </w:r>
    </w:p>
    <w:p w:rsidR="00A15F95" w:rsidRDefault="003F57B6">
      <w:pPr>
        <w:spacing w:line="360" w:lineRule="auto"/>
      </w:pPr>
      <w:r>
        <w:rPr>
          <w:rFonts w:hint="eastAsia"/>
        </w:rPr>
        <w:t xml:space="preserve">Run </w:t>
      </w:r>
      <w:r>
        <w:t>“MainProgram.exe</w:t>
      </w:r>
      <w:r>
        <w:rPr>
          <w:rFonts w:hint="eastAsia"/>
        </w:rPr>
        <w:t xml:space="preserve"> </w:t>
      </w:r>
      <w:proofErr w:type="gramStart"/>
      <w:r>
        <w:t>“ (</w:t>
      </w:r>
      <w:proofErr w:type="gramEnd"/>
      <w:r>
        <w:t>in the “</w:t>
      </w:r>
      <w:proofErr w:type="spellStart"/>
      <w:r>
        <w:t>dist</w:t>
      </w:r>
      <w:proofErr w:type="spellEnd"/>
      <w:r>
        <w:t>” folder)</w:t>
      </w:r>
      <w:r>
        <w:rPr>
          <w:rFonts w:hint="eastAsia"/>
        </w:rPr>
        <w:t xml:space="preserve"> to </w:t>
      </w:r>
      <w:r>
        <w:t>open</w:t>
      </w:r>
      <w:r>
        <w:rPr>
          <w:rFonts w:hint="eastAsia"/>
        </w:rPr>
        <w:t xml:space="preserve"> </w:t>
      </w:r>
      <w:r>
        <w:t xml:space="preserve">the </w:t>
      </w:r>
      <w:r>
        <w:rPr>
          <w:rFonts w:hint="eastAsia"/>
        </w:rPr>
        <w:t>main interface.</w:t>
      </w:r>
    </w:p>
    <w:p w:rsidR="00A15F95" w:rsidRDefault="003F57B6">
      <w:pPr>
        <w:spacing w:line="360" w:lineRule="auto"/>
      </w:pPr>
      <w:r>
        <w:rPr>
          <w:rFonts w:hint="eastAsia"/>
        </w:rPr>
        <w:t xml:space="preserve">The log file is located in </w:t>
      </w:r>
      <w:r>
        <w:t>“C:\</w:t>
      </w:r>
      <w:proofErr w:type="spellStart"/>
      <w:r>
        <w:t>Randompoints</w:t>
      </w:r>
      <w:proofErr w:type="spellEnd"/>
      <w:r>
        <w:t>”</w:t>
      </w:r>
      <w:r>
        <w:rPr>
          <w:rFonts w:hint="eastAsia"/>
        </w:rPr>
        <w:t>.</w:t>
      </w:r>
    </w:p>
    <w:p w:rsidR="00A15F95" w:rsidRDefault="003F57B6">
      <w:pPr>
        <w:pStyle w:val="Heading1"/>
        <w:jc w:val="center"/>
      </w:pPr>
      <w:r>
        <w:rPr>
          <w:rFonts w:hint="eastAsia"/>
        </w:rPr>
        <w:t>Toolbox main interface</w:t>
      </w:r>
    </w:p>
    <w:p w:rsidR="00A15F95" w:rsidRDefault="00A15F95">
      <w:pPr>
        <w:spacing w:line="360" w:lineRule="auto"/>
      </w:pPr>
    </w:p>
    <w:p w:rsidR="00A15F95" w:rsidRDefault="003F57B6">
      <w:pPr>
        <w:spacing w:line="360" w:lineRule="auto"/>
        <w:jc w:val="center"/>
      </w:pPr>
      <w:r>
        <w:rPr>
          <w:noProof/>
        </w:rPr>
        <w:drawing>
          <wp:inline distT="0" distB="0" distL="0" distR="0">
            <wp:extent cx="2514600" cy="2232660"/>
            <wp:effectExtent l="19050" t="0" r="0" b="0"/>
            <wp:docPr id="7" name="图片 2" descr="C:\Users\FLYING~1\AppData\Local\Temp\C3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FLYING~1\AppData\Local\Temp\C3C.tmp.png"/>
                    <pic:cNvPicPr>
                      <a:picLocks noChangeAspect="1" noChangeArrowheads="1"/>
                    </pic:cNvPicPr>
                  </pic:nvPicPr>
                  <pic:blipFill>
                    <a:blip r:embed="rId5" cstate="print"/>
                    <a:srcRect/>
                    <a:stretch>
                      <a:fillRect/>
                    </a:stretch>
                  </pic:blipFill>
                  <pic:spPr>
                    <a:xfrm>
                      <a:off x="0" y="0"/>
                      <a:ext cx="2514600" cy="2232660"/>
                    </a:xfrm>
                    <a:prstGeom prst="rect">
                      <a:avLst/>
                    </a:prstGeom>
                    <a:noFill/>
                    <a:ln w="9525">
                      <a:noFill/>
                      <a:miter lim="800000"/>
                      <a:headEnd/>
                      <a:tailEnd/>
                    </a:ln>
                  </pic:spPr>
                </pic:pic>
              </a:graphicData>
            </a:graphic>
          </wp:inline>
        </w:drawing>
      </w:r>
    </w:p>
    <w:p w:rsidR="00A15F95" w:rsidRPr="003F57B6" w:rsidRDefault="003F57B6" w:rsidP="003F57B6">
      <w:pPr>
        <w:pStyle w:val="Heading1"/>
        <w:jc w:val="center"/>
        <w:rPr>
          <w:sz w:val="48"/>
          <w:szCs w:val="48"/>
        </w:rPr>
      </w:pPr>
      <w:r w:rsidRPr="003F57B6">
        <w:rPr>
          <w:rFonts w:hint="eastAsia"/>
          <w:sz w:val="48"/>
          <w:szCs w:val="48"/>
        </w:rPr>
        <w:t>Totally Random Tool</w:t>
      </w:r>
    </w:p>
    <w:p w:rsidR="00A15F95" w:rsidRDefault="003F57B6">
      <w:pPr>
        <w:pStyle w:val="Heading3"/>
      </w:pPr>
      <w:r>
        <w:rPr>
          <w:rFonts w:hint="eastAsia"/>
        </w:rPr>
        <w:t xml:space="preserve">1. Click </w:t>
      </w:r>
      <w:r>
        <w:t>‘</w:t>
      </w:r>
      <w:r>
        <w:rPr>
          <w:rFonts w:hint="eastAsia"/>
        </w:rPr>
        <w:t>Totally random tool</w:t>
      </w:r>
      <w:r>
        <w:t>’</w:t>
      </w:r>
      <w:r>
        <w:rPr>
          <w:rFonts w:hint="eastAsia"/>
        </w:rPr>
        <w:t>.</w:t>
      </w:r>
    </w:p>
    <w:p w:rsidR="00A15F95" w:rsidRDefault="00A15F95">
      <w:pPr>
        <w:ind w:left="360"/>
      </w:pPr>
    </w:p>
    <w:p w:rsidR="00A15F95" w:rsidRDefault="003F57B6">
      <w:pPr>
        <w:spacing w:after="0" w:line="240" w:lineRule="auto"/>
        <w:jc w:val="cente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27070" cy="3977005"/>
            <wp:effectExtent l="19050" t="0" r="0" b="0"/>
            <wp:docPr id="25" name="图片 3" descr="C:\Users\FLYING~1\AppData\Local\Temp\7E0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C:\Users\FLYING~1\AppData\Local\Temp\7E0E.tmp.png"/>
                    <pic:cNvPicPr>
                      <a:picLocks noChangeAspect="1" noChangeArrowheads="1"/>
                    </pic:cNvPicPr>
                  </pic:nvPicPr>
                  <pic:blipFill>
                    <a:blip r:embed="rId6" cstate="print"/>
                    <a:srcRect/>
                    <a:stretch>
                      <a:fillRect/>
                    </a:stretch>
                  </pic:blipFill>
                  <pic:spPr>
                    <a:xfrm>
                      <a:off x="0" y="0"/>
                      <a:ext cx="3227070" cy="3977251"/>
                    </a:xfrm>
                    <a:prstGeom prst="rect">
                      <a:avLst/>
                    </a:prstGeom>
                    <a:noFill/>
                    <a:ln w="9525">
                      <a:noFill/>
                      <a:miter lim="800000"/>
                      <a:headEnd/>
                      <a:tailEnd/>
                    </a:ln>
                  </pic:spPr>
                </pic:pic>
              </a:graphicData>
            </a:graphic>
          </wp:inline>
        </w:drawing>
      </w:r>
    </w:p>
    <w:p w:rsidR="00A15F95" w:rsidRDefault="00A15F95">
      <w:pPr>
        <w:spacing w:after="0" w:line="240" w:lineRule="auto"/>
        <w:rPr>
          <w:rFonts w:ascii="Times New Roman" w:hAnsi="Times New Roman" w:cs="Times New Roman"/>
          <w:sz w:val="24"/>
          <w:szCs w:val="24"/>
        </w:rPr>
      </w:pPr>
    </w:p>
    <w:p w:rsidR="00A15F95" w:rsidRDefault="00A15F95">
      <w:pPr>
        <w:spacing w:after="0" w:line="240" w:lineRule="auto"/>
        <w:rPr>
          <w:rFonts w:ascii="Times New Roman" w:hAnsi="Times New Roman" w:cs="Times New Roman"/>
          <w:sz w:val="24"/>
          <w:szCs w:val="24"/>
        </w:rPr>
      </w:pPr>
    </w:p>
    <w:p w:rsidR="00A15F95" w:rsidRDefault="003F57B6">
      <w:pPr>
        <w:pStyle w:val="Heading3"/>
      </w:pPr>
      <w:r>
        <w:rPr>
          <w:rFonts w:hint="eastAsia"/>
        </w:rPr>
        <w:t xml:space="preserve">2. Add information, then click </w:t>
      </w:r>
      <w:r>
        <w:t>‘</w:t>
      </w:r>
      <w:r>
        <w:rPr>
          <w:rFonts w:hint="eastAsia"/>
        </w:rPr>
        <w:t>ok</w:t>
      </w:r>
      <w:r>
        <w:t>’</w:t>
      </w:r>
      <w:r>
        <w:rPr>
          <w:rFonts w:hint="eastAsia"/>
        </w:rPr>
        <w:t xml:space="preserve"> to run the tool.</w:t>
      </w:r>
    </w:p>
    <w:p w:rsidR="00A15F95" w:rsidRDefault="003F57B6">
      <w:r>
        <w:rPr>
          <w:rFonts w:hint="eastAsia"/>
        </w:rPr>
        <w:t>1) Click open file button to choose the Shapefile</w:t>
      </w:r>
      <w:r>
        <w:t xml:space="preserve"> (in this example, </w:t>
      </w:r>
      <w:proofErr w:type="spellStart"/>
      <w:r>
        <w:t>US</w:t>
      </w:r>
      <w:r>
        <w:rPr>
          <w:rFonts w:hint="eastAsia"/>
        </w:rPr>
        <w:t>.shp</w:t>
      </w:r>
      <w:proofErr w:type="spellEnd"/>
      <w:r>
        <w:t>)</w:t>
      </w:r>
      <w:r>
        <w:rPr>
          <w:rFonts w:hint="eastAsia"/>
        </w:rPr>
        <w:t>.</w:t>
      </w:r>
      <w:r>
        <w:t xml:space="preserve"> The files are available in the “input” folder.</w:t>
      </w:r>
    </w:p>
    <w:p w:rsidR="00A15F95" w:rsidRDefault="003F57B6">
      <w:proofErr w:type="gramStart"/>
      <w:r>
        <w:rPr>
          <w:rFonts w:hint="eastAsia"/>
        </w:rPr>
        <w:t>2)Click</w:t>
      </w:r>
      <w:proofErr w:type="gramEnd"/>
      <w:r>
        <w:t xml:space="preserve"> </w:t>
      </w:r>
      <w:r>
        <w:rPr>
          <w:rFonts w:ascii="Times New Roman" w:eastAsia="Times New Roman" w:hAnsi="Times New Roman" w:cs="Times New Roman"/>
          <w:noProof/>
          <w:sz w:val="24"/>
          <w:szCs w:val="24"/>
        </w:rPr>
        <w:drawing>
          <wp:inline distT="0" distB="0" distL="0" distR="0">
            <wp:extent cx="219075" cy="180975"/>
            <wp:effectExtent l="0" t="0" r="9525" b="9525"/>
            <wp:docPr id="12" name="Picture 6"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t xml:space="preserve"> in the “List of Fields for Link”, </w:t>
      </w:r>
      <w:r>
        <w:rPr>
          <w:rFonts w:hint="eastAsia"/>
        </w:rPr>
        <w:t>all the fields in Shapefile will be shown, choose the one that  link</w:t>
      </w:r>
      <w:r>
        <w:t>s</w:t>
      </w:r>
      <w:r>
        <w:rPr>
          <w:rFonts w:hint="eastAsia"/>
        </w:rPr>
        <w:t xml:space="preserve"> to table</w:t>
      </w:r>
      <w:r>
        <w:t xml:space="preserve"> (i.e. the variable that connects subunits to key units, in the US example, it is counties within states)</w:t>
      </w:r>
      <w:r>
        <w:rPr>
          <w:rFonts w:hint="eastAsia"/>
        </w:rPr>
        <w:t>.</w:t>
      </w:r>
    </w:p>
    <w:p w:rsidR="00A15F95" w:rsidRDefault="003F57B6">
      <w:r>
        <w:rPr>
          <w:rFonts w:hint="eastAsia"/>
        </w:rPr>
        <w:t xml:space="preserve">3) Click </w:t>
      </w:r>
      <w:r>
        <w:rPr>
          <w:rFonts w:ascii="Times New Roman" w:eastAsia="Times New Roman" w:hAnsi="Times New Roman" w:cs="Times New Roman"/>
          <w:noProof/>
          <w:sz w:val="24"/>
          <w:szCs w:val="24"/>
        </w:rPr>
        <w:drawing>
          <wp:inline distT="0" distB="0" distL="0" distR="0">
            <wp:extent cx="238125" cy="247650"/>
            <wp:effectExtent l="0" t="0" r="9525" b="0"/>
            <wp:docPr id="13" name="Picture 7" descr="C:\Users\yz719878\AppData\Roaming\Tencent\Users\117876752\QQ\WinTemp\RichOle\1O]JSNGO%$BQ0RWP7AVW`6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C:\Users\yz719878\AppData\Roaming\Tencent\Users\117876752\QQ\WinTemp\RichOle\1O]JSNGO%$BQ0RWP7AVW`6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125" cy="247650"/>
                    </a:xfrm>
                    <a:prstGeom prst="rect">
                      <a:avLst/>
                    </a:prstGeom>
                    <a:noFill/>
                    <a:ln>
                      <a:noFill/>
                    </a:ln>
                  </pic:spPr>
                </pic:pic>
              </a:graphicData>
            </a:graphic>
          </wp:inline>
        </w:drawing>
      </w:r>
      <w:r>
        <w:rPr>
          <w:rFonts w:hint="eastAsia"/>
        </w:rPr>
        <w:t>to choose the Table (contains all variables</w:t>
      </w:r>
      <w:r>
        <w:t xml:space="preserve"> for subunits</w:t>
      </w:r>
      <w:r>
        <w:rPr>
          <w:rFonts w:hint="eastAsia"/>
        </w:rPr>
        <w:t>)</w:t>
      </w:r>
      <w:r>
        <w:t>, in this example it is “</w:t>
      </w:r>
      <w:proofErr w:type="spellStart"/>
      <w:r>
        <w:t>USvariables</w:t>
      </w:r>
      <w:r>
        <w:rPr>
          <w:rFonts w:hint="eastAsia"/>
        </w:rPr>
        <w:t>.dbf</w:t>
      </w:r>
      <w:proofErr w:type="spellEnd"/>
      <w:r>
        <w:t>”</w:t>
      </w:r>
      <w:r>
        <w:rPr>
          <w:rFonts w:hint="eastAsia"/>
        </w:rPr>
        <w:t>.</w:t>
      </w:r>
    </w:p>
    <w:p w:rsidR="00A15F95" w:rsidRDefault="003F57B6">
      <w:r>
        <w:rPr>
          <w:rFonts w:hint="eastAsia"/>
        </w:rPr>
        <w:t>4) Click</w:t>
      </w:r>
      <w:r>
        <w:t xml:space="preserve"> </w:t>
      </w:r>
      <w:r>
        <w:rPr>
          <w:rFonts w:ascii="Times New Roman" w:eastAsia="Times New Roman" w:hAnsi="Times New Roman" w:cs="Times New Roman"/>
          <w:noProof/>
          <w:sz w:val="24"/>
          <w:szCs w:val="24"/>
        </w:rPr>
        <w:drawing>
          <wp:inline distT="0" distB="0" distL="0" distR="0">
            <wp:extent cx="219075" cy="180975"/>
            <wp:effectExtent l="0" t="0" r="9525" b="9525"/>
            <wp:docPr id="14" name="Picture 8"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t xml:space="preserve"> in the “List of Fields for Link”</w:t>
      </w:r>
      <w:r>
        <w:rPr>
          <w:rFonts w:hint="eastAsia"/>
        </w:rPr>
        <w:t>, all the fields in Table will be shown, choose the one that link</w:t>
      </w:r>
      <w:r>
        <w:t>s</w:t>
      </w:r>
      <w:r>
        <w:rPr>
          <w:rFonts w:hint="eastAsia"/>
        </w:rPr>
        <w:t xml:space="preserve"> to Shapefile.</w:t>
      </w:r>
      <w:r>
        <w:t xml:space="preserve">  The file name and value data type must be the same as the filed in 2).</w:t>
      </w:r>
    </w:p>
    <w:p w:rsidR="00A15F95" w:rsidRDefault="003F57B6">
      <w:r>
        <w:rPr>
          <w:rFonts w:hint="eastAsia"/>
        </w:rPr>
        <w:t xml:space="preserve">5)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15" name="Picture 9"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all the fields in Table will be shown, choose the one that  represent unique case ID.</w:t>
      </w:r>
      <w:r>
        <w:t xml:space="preserve"> It is AREAKEY in this example.</w:t>
      </w:r>
    </w:p>
    <w:p w:rsidR="00A15F95" w:rsidRDefault="003F57B6">
      <w:r>
        <w:rPr>
          <w:rFonts w:hint="eastAsia"/>
        </w:rPr>
        <w:t>6) Type output file name.</w:t>
      </w:r>
    </w:p>
    <w:p w:rsidR="00A15F95" w:rsidRDefault="003F57B6">
      <w:pPr>
        <w:rPr>
          <w:b/>
        </w:rPr>
      </w:pPr>
      <w:r>
        <w:rPr>
          <w:rFonts w:hint="eastAsia"/>
        </w:rPr>
        <w:t>7) Click browse button choose the output path.</w:t>
      </w:r>
    </w:p>
    <w:p w:rsidR="00A15F95" w:rsidRDefault="003F57B6">
      <w:r>
        <w:rPr>
          <w:rFonts w:hint="eastAsia"/>
        </w:rPr>
        <w:lastRenderedPageBreak/>
        <w:t>8) Type</w:t>
      </w:r>
      <w:r>
        <w:t xml:space="preserve"> how many sets of</w:t>
      </w:r>
      <w:r>
        <w:rPr>
          <w:rFonts w:hint="eastAsia"/>
        </w:rPr>
        <w:t xml:space="preserve"> output coordinates </w:t>
      </w:r>
      <w:r>
        <w:t>to be generated</w:t>
      </w:r>
      <w:r>
        <w:rPr>
          <w:rFonts w:hint="eastAsia"/>
        </w:rPr>
        <w:t>.</w:t>
      </w:r>
    </w:p>
    <w:p w:rsidR="00A15F95" w:rsidRDefault="00A15F95"/>
    <w:p w:rsidR="00A15F95" w:rsidRDefault="003F57B6">
      <w:pPr>
        <w:pStyle w:val="Heading3"/>
      </w:pPr>
      <w:r>
        <w:rPr>
          <w:rFonts w:hint="eastAsia"/>
        </w:rPr>
        <w:t>3.</w:t>
      </w:r>
      <w:r>
        <w:t xml:space="preserve"> The data processing messages will be shown.</w:t>
      </w:r>
    </w:p>
    <w:p w:rsidR="00A15F95" w:rsidRDefault="003F57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79670" cy="2242820"/>
            <wp:effectExtent l="19050" t="0" r="0" b="0"/>
            <wp:docPr id="5" name="图片 5" descr="C:\Users\flyingfish88888\AppData\Roaming\Tencent\Users\117876752\QQ\WinTemp\RichOle\K]AW`2842T68]6N9AT)_J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lyingfish88888\AppData\Roaming\Tencent\Users\117876752\QQ\WinTemp\RichOle\K]AW`2842T68]6N9AT)_J8B.png"/>
                    <pic:cNvPicPr>
                      <a:picLocks noChangeAspect="1" noChangeArrowheads="1"/>
                    </pic:cNvPicPr>
                  </pic:nvPicPr>
                  <pic:blipFill>
                    <a:blip r:embed="rId9" cstate="print"/>
                    <a:srcRect/>
                    <a:stretch>
                      <a:fillRect/>
                    </a:stretch>
                  </pic:blipFill>
                  <pic:spPr>
                    <a:xfrm>
                      <a:off x="0" y="0"/>
                      <a:ext cx="4979670" cy="2243401"/>
                    </a:xfrm>
                    <a:prstGeom prst="rect">
                      <a:avLst/>
                    </a:prstGeom>
                    <a:noFill/>
                    <a:ln w="9525">
                      <a:noFill/>
                      <a:miter lim="800000"/>
                      <a:headEnd/>
                      <a:tailEnd/>
                    </a:ln>
                  </pic:spPr>
                </pic:pic>
              </a:graphicData>
            </a:graphic>
          </wp:inline>
        </w:drawing>
      </w:r>
    </w:p>
    <w:p w:rsidR="00A15F95" w:rsidRDefault="00A15F95">
      <w:pPr>
        <w:spacing w:after="0" w:line="240" w:lineRule="auto"/>
        <w:rPr>
          <w:rFonts w:ascii="Times New Roman" w:eastAsia="Times New Roman" w:hAnsi="Times New Roman" w:cs="Times New Roman"/>
          <w:sz w:val="24"/>
          <w:szCs w:val="24"/>
        </w:rPr>
      </w:pPr>
    </w:p>
    <w:p w:rsidR="00A15F95" w:rsidRDefault="00A15F95">
      <w:pPr>
        <w:spacing w:after="0" w:line="240" w:lineRule="auto"/>
        <w:jc w:val="center"/>
        <w:rPr>
          <w:rFonts w:ascii="Times New Roman" w:eastAsia="Times New Roman" w:hAnsi="Times New Roman" w:cs="Times New Roman"/>
          <w:sz w:val="24"/>
          <w:szCs w:val="24"/>
        </w:rPr>
      </w:pPr>
    </w:p>
    <w:p w:rsidR="00A15F95" w:rsidRDefault="003F57B6">
      <w:pPr>
        <w:pStyle w:val="Heading3"/>
      </w:pPr>
      <w:r>
        <w:lastRenderedPageBreak/>
        <w:t>4.</w:t>
      </w:r>
      <w:r>
        <w:rPr>
          <w:rFonts w:hint="eastAsia"/>
        </w:rPr>
        <w:t xml:space="preserve"> When tool completed. The progress bar will show 100%</w:t>
      </w:r>
      <w:r>
        <w:t xml:space="preserve"> and the program can be closed.</w:t>
      </w:r>
    </w:p>
    <w:p w:rsidR="00A15F95" w:rsidRDefault="003F57B6">
      <w:pPr>
        <w:jc w:val="center"/>
      </w:pPr>
      <w:r>
        <w:rPr>
          <w:noProof/>
        </w:rPr>
        <w:drawing>
          <wp:inline distT="0" distB="0" distL="0" distR="0">
            <wp:extent cx="3810000" cy="4625340"/>
            <wp:effectExtent l="19050" t="0" r="0" b="0"/>
            <wp:docPr id="26" name="图片 4" descr="C:\Users\FLYING~1\AppData\Local\Temp\378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C:\Users\FLYING~1\AppData\Local\Temp\378D.tmp.png"/>
                    <pic:cNvPicPr>
                      <a:picLocks noChangeAspect="1" noChangeArrowheads="1"/>
                    </pic:cNvPicPr>
                  </pic:nvPicPr>
                  <pic:blipFill>
                    <a:blip r:embed="rId10" cstate="print"/>
                    <a:srcRect/>
                    <a:stretch>
                      <a:fillRect/>
                    </a:stretch>
                  </pic:blipFill>
                  <pic:spPr>
                    <a:xfrm>
                      <a:off x="0" y="0"/>
                      <a:ext cx="3810000" cy="4625340"/>
                    </a:xfrm>
                    <a:prstGeom prst="rect">
                      <a:avLst/>
                    </a:prstGeom>
                    <a:noFill/>
                    <a:ln w="9525">
                      <a:noFill/>
                      <a:miter lim="800000"/>
                      <a:headEnd/>
                      <a:tailEnd/>
                    </a:ln>
                  </pic:spPr>
                </pic:pic>
              </a:graphicData>
            </a:graphic>
          </wp:inline>
        </w:drawing>
      </w:r>
    </w:p>
    <w:p w:rsidR="00A15F95" w:rsidRDefault="00A15F95">
      <w:pPr>
        <w:pStyle w:val="Heading2"/>
      </w:pPr>
    </w:p>
    <w:p w:rsidR="00A15F95" w:rsidRPr="003F57B6" w:rsidRDefault="003F57B6" w:rsidP="003F57B6">
      <w:pPr>
        <w:pStyle w:val="Heading2"/>
        <w:jc w:val="center"/>
        <w:rPr>
          <w:sz w:val="48"/>
          <w:szCs w:val="48"/>
        </w:rPr>
      </w:pPr>
      <w:r w:rsidRPr="003F57B6">
        <w:rPr>
          <w:rFonts w:hint="eastAsia"/>
          <w:sz w:val="48"/>
          <w:szCs w:val="48"/>
        </w:rPr>
        <w:t>Gaussian Single Imputation Tool, KL algorithm Tool and Bias Factor Tool manual</w:t>
      </w:r>
    </w:p>
    <w:p w:rsidR="00A15F95" w:rsidRDefault="00A15F95">
      <w:pPr>
        <w:spacing w:after="0" w:line="240" w:lineRule="auto"/>
        <w:jc w:val="center"/>
        <w:rPr>
          <w:rFonts w:ascii="Times New Roman" w:hAnsi="Times New Roman" w:cs="Times New Roman"/>
          <w:sz w:val="24"/>
          <w:szCs w:val="24"/>
        </w:rPr>
      </w:pPr>
    </w:p>
    <w:p w:rsidR="00A15F95" w:rsidRDefault="003F57B6">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Gaussian Single Imputation tool, KL algorithm tool and Bias Factor tool have similar interface, all of them could use the </w:t>
      </w:r>
      <w:r>
        <w:rPr>
          <w:rFonts w:ascii="Times New Roman" w:hAnsi="Times New Roman" w:cs="Times New Roman"/>
          <w:sz w:val="24"/>
          <w:szCs w:val="24"/>
        </w:rPr>
        <w:t>following</w:t>
      </w:r>
      <w:r>
        <w:rPr>
          <w:rFonts w:ascii="Times New Roman" w:hAnsi="Times New Roman" w:cs="Times New Roman" w:hint="eastAsia"/>
          <w:sz w:val="24"/>
          <w:szCs w:val="24"/>
        </w:rPr>
        <w:t xml:space="preserve"> manual.</w:t>
      </w:r>
      <w:r>
        <w:rPr>
          <w:rFonts w:ascii="Times New Roman" w:hAnsi="Times New Roman" w:cs="Times New Roman"/>
          <w:sz w:val="24"/>
          <w:szCs w:val="24"/>
        </w:rPr>
        <w:t xml:space="preserve"> </w:t>
      </w:r>
      <w:bookmarkStart w:id="0" w:name="_GoBack"/>
      <w:r>
        <w:rPr>
          <w:rFonts w:ascii="Times New Roman" w:hAnsi="Times New Roman" w:cs="Times New Roman"/>
          <w:sz w:val="24"/>
          <w:szCs w:val="24"/>
        </w:rPr>
        <w:t>Please note that for the field links to other file</w:t>
      </w:r>
      <w:r w:rsidR="00B97AF0">
        <w:rPr>
          <w:rFonts w:ascii="Times New Roman" w:hAnsi="Times New Roman" w:cs="Times New Roman"/>
          <w:sz w:val="24"/>
          <w:szCs w:val="24"/>
        </w:rPr>
        <w:t>s</w:t>
      </w:r>
      <w:r>
        <w:rPr>
          <w:rFonts w:ascii="Times New Roman" w:hAnsi="Times New Roman" w:cs="Times New Roman"/>
          <w:sz w:val="24"/>
          <w:szCs w:val="24"/>
        </w:rPr>
        <w:t xml:space="preserve"> should have </w:t>
      </w:r>
      <w:r w:rsidR="00E42B75">
        <w:rPr>
          <w:rFonts w:ascii="Times New Roman" w:hAnsi="Times New Roman" w:cs="Times New Roman"/>
          <w:sz w:val="24"/>
          <w:szCs w:val="24"/>
        </w:rPr>
        <w:t xml:space="preserve">the </w:t>
      </w:r>
      <w:r>
        <w:rPr>
          <w:rFonts w:ascii="Times New Roman" w:hAnsi="Times New Roman" w:cs="Times New Roman"/>
          <w:sz w:val="24"/>
          <w:szCs w:val="24"/>
        </w:rPr>
        <w:t>same value data type as the value data type in other file</w:t>
      </w:r>
      <w:r w:rsidR="00B97AF0">
        <w:rPr>
          <w:rFonts w:ascii="Times New Roman" w:hAnsi="Times New Roman" w:cs="Times New Roman"/>
          <w:sz w:val="24"/>
          <w:szCs w:val="24"/>
        </w:rPr>
        <w:t>s</w:t>
      </w:r>
      <w:r>
        <w:rPr>
          <w:rFonts w:ascii="Times New Roman" w:hAnsi="Times New Roman" w:cs="Times New Roman"/>
          <w:sz w:val="24"/>
          <w:szCs w:val="24"/>
        </w:rPr>
        <w:t>.</w:t>
      </w:r>
      <w:bookmarkEnd w:id="0"/>
    </w:p>
    <w:p w:rsidR="00A15F95" w:rsidRDefault="003F57B6">
      <w:pPr>
        <w:pStyle w:val="Heading3"/>
      </w:pPr>
      <w:r>
        <w:rPr>
          <w:rFonts w:hint="eastAsia"/>
        </w:rPr>
        <w:lastRenderedPageBreak/>
        <w:t xml:space="preserve">1. </w:t>
      </w:r>
      <w:r>
        <w:t>Open tool</w:t>
      </w:r>
      <w:r>
        <w:rPr>
          <w:rFonts w:hint="eastAsia"/>
        </w:rPr>
        <w:t xml:space="preserve"> </w:t>
      </w:r>
      <w:r>
        <w:t>and</w:t>
      </w:r>
      <w:r>
        <w:rPr>
          <w:rFonts w:hint="eastAsia"/>
        </w:rPr>
        <w:t xml:space="preserve"> add information.</w:t>
      </w:r>
    </w:p>
    <w:p w:rsidR="00A15F95" w:rsidRDefault="003F57B6">
      <w:pPr>
        <w:pStyle w:val="Heading4"/>
      </w:pPr>
      <w:r>
        <w:rPr>
          <w:rFonts w:hint="eastAsia"/>
        </w:rPr>
        <w:t>Input interface 1</w:t>
      </w:r>
      <w:r>
        <w:t>(Cases to be allocated Tab)</w:t>
      </w:r>
    </w:p>
    <w:p w:rsidR="00A15F95" w:rsidRDefault="003F57B6">
      <w:r>
        <w:rPr>
          <w:rFonts w:hint="eastAsia"/>
        </w:rPr>
        <w:t>1) Click</w:t>
      </w:r>
      <w:r>
        <w:rPr>
          <w:rFonts w:ascii="Times New Roman" w:hAnsi="Times New Roman" w:cs="Times New Roman" w:hint="eastAsia"/>
          <w:sz w:val="24"/>
          <w:szCs w:val="24"/>
        </w:rPr>
        <w:t xml:space="preserve"> open file button </w:t>
      </w:r>
      <w:r>
        <w:rPr>
          <w:rFonts w:hint="eastAsia"/>
        </w:rPr>
        <w:t xml:space="preserve">to choose the Table </w:t>
      </w:r>
      <w:r>
        <w:t xml:space="preserve">(in this example,” </w:t>
      </w:r>
      <w:proofErr w:type="spellStart"/>
      <w:r>
        <w:t>For_MoranI_IntSite_NoMissing.dbf</w:t>
      </w:r>
      <w:proofErr w:type="spellEnd"/>
      <w:r>
        <w:t>” in the “input” folder)</w:t>
      </w:r>
      <w:r>
        <w:rPr>
          <w:rFonts w:hint="eastAsia"/>
        </w:rPr>
        <w:t>.</w:t>
      </w:r>
    </w:p>
    <w:p w:rsidR="00A15F95" w:rsidRDefault="00A15F95"/>
    <w:p w:rsidR="00A15F95" w:rsidRDefault="003F57B6">
      <w:r>
        <w:rPr>
          <w:rFonts w:hint="eastAsia"/>
        </w:rPr>
        <w:t>2) Click</w:t>
      </w:r>
      <w:r>
        <w:t xml:space="preserve"> </w:t>
      </w:r>
      <w:r>
        <w:rPr>
          <w:rFonts w:ascii="Times New Roman" w:eastAsia="Times New Roman" w:hAnsi="Times New Roman" w:cs="Times New Roman"/>
          <w:noProof/>
          <w:sz w:val="24"/>
          <w:szCs w:val="24"/>
        </w:rPr>
        <w:drawing>
          <wp:inline distT="0" distB="0" distL="0" distR="0">
            <wp:extent cx="219075" cy="180975"/>
            <wp:effectExtent l="0" t="0" r="9525" b="9525"/>
            <wp:docPr id="53" name="Picture 17"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7"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xml:space="preserve"> </w:t>
      </w:r>
      <w:r>
        <w:t>in the “</w:t>
      </w:r>
      <w:r>
        <w:rPr>
          <w:rFonts w:hint="eastAsia"/>
        </w:rPr>
        <w:t>Unique case IDs</w:t>
      </w:r>
      <w:r>
        <w:t xml:space="preserve">”, </w:t>
      </w:r>
      <w:r>
        <w:rPr>
          <w:rFonts w:hint="eastAsia"/>
        </w:rPr>
        <w:t>all the fields in dbf file will be shown, choose the one that represent unique case ID.</w:t>
      </w:r>
    </w:p>
    <w:p w:rsidR="00A15F95" w:rsidRDefault="003F57B6">
      <w:r>
        <w:rPr>
          <w:rFonts w:hint="eastAsia"/>
        </w:rPr>
        <w:t>3) Click</w:t>
      </w:r>
      <w:r>
        <w:t xml:space="preserve"> </w:t>
      </w:r>
      <w:r>
        <w:rPr>
          <w:rFonts w:ascii="Times New Roman" w:eastAsia="Times New Roman" w:hAnsi="Times New Roman" w:cs="Times New Roman"/>
          <w:noProof/>
          <w:sz w:val="24"/>
          <w:szCs w:val="24"/>
        </w:rPr>
        <w:drawing>
          <wp:inline distT="0" distB="0" distL="0" distR="0">
            <wp:extent cx="219075" cy="180975"/>
            <wp:effectExtent l="0" t="0" r="9525" b="9525"/>
            <wp:docPr id="55" name="Picture 20"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0"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xml:space="preserve"> </w:t>
      </w:r>
      <w:r>
        <w:t xml:space="preserve">in the “Field </w:t>
      </w:r>
      <w:r>
        <w:rPr>
          <w:rFonts w:hint="eastAsia"/>
        </w:rPr>
        <w:t>linking to the largest unit</w:t>
      </w:r>
      <w:r>
        <w:t>”</w:t>
      </w:r>
      <w:r>
        <w:rPr>
          <w:rFonts w:hint="eastAsia"/>
        </w:rPr>
        <w:t>, all the fields in Table will be shown, choose the one that link</w:t>
      </w:r>
      <w:r>
        <w:t>s</w:t>
      </w:r>
      <w:r>
        <w:rPr>
          <w:rFonts w:hint="eastAsia"/>
        </w:rPr>
        <w:t xml:space="preserve"> to Shapefile.</w:t>
      </w:r>
    </w:p>
    <w:p w:rsidR="00A15F95" w:rsidRDefault="003F57B6">
      <w:r>
        <w:rPr>
          <w:rFonts w:hint="eastAsia"/>
        </w:rPr>
        <w:t>4) Click</w:t>
      </w:r>
      <w:r>
        <w:t xml:space="preserve"> </w:t>
      </w:r>
      <w:r>
        <w:rPr>
          <w:rFonts w:ascii="Times New Roman" w:eastAsia="Times New Roman" w:hAnsi="Times New Roman" w:cs="Times New Roman"/>
          <w:noProof/>
          <w:sz w:val="24"/>
          <w:szCs w:val="24"/>
        </w:rPr>
        <w:drawing>
          <wp:inline distT="0" distB="0" distL="0" distR="0">
            <wp:extent cx="219075" cy="180975"/>
            <wp:effectExtent l="0" t="0" r="9525" b="9525"/>
            <wp:docPr id="60" name="Picture 17"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7"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t xml:space="preserve"> in the “</w:t>
      </w:r>
      <w:r>
        <w:rPr>
          <w:rFonts w:hint="eastAsia"/>
        </w:rPr>
        <w:t>Ordinal variable</w:t>
      </w:r>
      <w:r>
        <w:t>”</w:t>
      </w:r>
      <w:r>
        <w:rPr>
          <w:rFonts w:hint="eastAsia"/>
        </w:rPr>
        <w:t>, choose the ordinal variable.</w:t>
      </w:r>
    </w:p>
    <w:p w:rsidR="00A15F95" w:rsidRDefault="003F57B6">
      <w:r>
        <w:rPr>
          <w:rFonts w:hint="eastAsia"/>
        </w:rPr>
        <w:t>5) Input the boundary value for the ordinal variable in 4).</w:t>
      </w:r>
      <w:r>
        <w:t xml:space="preserve"> See the figure below for the complete setting.</w:t>
      </w:r>
    </w:p>
    <w:p w:rsidR="00A15F95" w:rsidRDefault="00A15F95">
      <w:pPr>
        <w:spacing w:after="0" w:line="240" w:lineRule="auto"/>
        <w:rPr>
          <w:rFonts w:ascii="Times New Roman" w:hAnsi="Times New Roman" w:cs="Times New Roman"/>
          <w:sz w:val="24"/>
          <w:szCs w:val="24"/>
        </w:rPr>
      </w:pPr>
    </w:p>
    <w:p w:rsidR="00A15F95" w:rsidRDefault="003F57B6">
      <w:pPr>
        <w:spacing w:after="0" w:line="240" w:lineRule="auto"/>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46170" cy="4318635"/>
            <wp:effectExtent l="19050" t="0" r="0" b="0"/>
            <wp:docPr id="1" name="图片 1" descr="C:\Users\flyingfish88888\AppData\Roaming\Tencent\Users\117876752\QQ\WinTemp\RichOle\RZ9}DUV]U3%_TATF)[W[F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flyingfish88888\AppData\Roaming\Tencent\Users\117876752\QQ\WinTemp\RichOle\RZ9}DUV]U3%_TATF)[W[FTL.png"/>
                    <pic:cNvPicPr>
                      <a:picLocks noChangeAspect="1" noChangeArrowheads="1"/>
                    </pic:cNvPicPr>
                  </pic:nvPicPr>
                  <pic:blipFill>
                    <a:blip r:embed="rId11" cstate="print"/>
                    <a:srcRect/>
                    <a:stretch>
                      <a:fillRect/>
                    </a:stretch>
                  </pic:blipFill>
                  <pic:spPr>
                    <a:xfrm>
                      <a:off x="0" y="0"/>
                      <a:ext cx="3646170" cy="4318874"/>
                    </a:xfrm>
                    <a:prstGeom prst="rect">
                      <a:avLst/>
                    </a:prstGeom>
                    <a:noFill/>
                    <a:ln w="9525">
                      <a:noFill/>
                      <a:miter lim="800000"/>
                      <a:headEnd/>
                      <a:tailEnd/>
                    </a:ln>
                  </pic:spPr>
                </pic:pic>
              </a:graphicData>
            </a:graphic>
          </wp:inline>
        </w:drawing>
      </w:r>
    </w:p>
    <w:p w:rsidR="00A15F95" w:rsidRDefault="003F57B6">
      <w:r>
        <w:rPr>
          <w:rFonts w:hint="eastAsia"/>
        </w:rPr>
        <w:t xml:space="preserve">6) For Bias Factor tool,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9" name="Picture 20"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xml:space="preserve">, all the fields in Table will be shown, choose the fields </w:t>
      </w:r>
      <w:r>
        <w:t>that</w:t>
      </w:r>
      <w:r>
        <w:rPr>
          <w:rFonts w:hint="eastAsia"/>
        </w:rPr>
        <w:t xml:space="preserve"> are biased and click the add button.</w:t>
      </w:r>
    </w:p>
    <w:p w:rsidR="00A15F95" w:rsidRDefault="00A15F95">
      <w:pPr>
        <w:spacing w:after="0" w:line="240" w:lineRule="auto"/>
        <w:jc w:val="center"/>
        <w:rPr>
          <w:rFonts w:ascii="Times New Roman" w:hAnsi="Times New Roman" w:cs="Times New Roman"/>
          <w:sz w:val="24"/>
          <w:szCs w:val="24"/>
        </w:rPr>
      </w:pPr>
    </w:p>
    <w:p w:rsidR="00A15F95" w:rsidRDefault="003F57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5790" cy="3970020"/>
            <wp:effectExtent l="19050" t="0" r="0" b="0"/>
            <wp:docPr id="8" name="图片 5" descr="C:\Users\flyingfish88888\AppData\Roaming\Tencent\Users\117876752\QQ\WinTemp\RichOle\$4QGQE39E$5ZYT77JTQ@6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C:\Users\flyingfish88888\AppData\Roaming\Tencent\Users\117876752\QQ\WinTemp\RichOle\$4QGQE39E$5ZYT77JTQ@6XO.png"/>
                    <pic:cNvPicPr>
                      <a:picLocks noChangeAspect="1" noChangeArrowheads="1"/>
                    </pic:cNvPicPr>
                  </pic:nvPicPr>
                  <pic:blipFill>
                    <a:blip r:embed="rId12" cstate="print"/>
                    <a:srcRect/>
                    <a:stretch>
                      <a:fillRect/>
                    </a:stretch>
                  </pic:blipFill>
                  <pic:spPr>
                    <a:xfrm>
                      <a:off x="0" y="0"/>
                      <a:ext cx="3148556" cy="3973062"/>
                    </a:xfrm>
                    <a:prstGeom prst="rect">
                      <a:avLst/>
                    </a:prstGeom>
                    <a:noFill/>
                    <a:ln w="9525">
                      <a:noFill/>
                      <a:miter lim="800000"/>
                      <a:headEnd/>
                      <a:tailEnd/>
                    </a:ln>
                  </pic:spPr>
                </pic:pic>
              </a:graphicData>
            </a:graphic>
          </wp:inline>
        </w:drawing>
      </w:r>
    </w:p>
    <w:p w:rsidR="00A15F95" w:rsidRDefault="00A15F95">
      <w:pPr>
        <w:spacing w:after="0" w:line="240" w:lineRule="auto"/>
        <w:jc w:val="center"/>
        <w:rPr>
          <w:rFonts w:ascii="Times New Roman" w:hAnsi="Times New Roman" w:cs="Times New Roman"/>
          <w:sz w:val="24"/>
          <w:szCs w:val="24"/>
        </w:rPr>
      </w:pPr>
    </w:p>
    <w:p w:rsidR="00A15F95" w:rsidRDefault="003F57B6">
      <w:pPr>
        <w:pStyle w:val="Heading4"/>
      </w:pPr>
      <w:r>
        <w:rPr>
          <w:rFonts w:hint="eastAsia"/>
        </w:rPr>
        <w:t>Input interface 2</w:t>
      </w:r>
      <w:r>
        <w:t xml:space="preserve"> (Largest units Tab)</w:t>
      </w:r>
    </w:p>
    <w:p w:rsidR="00A15F95" w:rsidRDefault="003F57B6">
      <w:r>
        <w:rPr>
          <w:rFonts w:hint="eastAsia"/>
        </w:rPr>
        <w:t>1) Click</w:t>
      </w:r>
      <w:r>
        <w:rPr>
          <w:rFonts w:ascii="Times New Roman" w:hAnsi="Times New Roman" w:cs="Times New Roman" w:hint="eastAsia"/>
          <w:sz w:val="24"/>
          <w:szCs w:val="24"/>
        </w:rPr>
        <w:t xml:space="preserve"> </w:t>
      </w:r>
      <w:r>
        <w:rPr>
          <w:rFonts w:hint="eastAsia"/>
        </w:rPr>
        <w:t xml:space="preserve">open file button to choose the Shapefile for unit </w:t>
      </w:r>
      <w:r>
        <w:t>(in this example, IntSitePropotion3way.shp)</w:t>
      </w:r>
      <w:r>
        <w:rPr>
          <w:rFonts w:hint="eastAsia"/>
        </w:rPr>
        <w:t>.</w:t>
      </w:r>
    </w:p>
    <w:p w:rsidR="00A15F95" w:rsidRDefault="003F57B6">
      <w:r>
        <w:rPr>
          <w:rFonts w:hint="eastAsia"/>
        </w:rPr>
        <w:t xml:space="preserve">2)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64" name="Picture 5"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5"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all the fields in largest unit Shapefile will be shown, choose the one that  linking case to be allocated.</w:t>
      </w:r>
    </w:p>
    <w:p w:rsidR="00A15F95" w:rsidRDefault="003F57B6">
      <w:r>
        <w:rPr>
          <w:rFonts w:hint="eastAsia"/>
        </w:rPr>
        <w:t xml:space="preserve">3)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65" name="Picture 6"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all the fields in largest unit Shapefile will be shown, choose the one that  link to subunit Shapefile.</w:t>
      </w:r>
    </w:p>
    <w:p w:rsidR="00A15F95" w:rsidRDefault="00A15F95">
      <w:pPr>
        <w:spacing w:after="0" w:line="240" w:lineRule="auto"/>
        <w:jc w:val="center"/>
        <w:rPr>
          <w:rFonts w:ascii="Times New Roman" w:hAnsi="Times New Roman" w:cs="Times New Roman"/>
          <w:sz w:val="24"/>
          <w:szCs w:val="24"/>
        </w:rPr>
      </w:pPr>
    </w:p>
    <w:p w:rsidR="00A15F95" w:rsidRDefault="003F57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40480" cy="4274820"/>
            <wp:effectExtent l="19050" t="0" r="7620" b="0"/>
            <wp:docPr id="28" name="图片 6" descr="C:\Users\FLYING~1\AppData\Local\Temp\F74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C:\Users\FLYING~1\AppData\Local\Temp\F745.tmp.png"/>
                    <pic:cNvPicPr>
                      <a:picLocks noChangeAspect="1" noChangeArrowheads="1"/>
                    </pic:cNvPicPr>
                  </pic:nvPicPr>
                  <pic:blipFill>
                    <a:blip r:embed="rId13" cstate="print"/>
                    <a:srcRect/>
                    <a:stretch>
                      <a:fillRect/>
                    </a:stretch>
                  </pic:blipFill>
                  <pic:spPr>
                    <a:xfrm>
                      <a:off x="0" y="0"/>
                      <a:ext cx="3840480" cy="4274820"/>
                    </a:xfrm>
                    <a:prstGeom prst="rect">
                      <a:avLst/>
                    </a:prstGeom>
                    <a:noFill/>
                    <a:ln w="9525">
                      <a:noFill/>
                      <a:miter lim="800000"/>
                      <a:headEnd/>
                      <a:tailEnd/>
                    </a:ln>
                  </pic:spPr>
                </pic:pic>
              </a:graphicData>
            </a:graphic>
          </wp:inline>
        </w:drawing>
      </w:r>
    </w:p>
    <w:p w:rsidR="00A15F95" w:rsidRDefault="003F57B6">
      <w:pPr>
        <w:spacing w:after="0" w:line="240" w:lineRule="auto"/>
        <w:rPr>
          <w:rFonts w:ascii="Times New Roman" w:hAnsi="Times New Roman" w:cs="Times New Roman"/>
          <w:sz w:val="24"/>
          <w:szCs w:val="24"/>
        </w:rPr>
      </w:pPr>
      <w:r>
        <w:rPr>
          <w:rFonts w:hint="eastAsia"/>
        </w:rPr>
        <w:t>4) For KL algorithm interface, input the start and end columns index for the multi-way variables.</w:t>
      </w:r>
    </w:p>
    <w:p w:rsidR="00A15F95" w:rsidRDefault="003F57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62020" cy="4236720"/>
            <wp:effectExtent l="19050" t="0" r="4549" b="0"/>
            <wp:docPr id="11" name="图片 7" descr="C:\Users\flyingfish88888\AppData\Roaming\Tencent\Users\117876752\QQ\WinTemp\RichOle\Q1%UXL}CK_$_}5GTD6~QC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C:\Users\flyingfish88888\AppData\Roaming\Tencent\Users\117876752\QQ\WinTemp\RichOle\Q1%UXL}CK_$_}5GTD6~QCW4.png"/>
                    <pic:cNvPicPr>
                      <a:picLocks noChangeAspect="1" noChangeArrowheads="1"/>
                    </pic:cNvPicPr>
                  </pic:nvPicPr>
                  <pic:blipFill>
                    <a:blip r:embed="rId14" cstate="print"/>
                    <a:srcRect/>
                    <a:stretch>
                      <a:fillRect/>
                    </a:stretch>
                  </pic:blipFill>
                  <pic:spPr>
                    <a:xfrm>
                      <a:off x="0" y="0"/>
                      <a:ext cx="3465204" cy="4239967"/>
                    </a:xfrm>
                    <a:prstGeom prst="rect">
                      <a:avLst/>
                    </a:prstGeom>
                    <a:noFill/>
                    <a:ln w="9525">
                      <a:noFill/>
                      <a:miter lim="800000"/>
                      <a:headEnd/>
                      <a:tailEnd/>
                    </a:ln>
                  </pic:spPr>
                </pic:pic>
              </a:graphicData>
            </a:graphic>
          </wp:inline>
        </w:drawing>
      </w:r>
    </w:p>
    <w:p w:rsidR="00A15F95" w:rsidRDefault="00A15F95">
      <w:pPr>
        <w:spacing w:after="0" w:line="240" w:lineRule="auto"/>
        <w:jc w:val="center"/>
        <w:rPr>
          <w:rFonts w:ascii="Times New Roman" w:eastAsia="Times New Roman" w:hAnsi="Times New Roman" w:cs="Times New Roman"/>
          <w:sz w:val="24"/>
          <w:szCs w:val="24"/>
        </w:rPr>
      </w:pPr>
    </w:p>
    <w:p w:rsidR="00A15F95" w:rsidRDefault="00A15F95">
      <w:pPr>
        <w:spacing w:after="0" w:line="240" w:lineRule="auto"/>
        <w:jc w:val="center"/>
        <w:rPr>
          <w:rFonts w:ascii="Times New Roman" w:hAnsi="Times New Roman" w:cs="Times New Roman"/>
          <w:sz w:val="24"/>
          <w:szCs w:val="24"/>
        </w:rPr>
      </w:pPr>
    </w:p>
    <w:p w:rsidR="00A15F95" w:rsidRDefault="003F57B6">
      <w:pPr>
        <w:pStyle w:val="Heading4"/>
      </w:pPr>
      <w:r>
        <w:rPr>
          <w:rFonts w:hint="eastAsia"/>
        </w:rPr>
        <w:t>Input interface 3</w:t>
      </w:r>
      <w:r>
        <w:t xml:space="preserve"> (Subunits Tab)</w:t>
      </w:r>
    </w:p>
    <w:p w:rsidR="00A15F95" w:rsidRDefault="003F57B6">
      <w:r>
        <w:rPr>
          <w:rFonts w:hint="eastAsia"/>
        </w:rPr>
        <w:t>1) Click</w:t>
      </w:r>
      <w:r>
        <w:rPr>
          <w:rFonts w:ascii="Times New Roman" w:hAnsi="Times New Roman" w:cs="Times New Roman" w:hint="eastAsia"/>
          <w:sz w:val="24"/>
          <w:szCs w:val="24"/>
        </w:rPr>
        <w:t xml:space="preserve"> </w:t>
      </w:r>
      <w:r>
        <w:rPr>
          <w:rFonts w:hint="eastAsia"/>
        </w:rPr>
        <w:t xml:space="preserve">open file button to choose the Shapefile for subunit </w:t>
      </w:r>
      <w:r>
        <w:t xml:space="preserve">(in this example, </w:t>
      </w:r>
      <w:proofErr w:type="spellStart"/>
      <w:r>
        <w:t>Int_Bl</w:t>
      </w:r>
      <w:r>
        <w:rPr>
          <w:rFonts w:hint="eastAsia"/>
        </w:rPr>
        <w:t>k</w:t>
      </w:r>
      <w:r>
        <w:t>.shp</w:t>
      </w:r>
      <w:proofErr w:type="spellEnd"/>
      <w:r>
        <w:t>)</w:t>
      </w:r>
      <w:r>
        <w:rPr>
          <w:rFonts w:hint="eastAsia"/>
        </w:rPr>
        <w:t>.</w:t>
      </w:r>
    </w:p>
    <w:p w:rsidR="00A15F95" w:rsidRDefault="003F57B6">
      <w:r>
        <w:rPr>
          <w:rFonts w:hint="eastAsia"/>
        </w:rPr>
        <w:t xml:space="preserve">2)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67" name="Picture 26"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6"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all the fields in subunit Shapefile will be shown, choose the one that  link to largest unit Shapefile.</w:t>
      </w:r>
    </w:p>
    <w:p w:rsidR="00A15F95" w:rsidRDefault="003F57B6">
      <w:r>
        <w:rPr>
          <w:rFonts w:hint="eastAsia"/>
        </w:rPr>
        <w:t xml:space="preserve">3)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68" name="Picture 27"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7"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all the fields in subunit will be shown, choose the one that  represent unique subunit ID.</w:t>
      </w:r>
    </w:p>
    <w:p w:rsidR="00A15F95" w:rsidRDefault="003F57B6">
      <w:r>
        <w:rPr>
          <w:rFonts w:hint="eastAsia"/>
        </w:rPr>
        <w:t xml:space="preserve">4)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69" name="Picture 28"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8"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all the fields in subunit will be shown, choose the one that  represent total number in subunit.</w:t>
      </w:r>
    </w:p>
    <w:p w:rsidR="00A15F95" w:rsidRDefault="003F57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01440" cy="4320540"/>
            <wp:effectExtent l="19050" t="0" r="3810" b="0"/>
            <wp:docPr id="32" name="图片 7" descr="C:\Users\FLYING~1\AppData\Local\Temp\8B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descr="C:\Users\FLYING~1\AppData\Local\Temp\8B7.tmp.png"/>
                    <pic:cNvPicPr>
                      <a:picLocks noChangeAspect="1" noChangeArrowheads="1"/>
                    </pic:cNvPicPr>
                  </pic:nvPicPr>
                  <pic:blipFill>
                    <a:blip r:embed="rId15" cstate="print"/>
                    <a:srcRect/>
                    <a:stretch>
                      <a:fillRect/>
                    </a:stretch>
                  </pic:blipFill>
                  <pic:spPr>
                    <a:xfrm>
                      <a:off x="0" y="0"/>
                      <a:ext cx="3901440" cy="4320540"/>
                    </a:xfrm>
                    <a:prstGeom prst="rect">
                      <a:avLst/>
                    </a:prstGeom>
                    <a:noFill/>
                    <a:ln w="9525">
                      <a:noFill/>
                      <a:miter lim="800000"/>
                      <a:headEnd/>
                      <a:tailEnd/>
                    </a:ln>
                  </pic:spPr>
                </pic:pic>
              </a:graphicData>
            </a:graphic>
          </wp:inline>
        </w:drawing>
      </w:r>
    </w:p>
    <w:p w:rsidR="00A15F95" w:rsidRDefault="003F57B6">
      <w:pPr>
        <w:pStyle w:val="Heading4"/>
      </w:pPr>
      <w:r>
        <w:rPr>
          <w:rFonts w:hint="eastAsia"/>
        </w:rPr>
        <w:t>Input interface 4</w:t>
      </w:r>
      <w:r>
        <w:t xml:space="preserve"> (Probability calculation Tab)</w:t>
      </w:r>
    </w:p>
    <w:p w:rsidR="00A15F95" w:rsidRDefault="003F57B6">
      <w:r>
        <w:rPr>
          <w:rFonts w:hint="eastAsia"/>
        </w:rPr>
        <w:t xml:space="preserve">1)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72" name="Picture 26"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6"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xml:space="preserve">, all the fields in subunit Shapefile will be shown, choose one or several fields that used for probability calculation. </w:t>
      </w:r>
    </w:p>
    <w:p w:rsidR="00A15F95" w:rsidRDefault="003F57B6">
      <w:r>
        <w:rPr>
          <w:rFonts w:hint="eastAsia"/>
        </w:rPr>
        <w:t xml:space="preserve">2) </w:t>
      </w:r>
      <w:proofErr w:type="gramStart"/>
      <w:r>
        <w:rPr>
          <w:rFonts w:hint="eastAsia"/>
        </w:rPr>
        <w:t>Click</w:t>
      </w:r>
      <w:r>
        <w:t xml:space="preserve"> </w:t>
      </w:r>
      <w:proofErr w:type="gramEnd"/>
      <w:r>
        <w:rPr>
          <w:rFonts w:ascii="Times New Roman" w:eastAsia="Times New Roman" w:hAnsi="Times New Roman" w:cs="Times New Roman"/>
          <w:noProof/>
          <w:sz w:val="24"/>
          <w:szCs w:val="24"/>
        </w:rPr>
        <w:drawing>
          <wp:inline distT="0" distB="0" distL="0" distR="0">
            <wp:extent cx="219075" cy="180975"/>
            <wp:effectExtent l="0" t="0" r="9525" b="9525"/>
            <wp:docPr id="70" name="Picture 30" descr="C:\Users\yz719878\AppData\Roaming\Tencent\Users\117876752\QQ\WinTemp\RichOle\BX_HNIJZ{$}6K85DC%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0" descr="C:\Users\yz719878\AppData\Roaming\Tencent\Users\117876752\QQ\WinTemp\RichOle\BX_HNIJZ{$}6K85DC%P@$R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80975"/>
                    </a:xfrm>
                    <a:prstGeom prst="rect">
                      <a:avLst/>
                    </a:prstGeom>
                    <a:noFill/>
                    <a:ln>
                      <a:noFill/>
                    </a:ln>
                  </pic:spPr>
                </pic:pic>
              </a:graphicData>
            </a:graphic>
          </wp:inline>
        </w:drawing>
      </w:r>
      <w:r>
        <w:rPr>
          <w:rFonts w:hint="eastAsia"/>
        </w:rPr>
        <w:t xml:space="preserve">, all the fields in case table will be shown, choose the one that  corresponding variables for calculation in cases, then type values. Please note that the sequence in 1) and 2) must keep same. For example, </w:t>
      </w:r>
      <w:r>
        <w:t>‘</w:t>
      </w:r>
      <w:r>
        <w:rPr>
          <w:rFonts w:hint="eastAsia"/>
        </w:rPr>
        <w:t>MALE</w:t>
      </w:r>
      <w:r>
        <w:t>’</w:t>
      </w:r>
      <w:r>
        <w:rPr>
          <w:rFonts w:hint="eastAsia"/>
        </w:rPr>
        <w:t xml:space="preserve"> in subunit is equal to </w:t>
      </w:r>
      <w:r>
        <w:t>‘</w:t>
      </w:r>
      <w:r>
        <w:rPr>
          <w:rFonts w:hint="eastAsia"/>
        </w:rPr>
        <w:t>SEX =2</w:t>
      </w:r>
      <w:r>
        <w:t>’</w:t>
      </w:r>
      <w:r>
        <w:rPr>
          <w:rFonts w:hint="eastAsia"/>
        </w:rPr>
        <w:t xml:space="preserve"> in case table.</w:t>
      </w:r>
    </w:p>
    <w:p w:rsidR="00A15F95" w:rsidRDefault="003F57B6">
      <w:r>
        <w:rPr>
          <w:rFonts w:hint="eastAsia"/>
        </w:rPr>
        <w:t>In this example:</w:t>
      </w:r>
    </w:p>
    <w:p w:rsidR="00A15F95" w:rsidRDefault="003F57B6">
      <w:r>
        <w:rPr>
          <w:rFonts w:hint="eastAsia"/>
        </w:rPr>
        <w:t>1=</w:t>
      </w:r>
      <w:r>
        <w:t xml:space="preserve"> [ 'MALE', 'FEMALE', 'LESSHIGH', 'HIGHGRAD','SOMECOLL','COLLEGE','POSTCOLL', 'AGELOW65', 'AGEABO65']</w:t>
      </w:r>
    </w:p>
    <w:p w:rsidR="00A15F95" w:rsidRDefault="003F57B6">
      <w:r>
        <w:rPr>
          <w:rFonts w:hint="eastAsia"/>
        </w:rPr>
        <w:t>2</w:t>
      </w:r>
      <w:r>
        <w:t xml:space="preserve"> = ['SEX', 2]</w:t>
      </w:r>
      <w:proofErr w:type="gramStart"/>
      <w:r>
        <w:t>,[</w:t>
      </w:r>
      <w:proofErr w:type="gramEnd"/>
      <w:r>
        <w:t>'SEX', 1], ['EDUCATION', 1],['EDUCATION', 2],['EDUCATION', 3],['EDUCATION', 4],['EDUCATION', 5], ['AGE', 0],['AGE', 1]</w:t>
      </w:r>
    </w:p>
    <w:p w:rsidR="00A15F95" w:rsidRDefault="003F57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86200" cy="4305300"/>
            <wp:effectExtent l="19050" t="0" r="0" b="0"/>
            <wp:docPr id="33" name="图片 8" descr="C:\Users\FLYING~1\AppData\Local\Temp\5C4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descr="C:\Users\FLYING~1\AppData\Local\Temp\5C47.tmp.png"/>
                    <pic:cNvPicPr>
                      <a:picLocks noChangeAspect="1" noChangeArrowheads="1"/>
                    </pic:cNvPicPr>
                  </pic:nvPicPr>
                  <pic:blipFill>
                    <a:blip r:embed="rId16" cstate="print"/>
                    <a:srcRect/>
                    <a:stretch>
                      <a:fillRect/>
                    </a:stretch>
                  </pic:blipFill>
                  <pic:spPr>
                    <a:xfrm>
                      <a:off x="0" y="0"/>
                      <a:ext cx="3886200" cy="4305300"/>
                    </a:xfrm>
                    <a:prstGeom prst="rect">
                      <a:avLst/>
                    </a:prstGeom>
                    <a:noFill/>
                    <a:ln w="9525">
                      <a:noFill/>
                      <a:miter lim="800000"/>
                      <a:headEnd/>
                      <a:tailEnd/>
                    </a:ln>
                  </pic:spPr>
                </pic:pic>
              </a:graphicData>
            </a:graphic>
          </wp:inline>
        </w:drawing>
      </w:r>
    </w:p>
    <w:p w:rsidR="00A15F95" w:rsidRDefault="003F57B6">
      <w:pPr>
        <w:pStyle w:val="Heading4"/>
      </w:pPr>
      <w:r>
        <w:rPr>
          <w:rFonts w:hint="eastAsia"/>
        </w:rPr>
        <w:t>Input interface 5</w:t>
      </w:r>
    </w:p>
    <w:p w:rsidR="00A15F95" w:rsidRDefault="003F57B6">
      <w:r>
        <w:rPr>
          <w:rFonts w:hint="eastAsia"/>
        </w:rPr>
        <w:t>1) Click the browse button to choose the output path.</w:t>
      </w:r>
    </w:p>
    <w:p w:rsidR="00A15F95" w:rsidRDefault="003F57B6">
      <w:r>
        <w:rPr>
          <w:rFonts w:hint="eastAsia"/>
        </w:rPr>
        <w:t>2) Type output file name.</w:t>
      </w:r>
    </w:p>
    <w:p w:rsidR="00A15F95" w:rsidRDefault="003F57B6">
      <w:r>
        <w:rPr>
          <w:rFonts w:hint="eastAsia"/>
        </w:rPr>
        <w:t>3) Type</w:t>
      </w:r>
      <w:r>
        <w:t xml:space="preserve"> how many sets of</w:t>
      </w:r>
      <w:r>
        <w:rPr>
          <w:rFonts w:hint="eastAsia"/>
        </w:rPr>
        <w:t xml:space="preserve"> output coordinates </w:t>
      </w:r>
      <w:r>
        <w:t>to be generated</w:t>
      </w:r>
      <w:r>
        <w:rPr>
          <w:rFonts w:hint="eastAsia"/>
        </w:rPr>
        <w:t>.</w:t>
      </w:r>
    </w:p>
    <w:p w:rsidR="00A15F95" w:rsidRDefault="003F57B6">
      <w:r>
        <w:rPr>
          <w:rFonts w:hint="eastAsia"/>
        </w:rPr>
        <w:t>4) Type output proportion file name.</w:t>
      </w:r>
    </w:p>
    <w:p w:rsidR="00A15F95" w:rsidRDefault="00A15F95"/>
    <w:p w:rsidR="00A15F95" w:rsidRDefault="003F57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00630" cy="3060065"/>
            <wp:effectExtent l="19050" t="0" r="0" b="0"/>
            <wp:docPr id="4" name="图片 1" descr="C:\Users\flyingfish88888\AppData\Roaming\Tencent\Users\117876752\QQ\WinTemp\RichOle\I0BE%P[9IC[N$J5XKLWY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flyingfish88888\AppData\Roaming\Tencent\Users\117876752\QQ\WinTemp\RichOle\I0BE%P[9IC[N$J5XKLWYX$A.png"/>
                    <pic:cNvPicPr>
                      <a:picLocks noChangeAspect="1" noChangeArrowheads="1"/>
                    </pic:cNvPicPr>
                  </pic:nvPicPr>
                  <pic:blipFill>
                    <a:blip r:embed="rId17" cstate="print"/>
                    <a:srcRect/>
                    <a:stretch>
                      <a:fillRect/>
                    </a:stretch>
                  </pic:blipFill>
                  <pic:spPr>
                    <a:xfrm>
                      <a:off x="0" y="0"/>
                      <a:ext cx="2507336" cy="3067937"/>
                    </a:xfrm>
                    <a:prstGeom prst="rect">
                      <a:avLst/>
                    </a:prstGeom>
                    <a:noFill/>
                    <a:ln w="9525">
                      <a:noFill/>
                      <a:miter lim="800000"/>
                      <a:headEnd/>
                      <a:tailEnd/>
                    </a:ln>
                  </pic:spPr>
                </pic:pic>
              </a:graphicData>
            </a:graphic>
          </wp:inline>
        </w:drawing>
      </w:r>
    </w:p>
    <w:p w:rsidR="00A15F95" w:rsidRDefault="003F57B6">
      <w:pPr>
        <w:spacing w:after="0" w:line="240" w:lineRule="auto"/>
        <w:rPr>
          <w:rFonts w:ascii="Times New Roman" w:hAnsi="Times New Roman" w:cs="Times New Roman"/>
          <w:sz w:val="24"/>
          <w:szCs w:val="24"/>
        </w:rPr>
      </w:pPr>
      <w:r>
        <w:t>5</w:t>
      </w:r>
      <w:r>
        <w:rPr>
          <w:rFonts w:hint="eastAsia"/>
        </w:rPr>
        <w:t xml:space="preserve">) For KL algorithm interface, </w:t>
      </w:r>
      <w:r>
        <w:t xml:space="preserve">the number of consumers should be 1, because it is </w:t>
      </w:r>
      <w:r>
        <w:rPr>
          <w:b/>
        </w:rPr>
        <w:t>single thread</w:t>
      </w:r>
      <w:r>
        <w:t xml:space="preserve"> version</w:t>
      </w:r>
      <w:r>
        <w:rPr>
          <w:rFonts w:hint="eastAsia"/>
        </w:rPr>
        <w:t>.</w:t>
      </w:r>
    </w:p>
    <w:p w:rsidR="00A15F95" w:rsidRDefault="00A15F95">
      <w:pPr>
        <w:spacing w:after="0" w:line="240" w:lineRule="auto"/>
        <w:jc w:val="center"/>
        <w:rPr>
          <w:rFonts w:ascii="Times New Roman" w:eastAsia="Times New Roman" w:hAnsi="Times New Roman" w:cs="Times New Roman"/>
          <w:sz w:val="24"/>
          <w:szCs w:val="24"/>
        </w:rPr>
      </w:pPr>
    </w:p>
    <w:p w:rsidR="00A15F95" w:rsidRDefault="003F57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77820" cy="3521075"/>
            <wp:effectExtent l="19050" t="0" r="0" b="0"/>
            <wp:docPr id="2" name="图片 1" descr="C:\Users\flyingfish88888\AppData\Roaming\Tencent\Users\117876752\QQ\WinTemp\RichOle\NMBWH~4T1H6IE6@2UUW%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flyingfish88888\AppData\Roaming\Tencent\Users\117876752\QQ\WinTemp\RichOle\NMBWH~4T1H6IE6@2UUW%9}R.png"/>
                    <pic:cNvPicPr>
                      <a:picLocks noChangeAspect="1" noChangeArrowheads="1"/>
                    </pic:cNvPicPr>
                  </pic:nvPicPr>
                  <pic:blipFill>
                    <a:blip r:embed="rId18" cstate="print"/>
                    <a:srcRect/>
                    <a:stretch>
                      <a:fillRect/>
                    </a:stretch>
                  </pic:blipFill>
                  <pic:spPr>
                    <a:xfrm>
                      <a:off x="0" y="0"/>
                      <a:ext cx="2880053" cy="3523985"/>
                    </a:xfrm>
                    <a:prstGeom prst="rect">
                      <a:avLst/>
                    </a:prstGeom>
                    <a:noFill/>
                    <a:ln w="9525">
                      <a:noFill/>
                      <a:miter lim="800000"/>
                      <a:headEnd/>
                      <a:tailEnd/>
                    </a:ln>
                  </pic:spPr>
                </pic:pic>
              </a:graphicData>
            </a:graphic>
          </wp:inline>
        </w:drawing>
      </w:r>
    </w:p>
    <w:p w:rsidR="00A15F95" w:rsidRDefault="00A15F95">
      <w:pPr>
        <w:spacing w:after="0" w:line="240" w:lineRule="auto"/>
        <w:rPr>
          <w:rFonts w:ascii="Times New Roman" w:hAnsi="Times New Roman" w:cs="Times New Roman"/>
          <w:sz w:val="24"/>
          <w:szCs w:val="24"/>
        </w:rPr>
      </w:pPr>
    </w:p>
    <w:p w:rsidR="00A15F95" w:rsidRDefault="003F57B6">
      <w:pPr>
        <w:pStyle w:val="Heading3"/>
      </w:pPr>
      <w:proofErr w:type="gramStart"/>
      <w:r>
        <w:rPr>
          <w:rFonts w:hint="eastAsia"/>
        </w:rPr>
        <w:lastRenderedPageBreak/>
        <w:t>2.When</w:t>
      </w:r>
      <w:proofErr w:type="gramEnd"/>
      <w:r>
        <w:rPr>
          <w:rFonts w:hint="eastAsia"/>
        </w:rPr>
        <w:t xml:space="preserve"> tool completed. The progress bar will show 100%.</w:t>
      </w:r>
    </w:p>
    <w:p w:rsidR="00A15F95" w:rsidRDefault="003F57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58440" cy="3480435"/>
            <wp:effectExtent l="19050" t="0" r="3810" b="0"/>
            <wp:docPr id="10" name="图片 7" descr="C:\Users\flyingfish88888\AppData\Roaming\Tencent\Users\117876752\QQ\WinTemp\RichOle\[@]LJB@API(~EUK5`G9E)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C:\Users\flyingfish88888\AppData\Roaming\Tencent\Users\117876752\QQ\WinTemp\RichOle\[@]LJB@API(~EUK5`G9E)WH.png"/>
                    <pic:cNvPicPr>
                      <a:picLocks noChangeAspect="1" noChangeArrowheads="1"/>
                    </pic:cNvPicPr>
                  </pic:nvPicPr>
                  <pic:blipFill>
                    <a:blip r:embed="rId19" cstate="print"/>
                    <a:srcRect/>
                    <a:stretch>
                      <a:fillRect/>
                    </a:stretch>
                  </pic:blipFill>
                  <pic:spPr>
                    <a:xfrm>
                      <a:off x="0" y="0"/>
                      <a:ext cx="2760554" cy="3483455"/>
                    </a:xfrm>
                    <a:prstGeom prst="rect">
                      <a:avLst/>
                    </a:prstGeom>
                    <a:noFill/>
                    <a:ln w="9525">
                      <a:noFill/>
                      <a:miter lim="800000"/>
                      <a:headEnd/>
                      <a:tailEnd/>
                    </a:ln>
                  </pic:spPr>
                </pic:pic>
              </a:graphicData>
            </a:graphic>
          </wp:inline>
        </w:drawing>
      </w:r>
    </w:p>
    <w:p w:rsidR="00A15F95" w:rsidRDefault="00A15F95"/>
    <w:p w:rsidR="00A15F95" w:rsidRDefault="00A15F95">
      <w:pPr>
        <w:ind w:left="360"/>
      </w:pPr>
    </w:p>
    <w:p w:rsidR="00A15F95" w:rsidRDefault="00A15F95"/>
    <w:p w:rsidR="00A15F95" w:rsidRDefault="00A15F95">
      <w:pPr>
        <w:spacing w:after="0" w:line="240" w:lineRule="auto"/>
        <w:rPr>
          <w:rFonts w:ascii="Times New Roman" w:eastAsia="Times New Roman" w:hAnsi="Times New Roman" w:cs="Times New Roman"/>
          <w:sz w:val="24"/>
          <w:szCs w:val="24"/>
        </w:rPr>
      </w:pPr>
    </w:p>
    <w:p w:rsidR="00A15F95" w:rsidRDefault="00A15F95"/>
    <w:sectPr w:rsidR="00A1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a0MDEytzC1MDYxMzcwMDVT0lEKTi0uzszPAykwqgUASZ5RTiwAAAA="/>
  </w:docVars>
  <w:rsids>
    <w:rsidRoot w:val="00577E8E"/>
    <w:rsid w:val="000231FA"/>
    <w:rsid w:val="000D5AC1"/>
    <w:rsid w:val="000F05EB"/>
    <w:rsid w:val="00101FA0"/>
    <w:rsid w:val="001054D3"/>
    <w:rsid w:val="00127A3C"/>
    <w:rsid w:val="00151F1D"/>
    <w:rsid w:val="00186FB8"/>
    <w:rsid w:val="001B5ABD"/>
    <w:rsid w:val="001E165C"/>
    <w:rsid w:val="001F32D9"/>
    <w:rsid w:val="002A5AB6"/>
    <w:rsid w:val="002B4DEA"/>
    <w:rsid w:val="002B5E08"/>
    <w:rsid w:val="003425E9"/>
    <w:rsid w:val="003A4921"/>
    <w:rsid w:val="003C41A1"/>
    <w:rsid w:val="003F57B6"/>
    <w:rsid w:val="00401929"/>
    <w:rsid w:val="00401A3D"/>
    <w:rsid w:val="0041329C"/>
    <w:rsid w:val="0042333C"/>
    <w:rsid w:val="0045207B"/>
    <w:rsid w:val="004677BF"/>
    <w:rsid w:val="004A3F59"/>
    <w:rsid w:val="004B5627"/>
    <w:rsid w:val="004E4063"/>
    <w:rsid w:val="004E69A3"/>
    <w:rsid w:val="004F2D74"/>
    <w:rsid w:val="005132AF"/>
    <w:rsid w:val="00515A7A"/>
    <w:rsid w:val="005350B6"/>
    <w:rsid w:val="00577E8E"/>
    <w:rsid w:val="00597CC3"/>
    <w:rsid w:val="005F3AC7"/>
    <w:rsid w:val="00613E56"/>
    <w:rsid w:val="00673B4C"/>
    <w:rsid w:val="007055F1"/>
    <w:rsid w:val="00712EAF"/>
    <w:rsid w:val="007440C5"/>
    <w:rsid w:val="007661B9"/>
    <w:rsid w:val="007C1718"/>
    <w:rsid w:val="007F3724"/>
    <w:rsid w:val="008262BC"/>
    <w:rsid w:val="00827DD6"/>
    <w:rsid w:val="00835F9D"/>
    <w:rsid w:val="008A5F7F"/>
    <w:rsid w:val="008B1F94"/>
    <w:rsid w:val="008C758B"/>
    <w:rsid w:val="008D1D36"/>
    <w:rsid w:val="00935A87"/>
    <w:rsid w:val="00944E77"/>
    <w:rsid w:val="00946319"/>
    <w:rsid w:val="00956003"/>
    <w:rsid w:val="00A15F95"/>
    <w:rsid w:val="00A22B1B"/>
    <w:rsid w:val="00A27E42"/>
    <w:rsid w:val="00A36CDE"/>
    <w:rsid w:val="00A529DD"/>
    <w:rsid w:val="00A831DE"/>
    <w:rsid w:val="00B00140"/>
    <w:rsid w:val="00B04FC1"/>
    <w:rsid w:val="00B11123"/>
    <w:rsid w:val="00B643B9"/>
    <w:rsid w:val="00B97AF0"/>
    <w:rsid w:val="00C33F74"/>
    <w:rsid w:val="00C60792"/>
    <w:rsid w:val="00C85964"/>
    <w:rsid w:val="00CB0B1C"/>
    <w:rsid w:val="00CD2E20"/>
    <w:rsid w:val="00D222BB"/>
    <w:rsid w:val="00D311B9"/>
    <w:rsid w:val="00D75C7A"/>
    <w:rsid w:val="00D973E3"/>
    <w:rsid w:val="00DD23A2"/>
    <w:rsid w:val="00DE2400"/>
    <w:rsid w:val="00DE36D4"/>
    <w:rsid w:val="00E2264B"/>
    <w:rsid w:val="00E42B75"/>
    <w:rsid w:val="00E6215B"/>
    <w:rsid w:val="00E937B4"/>
    <w:rsid w:val="00F1068E"/>
    <w:rsid w:val="00F91F3D"/>
    <w:rsid w:val="00FB105A"/>
    <w:rsid w:val="00FC0920"/>
    <w:rsid w:val="39AE5507"/>
    <w:rsid w:val="59826A4D"/>
    <w:rsid w:val="62BB5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2A20E-8DE6-4772-AF1E-E0712ECB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682</Words>
  <Characters>3893</Characters>
  <Application>Microsoft Office Word</Application>
  <DocSecurity>0</DocSecurity>
  <Lines>32</Lines>
  <Paragraphs>9</Paragraphs>
  <ScaleCrop>false</ScaleCrop>
  <Company>University at Albany</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cp:lastModifiedBy>
  <cp:revision>55</cp:revision>
  <dcterms:created xsi:type="dcterms:W3CDTF">2014-10-02T14:24:00Z</dcterms:created>
  <dcterms:modified xsi:type="dcterms:W3CDTF">2018-10-17T19:43:00Z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