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jc w:val="center"/>
        <w:rPr/>
      </w:pPr>
      <w:r w:rsidDel="00000000" w:rsidR="00000000" w:rsidRPr="00000000">
        <w:rPr>
          <w:rtl w:val="0"/>
        </w:rPr>
        <w:t xml:space="preserve">ZeneMe「内视快测」· 测试题完整版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rPr>
          <w:b w:val="1"/>
          <w:bCs w:val="1"/>
          <w:i w:val="1"/>
          <w:iCs w:val="1"/>
          <w:color w:val="0070c0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黑色字体是测试题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，</w:t>
      </w:r>
      <w:r w:rsidDel="00000000" w:rsidR="00000000" w:rsidRPr="00000000">
        <w:rPr>
          <w:b w:val="1"/>
          <w:bCs w:val="1"/>
          <w:i w:val="1"/>
          <w:iCs w:val="1"/>
          <w:color w:val="0070c0"/>
          <w:sz w:val="24"/>
          <w:szCs w:val="24"/>
          <w:highlight w:val="yellow"/>
          <w:rtl w:val="0"/>
        </w:rPr>
        <w:t xml:space="preserve">蓝色字体是给研发团队提供评分指标和理论依据。</w:t>
      </w:r>
    </w:p>
    <w:p w:rsidR="00000000" w:rsidDel="00000000" w:rsidP="00000000" w:rsidRDefault="00000000" w:rsidRPr="00000000" w14:paraId="00000004">
      <w:pPr>
        <w:widowControl w:val="1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情绪觉察（Emotional Insight Analysis）问卷（10题）</w:t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说明：请根据您的实际情况回答以下问题，每题采用5分制评分：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1=非常不符合，2=不太符合，3=一般，4=比较符合，5=非常符合。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我能清楚地知道自己在不同情况下的情绪。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当我心情不好时，我能分辨是生气、悲伤还是焦虑。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我能用语言准确描述自己的感受。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当别人问我‘你怎么了’时，我能清楚表达自己的情绪。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当我紧张时，我能察觉到身体的变化（如心跳加快、出汗）。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我能通过身体反应判断自己是否在生气或焦虑。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我会思考自己为什么会有某种情绪。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当我情绪低落时，我能找出导致这种情绪的原因。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我能通过别人表情或语气判断他们的情绪。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当朋友心情不好时，我能理解他们可能的感受。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color w:val="0070c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70c0"/>
          <w:sz w:val="24"/>
          <w:szCs w:val="24"/>
          <w:rtl w:val="0"/>
        </w:rPr>
        <w:t xml:space="preserve">评分与解释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评分标准：1=非常不符合，2=不太符合，3=一般，4=比较符合，5=非常符合。</w:t>
      </w:r>
    </w:p>
    <w:p w:rsidR="00000000" w:rsidDel="00000000" w:rsidP="00000000" w:rsidRDefault="00000000" w:rsidRPr="00000000" w14:paraId="00000017">
      <w:pPr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总分范围：10–50分。</w:t>
        <w:br w:type="textWrapping"/>
        <w:t xml:space="preserve">40–50分：高情绪觉察，能识别、理解并表达情绪。</w:t>
        <w:br w:type="textWrapping"/>
        <w:t xml:space="preserve">25–39分：中等情绪觉察，有一定能力但需提升。</w:t>
        <w:br w:type="textWrapping"/>
        <w:t xml:space="preserve">10–24分：低情绪觉察，可能难以识别或表达情绪。</w:t>
      </w:r>
    </w:p>
    <w:p w:rsidR="00000000" w:rsidDel="00000000" w:rsidP="00000000" w:rsidRDefault="00000000" w:rsidRPr="00000000" w14:paraId="00000018">
      <w:pPr>
        <w:pStyle w:val="Heading1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理论基础</w:t>
      </w:r>
    </w:p>
    <w:p w:rsidR="00000000" w:rsidDel="00000000" w:rsidP="00000000" w:rsidRDefault="00000000" w:rsidRPr="00000000" w14:paraId="00000019">
      <w:pPr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本问卷参考以下理论和量表：</w:t>
        <w:br w:type="textWrapping"/>
        <w:t xml:space="preserve">- Levels of Emotional Awareness Scale (LEAS)：强调对自己和他人情绪的识别与复杂度。</w:t>
        <w:br w:type="textWrapping"/>
        <w:t xml:space="preserve">- Emotion Awareness Questionnaire (EAQ)：关注情绪区辨、表达、身体觉察和分析。</w:t>
        <w:br w:type="textWrapping"/>
        <w:t xml:space="preserve">- 情绪智力理论（Salovey &amp; Mayer, 1990）：情绪觉察是情绪智力的核心维度。</w:t>
      </w:r>
    </w:p>
    <w:p w:rsidR="00000000" w:rsidDel="00000000" w:rsidP="00000000" w:rsidRDefault="00000000" w:rsidRPr="00000000" w14:paraId="0000001A">
      <w:pPr>
        <w:widowControl w:val="1"/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" w:right="0" w:hanging="39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-13584493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认知模式（Cognitive Insight Analysis）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133587321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自我内在系统分析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sdt>
        <w:sdtPr>
          <w:id w:val="200404729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70c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通过聊天方式用IFS系统来分析用户的局部小我和核心真我</w:t>
          </w:r>
        </w:sdtContent>
      </w:sdt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29347582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自动思维模式测试题</w:t>
          </w:r>
        </w:sdtContent>
      </w:sdt>
    </w:p>
    <w:p w:rsidR="00000000" w:rsidDel="00000000" w:rsidP="00000000" w:rsidRDefault="00000000" w:rsidRPr="00000000" w14:paraId="00000023">
      <w:pPr>
        <w:widowControl w:val="1"/>
        <w:tabs>
          <w:tab w:val="left" w:leader="none" w:pos="720"/>
        </w:tabs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shd w:fill="cccccc" w:val="clear"/>
          <w:rtl w:val="0"/>
        </w:rPr>
        <w:t xml:space="preserve">测试题</w:t>
      </w:r>
      <w:r w:rsidDel="00000000" w:rsidR="00000000" w:rsidRPr="00000000">
        <w:rPr>
          <w:b w:val="1"/>
          <w:bCs w:val="1"/>
          <w:sz w:val="24"/>
          <w:szCs w:val="24"/>
          <w:shd w:fill="cccccc" w:val="clear"/>
          <w:rtl w:val="0"/>
        </w:rPr>
        <w:t xml:space="preserve">选项一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、自动思维模式测试题（10题）</w:t>
      </w:r>
    </w:p>
    <w:p w:rsidR="00000000" w:rsidDel="00000000" w:rsidP="00000000" w:rsidRDefault="00000000" w:rsidRPr="00000000" w14:paraId="00000025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请根据最近一周的自动想法对以下情景进行自评。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tabs>
          <w:tab w:val="left" w:leader="none" w:pos="720"/>
        </w:tabs>
        <w:rPr>
          <w:rFonts w:ascii="Quattrocento Sans" w:cs="Quattrocento Sans" w:eastAsia="Quattrocento Sans" w:hAnsi="Quattrocento Sans"/>
          <w:color w:val="0070c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（1）</w:t>
      </w:r>
      <w:sdt>
        <w:sdtPr>
          <w:id w:val="6790000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70c0"/>
              <w:sz w:val="24"/>
              <w:szCs w:val="24"/>
              <w:rtl w:val="0"/>
            </w:rPr>
            <w:t xml:space="preserve">灾难化（Catastrophizing）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明天老板约谈，你第一个闪念是：“肯定要炒我鱿鱼，我会立刻破产、人生完了！”</w:t>
      </w:r>
    </w:p>
    <w:p w:rsidR="00000000" w:rsidDel="00000000" w:rsidP="00000000" w:rsidRDefault="00000000" w:rsidRPr="00000000" w14:paraId="00000028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2292468" cy="1384371"/>
            <wp:effectExtent b="0" l="0" r="0" t="0"/>
            <wp:docPr id="20717872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384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0=从不，1=偶尔，2=有时，3=经常，4=总是</w:t>
      </w:r>
    </w:p>
    <w:p w:rsidR="00000000" w:rsidDel="00000000" w:rsidP="00000000" w:rsidRDefault="00000000" w:rsidRPr="00000000" w14:paraId="0000002A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（2）</w:t>
      </w:r>
      <w:sdt>
        <w:sdtPr>
          <w:id w:val="49568629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70c0"/>
              <w:sz w:val="24"/>
              <w:szCs w:val="24"/>
              <w:rtl w:val="0"/>
            </w:rPr>
            <w:t xml:space="preserve">非黑即白（All-or-Nothing / Polarized thinking）</w:t>
          </w:r>
        </w:sdtContent>
      </w:sdt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今天饮食破戒吃了一块饼干，你想到：“饮食计划全毁，我就是个彻底失败者。”</w:t>
      </w:r>
    </w:p>
    <w:p w:rsidR="00000000" w:rsidDel="00000000" w:rsidP="00000000" w:rsidRDefault="00000000" w:rsidRPr="00000000" w14:paraId="0000002C">
      <w:pPr>
        <w:widowControl w:val="1"/>
        <w:tabs>
          <w:tab w:val="left" w:leader="none" w:pos="720"/>
        </w:tabs>
        <w:rPr>
          <w:rFonts w:ascii="Quattrocento Sans" w:cs="Quattrocento Sans" w:eastAsia="Quattrocento Sans" w:hAnsi="Quattrocento Sans"/>
          <w:color w:val="0070c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70c0"/>
        </w:rPr>
        <w:drawing>
          <wp:inline distB="0" distT="0" distL="0" distR="0">
            <wp:extent cx="1244664" cy="1466925"/>
            <wp:effectExtent b="0" l="0" r="0" t="0"/>
            <wp:docPr descr="A person with a sad face&#10;&#10;AI-generated content may be incorrect." id="2071787203" name="image10.png"/>
            <a:graphic>
              <a:graphicData uri="http://schemas.openxmlformats.org/drawingml/2006/picture">
                <pic:pic>
                  <pic:nvPicPr>
                    <pic:cNvPr descr="A person with a sad face&#10;&#10;AI-generated content may be incorrect.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14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0=从不，1=偶尔，2=有时，3=经常，4=总是</w:t>
      </w:r>
    </w:p>
    <w:p w:rsidR="00000000" w:rsidDel="00000000" w:rsidP="00000000" w:rsidRDefault="00000000" w:rsidRPr="00000000" w14:paraId="0000002E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（3）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以偏概全 / 过度概括（Overgeneralization）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一次求职被拒后，你想到：“我总是失败，永远找不到工作。”</w:t>
      </w:r>
    </w:p>
    <w:p w:rsidR="00000000" w:rsidDel="00000000" w:rsidP="00000000" w:rsidRDefault="00000000" w:rsidRPr="00000000" w14:paraId="00000030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2082907" cy="1028753"/>
            <wp:effectExtent b="0" l="0" r="0" t="0"/>
            <wp:docPr descr="A person holding a phone and a sign&#10;&#10;AI-generated content may be incorrect." id="2071787202" name="image3.png"/>
            <a:graphic>
              <a:graphicData uri="http://schemas.openxmlformats.org/drawingml/2006/picture">
                <pic:pic>
                  <pic:nvPicPr>
                    <pic:cNvPr descr="A person holding a phone and a sign&#10;&#10;AI-generated content may be incorrect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1028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0=从不，1=偶尔，2=有时，3=经常，4=总是</w:t>
      </w:r>
    </w:p>
    <w:p w:rsidR="00000000" w:rsidDel="00000000" w:rsidP="00000000" w:rsidRDefault="00000000" w:rsidRPr="00000000" w14:paraId="00000032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（4）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心理过滤（Mental filter）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演讲获多数好评，只有一条轻微批评；你想到：“我表现很糟糕。”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</w:rPr>
        <w:drawing>
          <wp:inline distB="0" distT="0" distL="0" distR="0">
            <wp:extent cx="1765391" cy="1035103"/>
            <wp:effectExtent b="0" l="0" r="0" t="0"/>
            <wp:docPr descr="A cartoon of a person looking at a magnifying glass&#10;&#10;AI-generated content may be incorrect." id="2071787205" name="image6.png"/>
            <a:graphic>
              <a:graphicData uri="http://schemas.openxmlformats.org/drawingml/2006/picture">
                <pic:pic>
                  <pic:nvPicPr>
                    <pic:cNvPr descr="A cartoon of a person looking at a magnifying glass&#10;&#10;AI-generated content may be incorrect.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91" cy="1035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0=从不，1=偶尔，2=有时，3=经常，4=总是</w:t>
      </w:r>
    </w:p>
    <w:p w:rsidR="00000000" w:rsidDel="00000000" w:rsidP="00000000" w:rsidRDefault="00000000" w:rsidRPr="00000000" w14:paraId="00000036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（5）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否定积极（Disqualifying the positive）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同事夸你讲解清楚，你想到：“这不算什么，谁都能做到。”</w:t>
      </w:r>
    </w:p>
    <w:p w:rsidR="00000000" w:rsidDel="00000000" w:rsidP="00000000" w:rsidRDefault="00000000" w:rsidRPr="00000000" w14:paraId="00000038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1689187" cy="1054154"/>
            <wp:effectExtent b="0" l="0" r="0" t="0"/>
            <wp:docPr descr="A cartoon of a child holding a star&#10;&#10;AI-generated content may be incorrect." id="2071787204" name="image12.png"/>
            <a:graphic>
              <a:graphicData uri="http://schemas.openxmlformats.org/drawingml/2006/picture">
                <pic:pic>
                  <pic:nvPicPr>
                    <pic:cNvPr descr="A cartoon of a child holding a star&#10;&#10;AI-generated content may be incorrect."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9187" cy="1054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0=从不，1=偶尔，2=有时，3=经常，4=总是</w:t>
      </w:r>
    </w:p>
    <w:p w:rsidR="00000000" w:rsidDel="00000000" w:rsidP="00000000" w:rsidRDefault="00000000" w:rsidRPr="00000000" w14:paraId="0000003A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（6）</w:t>
      </w:r>
      <w:r w:rsidDel="00000000" w:rsidR="00000000" w:rsidRPr="00000000">
        <w:rPr>
          <w:color w:val="4874cb"/>
          <w:sz w:val="24"/>
          <w:szCs w:val="24"/>
          <w:rtl w:val="0"/>
        </w:rPr>
        <w:t xml:space="preserve">读心术（Mind reading，属“跳到结论”之一）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朋友消息未回；你想到：“他肯定对我不满。”</w:t>
      </w:r>
    </w:p>
    <w:p w:rsidR="00000000" w:rsidDel="00000000" w:rsidP="00000000" w:rsidRDefault="00000000" w:rsidRPr="00000000" w14:paraId="0000003D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1733639" cy="939848"/>
            <wp:effectExtent b="0" l="0" r="0" t="0"/>
            <wp:docPr descr="A cartoon of a person looking through a magnifying glass&#10;&#10;AI-generated content may be incorrect." id="2071787207" name="image11.png"/>
            <a:graphic>
              <a:graphicData uri="http://schemas.openxmlformats.org/drawingml/2006/picture">
                <pic:pic>
                  <pic:nvPicPr>
                    <pic:cNvPr descr="A cartoon of a person looking through a magnifying glass&#10;&#10;AI-generated content may be incorrect."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939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0=从不，1=偶尔，2=有时，3=经常，4=总是</w:t>
      </w:r>
    </w:p>
    <w:p w:rsidR="00000000" w:rsidDel="00000000" w:rsidP="00000000" w:rsidRDefault="00000000" w:rsidRPr="00000000" w14:paraId="0000003F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tabs>
          <w:tab w:val="left" w:leader="none" w:pos="720"/>
        </w:tabs>
        <w:rPr>
          <w:color w:val="4874cb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（7）</w:t>
      </w:r>
      <w:r w:rsidDel="00000000" w:rsidR="00000000" w:rsidRPr="00000000">
        <w:rPr>
          <w:color w:val="4874cb"/>
          <w:sz w:val="24"/>
          <w:szCs w:val="24"/>
          <w:rtl w:val="0"/>
        </w:rPr>
        <w:t xml:space="preserve">预言家（Fortune-telling，亦属“跳到结论”）</w:t>
      </w:r>
    </w:p>
    <w:p w:rsidR="00000000" w:rsidDel="00000000" w:rsidP="00000000" w:rsidRDefault="00000000" w:rsidRPr="00000000" w14:paraId="00000041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考试临近；你想到：“我这次一定考砸，之后一切都会糟。”</w:t>
      </w:r>
    </w:p>
    <w:p w:rsidR="00000000" w:rsidDel="00000000" w:rsidP="00000000" w:rsidRDefault="00000000" w:rsidRPr="00000000" w14:paraId="00000042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1485976" cy="1085906"/>
            <wp:effectExtent b="0" l="0" r="0" t="0"/>
            <wp:docPr descr="A cartoon of a person holding a frying pan and a thumbs up symbol&#10;&#10;AI-generated content may be incorrect." id="2071787206" name="image4.png"/>
            <a:graphic>
              <a:graphicData uri="http://schemas.openxmlformats.org/drawingml/2006/picture">
                <pic:pic>
                  <pic:nvPicPr>
                    <pic:cNvPr descr="A cartoon of a person holding a frying pan and a thumbs up symbol&#10;&#10;AI-generated content may be incorrect.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1085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0=从不，1=偶尔，2=有时，3=经常，4=总是</w:t>
      </w:r>
    </w:p>
    <w:p w:rsidR="00000000" w:rsidDel="00000000" w:rsidP="00000000" w:rsidRDefault="00000000" w:rsidRPr="00000000" w14:paraId="00000044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（8）</w:t>
      </w:r>
      <w:r w:rsidDel="00000000" w:rsidR="00000000" w:rsidRPr="00000000">
        <w:rPr>
          <w:color w:val="4874cb"/>
          <w:sz w:val="24"/>
          <w:szCs w:val="24"/>
          <w:rtl w:val="0"/>
        </w:rPr>
        <w:t xml:space="preserve">情绪化推理（Emotional reasoning）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你感到很慌，于是想到：“我感到害怕，所以这件事一定很危险。”</w:t>
      </w:r>
    </w:p>
    <w:p w:rsidR="00000000" w:rsidDel="00000000" w:rsidP="00000000" w:rsidRDefault="00000000" w:rsidRPr="00000000" w14:paraId="00000046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2279767" cy="1060505"/>
            <wp:effectExtent b="0" l="0" r="0" t="0"/>
            <wp:docPr descr="A person looking at a meter&#10;&#10;AI-generated content may be incorrect." id="2071787209" name="image9.png"/>
            <a:graphic>
              <a:graphicData uri="http://schemas.openxmlformats.org/drawingml/2006/picture">
                <pic:pic>
                  <pic:nvPicPr>
                    <pic:cNvPr descr="A person looking at a meter&#10;&#10;AI-generated content may be incorrect.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9767" cy="1060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0=从不，1=偶尔，2=有时，3=经常，4=总是</w:t>
      </w:r>
    </w:p>
    <w:p w:rsidR="00000000" w:rsidDel="00000000" w:rsidP="00000000" w:rsidRDefault="00000000" w:rsidRPr="00000000" w14:paraId="00000048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（9）</w:t>
      </w:r>
      <w:r w:rsidDel="00000000" w:rsidR="00000000" w:rsidRPr="00000000">
        <w:rPr>
          <w:color w:val="4874cb"/>
          <w:sz w:val="24"/>
          <w:szCs w:val="24"/>
          <w:rtl w:val="0"/>
        </w:rPr>
        <w:t xml:space="preserve">“应该”语句（Should statements）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你犯了一个小错，想到：“我应该从不犯错；犯错就不配被喜欢。”</w:t>
      </w:r>
    </w:p>
    <w:p w:rsidR="00000000" w:rsidDel="00000000" w:rsidP="00000000" w:rsidRDefault="00000000" w:rsidRPr="00000000" w14:paraId="0000004A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1765391" cy="1219263"/>
            <wp:effectExtent b="0" l="0" r="0" t="0"/>
            <wp:docPr descr="A cartoon of a person carrying a sign&#10;&#10;AI-generated content may be incorrect." id="2071787208" name="image15.png"/>
            <a:graphic>
              <a:graphicData uri="http://schemas.openxmlformats.org/drawingml/2006/picture">
                <pic:pic>
                  <pic:nvPicPr>
                    <pic:cNvPr descr="A cartoon of a person carrying a sign&#10;&#10;AI-generated content may be incorrect."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91" cy="12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0=从不，1=偶尔，2=有时，3=经常，4=总是</w:t>
      </w:r>
    </w:p>
    <w:p w:rsidR="00000000" w:rsidDel="00000000" w:rsidP="00000000" w:rsidRDefault="00000000" w:rsidRPr="00000000" w14:paraId="0000004C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（10）</w:t>
      </w:r>
      <w:r w:rsidDel="00000000" w:rsidR="00000000" w:rsidRPr="00000000">
        <w:rPr>
          <w:color w:val="4874cb"/>
          <w:sz w:val="24"/>
          <w:szCs w:val="24"/>
          <w:rtl w:val="0"/>
        </w:rPr>
        <w:t xml:space="preserve">放大/缩小（Magnification/Minimization）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项目里一个环节不顺，你想到：“这是个大灾难；我的优点都微不足道。”</w:t>
      </w:r>
    </w:p>
    <w:p w:rsidR="00000000" w:rsidDel="00000000" w:rsidP="00000000" w:rsidRDefault="00000000" w:rsidRPr="00000000" w14:paraId="0000004E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1615268" cy="1242885"/>
            <wp:effectExtent b="0" l="0" r="0" t="0"/>
            <wp:docPr id="20717872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5268" cy="1242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0=从不，1=偶尔，2=有时，3=经常，4=总是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tabs>
          <w:tab w:val="left" w:leader="none" w:pos="720"/>
        </w:tabs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tabs>
          <w:tab w:val="left" w:leader="none" w:pos="720"/>
        </w:tabs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分与子量表解释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4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评分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：5 点频率量表（0=从不，1=偶尔，2=有时，3=经常，4=总是）。每题对应一种认知歪曲，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该题得分即该歪曲子量表得分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；总分为 10 题之和。 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4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子量表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：上述 10 种认知歪曲各自 0–4 分。≥3 代表该模式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显著活跃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。参考 CD-Quest 的效度证据，其总分与焦虑/抑郁、负性自动思维具有良好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收敛效度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与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区分效度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。 </w:t>
      </w:r>
      <w:hyperlink r:id="rId17">
        <w:r w:rsidDel="00000000" w:rsidR="00000000" w:rsidRPr="00000000">
          <w:rPr>
            <w:color w:val="0026e5"/>
            <w:sz w:val="24"/>
            <w:szCs w:val="24"/>
            <w:u w:val="single"/>
            <w:rtl w:val="0"/>
          </w:rPr>
          <w:t xml:space="preserve">[tandfonline.com]</w:t>
        </w:r>
      </w:hyperlink>
      <w:r w:rsidDel="00000000" w:rsidR="00000000" w:rsidRPr="00000000">
        <w:rPr>
          <w:color w:val="0070c0"/>
          <w:sz w:val="24"/>
          <w:szCs w:val="24"/>
          <w:rtl w:val="0"/>
        </w:rPr>
        <w:t xml:space="preserve">, </w:t>
      </w:r>
      <w:hyperlink r:id="rId18">
        <w:r w:rsidDel="00000000" w:rsidR="00000000" w:rsidRPr="00000000">
          <w:rPr>
            <w:color w:val="0026e5"/>
            <w:sz w:val="24"/>
            <w:szCs w:val="24"/>
            <w:u w:val="single"/>
            <w:rtl w:val="0"/>
          </w:rPr>
          <w:t xml:space="preserve">[link.springer.com]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4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总分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：0–40。 </w:t>
      </w:r>
    </w:p>
    <w:p w:rsidR="00000000" w:rsidDel="00000000" w:rsidP="00000000" w:rsidRDefault="00000000" w:rsidRPr="00000000" w14:paraId="00000055">
      <w:pPr>
        <w:widowControl w:val="1"/>
        <w:numPr>
          <w:ilvl w:val="1"/>
          <w:numId w:val="4"/>
        </w:numPr>
        <w:tabs>
          <w:tab w:val="left" w:leader="none" w:pos="720"/>
        </w:tabs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0–10：整体自动思维偏差较低；</w:t>
      </w:r>
    </w:p>
    <w:p w:rsidR="00000000" w:rsidDel="00000000" w:rsidP="00000000" w:rsidRDefault="00000000" w:rsidRPr="00000000" w14:paraId="00000056">
      <w:pPr>
        <w:widowControl w:val="1"/>
        <w:numPr>
          <w:ilvl w:val="1"/>
          <w:numId w:val="4"/>
        </w:numPr>
        <w:tabs>
          <w:tab w:val="left" w:leader="none" w:pos="720"/>
        </w:tabs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11–25：中等；建议结合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情绪强度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与功能影响作辅导；</w:t>
      </w:r>
    </w:p>
    <w:p w:rsidR="00000000" w:rsidDel="00000000" w:rsidP="00000000" w:rsidRDefault="00000000" w:rsidRPr="00000000" w14:paraId="00000057">
      <w:pPr>
        <w:widowControl w:val="1"/>
        <w:numPr>
          <w:ilvl w:val="1"/>
          <w:numId w:val="4"/>
        </w:numPr>
        <w:tabs>
          <w:tab w:val="left" w:leader="none" w:pos="720"/>
        </w:tabs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26–40：较高；建议进行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认知重评训练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或转介心理专业人士。此解释框架参考 ATQ 的频率测法与临床研究。</w:t>
      </w:r>
    </w:p>
    <w:p w:rsidR="00000000" w:rsidDel="00000000" w:rsidP="00000000" w:rsidRDefault="00000000" w:rsidRPr="00000000" w14:paraId="00000058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shd w:fill="cccccc" w:val="clear"/>
          <w:rtl w:val="0"/>
        </w:rPr>
        <w:t xml:space="preserve">测试题选项二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、 自动思维模式测试题（5题）</w:t>
      </w:r>
    </w:p>
    <w:p w:rsidR="00000000" w:rsidDel="00000000" w:rsidP="00000000" w:rsidRDefault="00000000" w:rsidRPr="00000000" w14:paraId="0000005C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🧭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测试说明（适用于成人/职场环境）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19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目的</w:t>
      </w:r>
      <w:r w:rsidDel="00000000" w:rsidR="00000000" w:rsidRPr="00000000">
        <w:rPr>
          <w:sz w:val="24"/>
          <w:szCs w:val="24"/>
          <w:rtl w:val="0"/>
        </w:rPr>
        <w:t xml:space="preserve">：筛查个体在五类自动思维中的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偏向性</w:t>
      </w:r>
      <w:r w:rsidDel="00000000" w:rsidR="00000000" w:rsidRPr="00000000">
        <w:rPr>
          <w:sz w:val="24"/>
          <w:szCs w:val="24"/>
          <w:rtl w:val="0"/>
        </w:rPr>
        <w:t xml:space="preserve">（倾向较强的模式）。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19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题型</w:t>
      </w:r>
      <w:r w:rsidDel="00000000" w:rsidR="00000000" w:rsidRPr="00000000">
        <w:rPr>
          <w:sz w:val="24"/>
          <w:szCs w:val="24"/>
          <w:rtl w:val="0"/>
        </w:rPr>
        <w:t xml:space="preserve">：共 5 题，每题一个情境，5 个选项；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每个选项明确对应一种自动思维模式</w:t>
      </w:r>
      <w:r w:rsidDel="00000000" w:rsidR="00000000" w:rsidRPr="00000000">
        <w:rPr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19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作答方式</w:t>
      </w:r>
      <w:r w:rsidDel="00000000" w:rsidR="00000000" w:rsidRPr="00000000">
        <w:rPr>
          <w:sz w:val="24"/>
          <w:szCs w:val="24"/>
          <w:rtl w:val="0"/>
        </w:rPr>
        <w:t xml:space="preserve">：每题选择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最符合你当下直觉的一个选项（必选）</w:t>
      </w:r>
      <w:r w:rsidDel="00000000" w:rsidR="00000000" w:rsidRPr="00000000">
        <w:rPr>
          <w:sz w:val="24"/>
          <w:szCs w:val="24"/>
          <w:rtl w:val="0"/>
        </w:rPr>
        <w:t xml:space="preserve">；可选地选择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次符合的一个选项（可选）</w:t>
      </w:r>
      <w:r w:rsidDel="00000000" w:rsidR="00000000" w:rsidRPr="00000000">
        <w:rPr>
          <w:sz w:val="24"/>
          <w:szCs w:val="24"/>
          <w:rtl w:val="0"/>
        </w:rPr>
        <w:t xml:space="preserve">，以提升区分度。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19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注意</w:t>
      </w:r>
      <w:r w:rsidDel="00000000" w:rsidR="00000000" w:rsidRPr="00000000">
        <w:rPr>
          <w:sz w:val="24"/>
          <w:szCs w:val="24"/>
          <w:rtl w:val="0"/>
        </w:rPr>
        <w:t xml:space="preserve">：此量表为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认知偏向筛查工具</w:t>
      </w:r>
      <w:r w:rsidDel="00000000" w:rsidR="00000000" w:rsidRPr="00000000">
        <w:rPr>
          <w:sz w:val="24"/>
          <w:szCs w:val="24"/>
          <w:rtl w:val="0"/>
        </w:rPr>
        <w:t xml:space="preserve">，不用于诊断；建议结合后续干预（如 CBT 技术）使用。</w:t>
      </w:r>
    </w:p>
    <w:p w:rsidR="00000000" w:rsidDel="00000000" w:rsidP="00000000" w:rsidRDefault="00000000" w:rsidRPr="00000000" w14:paraId="00000061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sdt>
        <w:sdtPr>
          <w:id w:val="188704131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作答指引（给测试者）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20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请在不考虑“理性分析”的情况下，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选择你第一反应</w:t>
      </w:r>
      <w:r w:rsidDel="00000000" w:rsidR="00000000" w:rsidRPr="00000000">
        <w:rPr>
          <w:sz w:val="24"/>
          <w:szCs w:val="24"/>
          <w:rtl w:val="0"/>
        </w:rPr>
        <w:t xml:space="preserve">最符合的选项。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20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如果两个选项都很像你，请先选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最像</w:t>
      </w:r>
      <w:r w:rsidDel="00000000" w:rsidR="00000000" w:rsidRPr="00000000">
        <w:rPr>
          <w:sz w:val="24"/>
          <w:szCs w:val="24"/>
          <w:rtl w:val="0"/>
        </w:rPr>
        <w:t xml:space="preserve">的，并勾选一个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次像</w:t>
      </w:r>
      <w:r w:rsidDel="00000000" w:rsidR="00000000" w:rsidRPr="00000000">
        <w:rPr>
          <w:sz w:val="24"/>
          <w:szCs w:val="24"/>
          <w:rtl w:val="0"/>
        </w:rPr>
        <w:t xml:space="preserve">的选项（若没有，可不选）。</w:t>
      </w:r>
    </w:p>
    <w:p w:rsidR="00000000" w:rsidDel="00000000" w:rsidP="00000000" w:rsidRDefault="00000000" w:rsidRPr="00000000" w14:paraId="00000064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题目 1：一份重要汇报中，你讲到第三部分时卡壳了，现场有同事提出质疑。你的第一反应是：</w:t>
      </w:r>
    </w:p>
    <w:p w:rsidR="00000000" w:rsidDel="00000000" w:rsidP="00000000" w:rsidRDefault="00000000" w:rsidRPr="00000000" w14:paraId="00000067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“这次没讲好，看来我以后在这种场合都会讲砸。”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过度概括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B.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“只要有一个环节出差错，这份汇报就彻底失败了。”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非黑即白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C.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“糟了，这下项目可能会被否，甚至影响我的职业前途。”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灾难化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D.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“我本来就应该做到零失误，这样的失误是不可接受的。”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应该/必须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E.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“主要是我准备得不够，都是我的错，团队被我拖累了。”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自我责备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题目 2：你向领导提交方案后，收到一句简短回复：“我们需要讨论一下。”你的第一反应是：</w:t>
      </w:r>
    </w:p>
    <w:p w:rsidR="00000000" w:rsidDel="00000000" w:rsidP="00000000" w:rsidRDefault="00000000" w:rsidRPr="00000000" w14:paraId="0000006A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“只要被叫去讨论，说明我的方案就是不合格。”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非黑即白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B.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“他们这次不满意，以后我提的方案可能都通不过。”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过度概括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C.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“完了，这肯定意味着重大问题，项目可能要被叫停。”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灾难化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D.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“我本来必须把所有问题预先考虑到，不能让领导再操心。”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应该/必须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E.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“一定是我疏忽了关键点，责任在我。”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自我责备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题目 3：团队项目因为外部审批延迟了 1 周，你会怎么想？</w:t>
      </w:r>
    </w:p>
    <w:p w:rsidR="00000000" w:rsidDel="00000000" w:rsidP="00000000" w:rsidRDefault="00000000" w:rsidRPr="00000000" w14:paraId="0000006D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“只要延期，项目就等于失败。”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非黑即白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B.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“这次晚了，以后我们团队的项目大概都会延期。”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过度概括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C.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“这次延迟可能会导致客户流失，甚至公司受重大损失。”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灾难化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D.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“我们本来就必须按时交付，没有任何借口。”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应该/必须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E.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“其实是我之前没推进好，耽误了大家。”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自我责备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题目 4：你主持的内部分享会出席率低于预期。你首先想到：</w:t>
      </w:r>
    </w:p>
    <w:p w:rsidR="00000000" w:rsidDel="00000000" w:rsidP="00000000" w:rsidRDefault="00000000" w:rsidRPr="00000000" w14:paraId="00000070">
      <w:pPr>
        <w:widowControl w:val="1"/>
        <w:tabs>
          <w:tab w:val="left" w:leader="none" w:pos="720"/>
        </w:tabs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“出席率一不达标，这次活动就是失败。”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非黑即白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B.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“这次都没人来，以后这种分享会可能也没人愿意听。”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过度概括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C.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“这会影响大家对我们部门的整体评价，甚至影响预算。”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灾难化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D.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“我应该把邀请和内容做到完美，保证大家都来。”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应该/必须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E.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“是我选题/宣传不到位，这锅我得背。”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自我责备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tabs>
          <w:tab w:val="left" w:leader="none" w:pos="720"/>
        </w:tabs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题目 5：你在公开场合被指出一个数据口误。你当下的念头是：</w:t>
      </w:r>
    </w:p>
    <w:p w:rsidR="00000000" w:rsidDel="00000000" w:rsidP="00000000" w:rsidRDefault="00000000" w:rsidRPr="00000000" w14:paraId="00000073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“有口误就说明这次整体就是不合格。”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非黑即白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B.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“这次说错了，以后我公开讲话八成都会出错。”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过度概括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C.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“这会让大家质疑我所有工作的可信度。”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灾难化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D.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“我必须始终做到绝对准确，任何差错都不可原谅。”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应该/必须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E. 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“是我没有检查到位，都是我的责任。”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自我责备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tabs>
          <w:tab w:val="left" w:leader="none" w:pos="720"/>
        </w:tabs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70c0"/>
          <w:sz w:val="24"/>
          <w:szCs w:val="24"/>
          <w:rtl w:val="0"/>
        </w:rPr>
        <w:t xml:space="preserve">📋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 测试题目（5 题 × 每题 5 选项）</w:t>
      </w:r>
    </w:p>
    <w:p w:rsidR="00000000" w:rsidDel="00000000" w:rsidP="00000000" w:rsidRDefault="00000000" w:rsidRPr="00000000" w14:paraId="00000076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选项不在题目中标注标签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，以免引导；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评分时使用“答案索引”映射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7">
      <w:pPr>
        <w:widowControl w:val="1"/>
        <w:tabs>
          <w:tab w:val="left" w:leader="none" w:pos="720"/>
        </w:tabs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70c0"/>
          <w:sz w:val="24"/>
          <w:szCs w:val="24"/>
          <w:rtl w:val="0"/>
        </w:rPr>
        <w:t xml:space="preserve">🧮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 评分与判定（偏向性识别）</w:t>
      </w:r>
    </w:p>
    <w:p w:rsidR="00000000" w:rsidDel="00000000" w:rsidP="00000000" w:rsidRDefault="00000000" w:rsidRPr="00000000" w14:paraId="00000078">
      <w:pPr>
        <w:widowControl w:val="1"/>
        <w:tabs>
          <w:tab w:val="left" w:leader="none" w:pos="720"/>
        </w:tabs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1) 计分方式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21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主选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（每题必选 1 项）：该模式 +2 分</w:t>
      </w:r>
    </w:p>
    <w:p w:rsidR="00000000" w:rsidDel="00000000" w:rsidP="00000000" w:rsidRDefault="00000000" w:rsidRPr="00000000" w14:paraId="0000007A">
      <w:pPr>
        <w:widowControl w:val="1"/>
        <w:numPr>
          <w:ilvl w:val="0"/>
          <w:numId w:val="21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次选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（每题可选 0–1 项）：该模式 +1 分</w:t>
      </w:r>
    </w:p>
    <w:p w:rsidR="00000000" w:rsidDel="00000000" w:rsidP="00000000" w:rsidRDefault="00000000" w:rsidRPr="00000000" w14:paraId="0000007B">
      <w:pPr>
        <w:widowControl w:val="1"/>
        <w:numPr>
          <w:ilvl w:val="0"/>
          <w:numId w:val="21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总题数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：5 题</w:t>
      </w:r>
    </w:p>
    <w:p w:rsidR="00000000" w:rsidDel="00000000" w:rsidP="00000000" w:rsidRDefault="00000000" w:rsidRPr="00000000" w14:paraId="0000007C">
      <w:pPr>
        <w:widowControl w:val="1"/>
        <w:numPr>
          <w:ilvl w:val="0"/>
          <w:numId w:val="21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理论最大分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：某一模式在 5 题中均被选为主选 → 10 分；均为次选 → 5 分</w:t>
      </w:r>
    </w:p>
    <w:p w:rsidR="00000000" w:rsidDel="00000000" w:rsidP="00000000" w:rsidRDefault="00000000" w:rsidRPr="00000000" w14:paraId="0000007D">
      <w:pPr>
        <w:widowControl w:val="1"/>
        <w:tabs>
          <w:tab w:val="left" w:leader="none" w:pos="720"/>
        </w:tabs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2) 偏向强度解释（每一模式单独计算）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22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8–10 分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：显著偏向（该自动思维模式在高压或不确定情境下极易被激活）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22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5–7 分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：中度偏向（在部分关键情境中易出现，建议针对性练习）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22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3–4 分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：轻度偏向（偶发；可作为自我觉察提示）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22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0–2 分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：低偏向（较少作为默认反应）</w:t>
      </w:r>
    </w:p>
    <w:p w:rsidR="00000000" w:rsidDel="00000000" w:rsidP="00000000" w:rsidRDefault="00000000" w:rsidRPr="00000000" w14:paraId="00000082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若出现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并列最高分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23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这表明存在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复合偏向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（例如灾难化 + 自我责备同时显著），建议在后续干预中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优先处理影响面最广或情绪激活最强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的模式。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23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可增加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情境加测题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（例如在“风险信息、他人评价、时间压力”三类场景中再出 3 题），提高区分度。</w:t>
      </w:r>
    </w:p>
    <w:p w:rsidR="00000000" w:rsidDel="00000000" w:rsidP="00000000" w:rsidRDefault="00000000" w:rsidRPr="00000000" w14:paraId="00000085">
      <w:pPr>
        <w:widowControl w:val="1"/>
        <w:tabs>
          <w:tab w:val="left" w:leader="none" w:pos="720"/>
        </w:tabs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3) 结果呈现（给测试者）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24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列出五类模式的分数与强度等级（颜色或图标可视化）。</w:t>
      </w:r>
    </w:p>
    <w:p w:rsidR="00000000" w:rsidDel="00000000" w:rsidP="00000000" w:rsidRDefault="00000000" w:rsidRPr="00000000" w14:paraId="00000087">
      <w:pPr>
        <w:widowControl w:val="1"/>
        <w:numPr>
          <w:ilvl w:val="0"/>
          <w:numId w:val="24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配套输出每一模式的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对策建议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（例如：证据检视、概率估计、灰度思维训练、灵活语言替换、归因平衡）。</w:t>
      </w:r>
    </w:p>
    <w:p w:rsidR="00000000" w:rsidDel="00000000" w:rsidP="00000000" w:rsidRDefault="00000000" w:rsidRPr="00000000" w14:paraId="00000088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tabs>
          <w:tab w:val="left" w:leader="none" w:pos="720"/>
        </w:tabs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70c0"/>
          <w:sz w:val="24"/>
          <w:szCs w:val="24"/>
          <w:rtl w:val="0"/>
        </w:rPr>
        <w:t xml:space="preserve">🧪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 量表设计合理性与理论依据（专业背书）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1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自动思维与认知歪曲（Cognitive Distortions）是 CBT 的核心概念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：个体在触发情境下产生的快速、自动化的解释往往包含系统性偏差（如非黑即白、过度概括、灾难化、应该陈述、自我责备/个人化），这些偏差与情绪反应和行为选择密切相关。</w:t>
        <w:br w:type="textWrapping"/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参考书目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8B">
      <w:pPr>
        <w:widowControl w:val="1"/>
        <w:numPr>
          <w:ilvl w:val="1"/>
          <w:numId w:val="1"/>
        </w:numPr>
        <w:tabs>
          <w:tab w:val="left" w:leader="none" w:pos="720"/>
        </w:tabs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Beck, J. S. (2011). </w:t>
      </w: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Cognitive Behavior Therapy: Basics and Beyond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(2nd ed.). Guilford Press.（系统阐述自动思维与认知重构）</w:t>
      </w:r>
    </w:p>
    <w:p w:rsidR="00000000" w:rsidDel="00000000" w:rsidP="00000000" w:rsidRDefault="00000000" w:rsidRPr="00000000" w14:paraId="0000008C">
      <w:pPr>
        <w:widowControl w:val="1"/>
        <w:numPr>
          <w:ilvl w:val="1"/>
          <w:numId w:val="1"/>
        </w:numPr>
        <w:tabs>
          <w:tab w:val="left" w:leader="none" w:pos="720"/>
        </w:tabs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Burns, D. D. (1999). </w:t>
      </w: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Feeling Good: The New Mood Therapy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. Harper.（经典认知歪曲列表与自助练习）</w:t>
      </w:r>
    </w:p>
    <w:p w:rsidR="00000000" w:rsidDel="00000000" w:rsidP="00000000" w:rsidRDefault="00000000" w:rsidRPr="00000000" w14:paraId="0000008D">
      <w:pPr>
        <w:widowControl w:val="1"/>
        <w:numPr>
          <w:ilvl w:val="1"/>
          <w:numId w:val="1"/>
        </w:numPr>
        <w:tabs>
          <w:tab w:val="left" w:leader="none" w:pos="720"/>
        </w:tabs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Greenberger, D., &amp; Padesky, C. A. (2015). </w:t>
      </w:r>
      <w:r w:rsidDel="00000000" w:rsidR="00000000" w:rsidRPr="00000000">
        <w:rPr>
          <w:i w:val="1"/>
          <w:iCs w:val="1"/>
          <w:color w:val="0070c0"/>
          <w:sz w:val="24"/>
          <w:szCs w:val="24"/>
          <w:rtl w:val="0"/>
        </w:rPr>
        <w:t xml:space="preserve">Mind Over Mood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 (2nd ed.). Guilford Press.（实践导向识别与修正自动思维）</w:t>
      </w:r>
    </w:p>
    <w:p w:rsidR="00000000" w:rsidDel="00000000" w:rsidP="00000000" w:rsidRDefault="00000000" w:rsidRPr="00000000" w14:paraId="0000008E">
      <w:pPr>
        <w:widowControl w:val="1"/>
        <w:numPr>
          <w:ilvl w:val="0"/>
          <w:numId w:val="1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题型设计逻辑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8F">
      <w:pPr>
        <w:widowControl w:val="1"/>
        <w:numPr>
          <w:ilvl w:val="1"/>
          <w:numId w:val="2"/>
        </w:numPr>
        <w:tabs>
          <w:tab w:val="left" w:leader="none" w:pos="900"/>
        </w:tabs>
        <w:ind w:left="990" w:hanging="27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同一情境下并列给出五类偏向选项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，避免跨题异质性引入额外误差；</w:t>
      </w:r>
    </w:p>
    <w:p w:rsidR="00000000" w:rsidDel="00000000" w:rsidP="00000000" w:rsidRDefault="00000000" w:rsidRPr="00000000" w14:paraId="00000090">
      <w:pPr>
        <w:widowControl w:val="1"/>
        <w:numPr>
          <w:ilvl w:val="1"/>
          <w:numId w:val="2"/>
        </w:numPr>
        <w:tabs>
          <w:tab w:val="left" w:leader="none" w:pos="900"/>
        </w:tabs>
        <w:ind w:left="990" w:hanging="27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强制主选 + 可选次选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提高分布的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区分度与稳定性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；</w:t>
      </w:r>
    </w:p>
    <w:p w:rsidR="00000000" w:rsidDel="00000000" w:rsidP="00000000" w:rsidRDefault="00000000" w:rsidRPr="00000000" w14:paraId="00000091">
      <w:pPr>
        <w:widowControl w:val="1"/>
        <w:numPr>
          <w:ilvl w:val="1"/>
          <w:numId w:val="2"/>
        </w:numPr>
        <w:tabs>
          <w:tab w:val="left" w:leader="none" w:pos="900"/>
        </w:tabs>
        <w:ind w:left="990" w:hanging="27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跨 5 类常见职场触发情境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（反馈、讨论、进度、参与度、公开表现）提升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生态效度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与泛化性。</w:t>
      </w:r>
    </w:p>
    <w:p w:rsidR="00000000" w:rsidDel="00000000" w:rsidP="00000000" w:rsidRDefault="00000000" w:rsidRPr="00000000" w14:paraId="00000092">
      <w:pPr>
        <w:widowControl w:val="1"/>
        <w:numPr>
          <w:ilvl w:val="1"/>
          <w:numId w:val="2"/>
        </w:numPr>
        <w:tabs>
          <w:tab w:val="left" w:leader="none" w:pos="900"/>
        </w:tabs>
        <w:ind w:left="990" w:hanging="27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不在题目中暴露标签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，减少需求特征与社会赞许偏差。</w:t>
      </w:r>
    </w:p>
    <w:p w:rsidR="00000000" w:rsidDel="00000000" w:rsidP="00000000" w:rsidRDefault="00000000" w:rsidRPr="00000000" w14:paraId="00000093">
      <w:pPr>
        <w:widowControl w:val="1"/>
        <w:numPr>
          <w:ilvl w:val="0"/>
          <w:numId w:val="2"/>
        </w:numPr>
        <w:tabs>
          <w:tab w:val="left" w:leader="none" w:pos="720"/>
        </w:tabs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术语对应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94">
      <w:pPr>
        <w:widowControl w:val="1"/>
        <w:numPr>
          <w:ilvl w:val="1"/>
          <w:numId w:val="2"/>
        </w:numPr>
        <w:tabs>
          <w:tab w:val="left" w:leader="none" w:pos="720"/>
        </w:tabs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非黑即白（Dichotomous / All-or-Nothing Thinking）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numPr>
          <w:ilvl w:val="1"/>
          <w:numId w:val="2"/>
        </w:numPr>
        <w:tabs>
          <w:tab w:val="left" w:leader="none" w:pos="720"/>
        </w:tabs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过度概括（Overgeneralization）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numPr>
          <w:ilvl w:val="1"/>
          <w:numId w:val="2"/>
        </w:numPr>
        <w:tabs>
          <w:tab w:val="left" w:leader="none" w:pos="720"/>
        </w:tabs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灾难化（Catastrophizing）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numPr>
          <w:ilvl w:val="1"/>
          <w:numId w:val="2"/>
        </w:numPr>
        <w:tabs>
          <w:tab w:val="left" w:leader="none" w:pos="720"/>
        </w:tabs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应该/必须陈述（Should/Must Statements）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numPr>
          <w:ilvl w:val="1"/>
          <w:numId w:val="2"/>
        </w:numPr>
        <w:tabs>
          <w:tab w:val="left" w:leader="none" w:pos="720"/>
        </w:tabs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自我责备/个人化（Self-Blame / Personalization）</w:t>
      </w:r>
      <w:r w:rsidDel="00000000" w:rsidR="00000000" w:rsidRPr="00000000">
        <w:rPr>
          <w:color w:val="0070c0"/>
          <w:sz w:val="24"/>
          <w:szCs w:val="24"/>
          <w:rtl w:val="0"/>
        </w:rPr>
        <w:br w:type="textWrapping"/>
        <w:t xml:space="preserve">以上术语在 CBT 文献中均有明确定义与应用（见上述参考书目）。</w:t>
      </w:r>
    </w:p>
    <w:p w:rsidR="00000000" w:rsidDel="00000000" w:rsidP="00000000" w:rsidRDefault="00000000" w:rsidRPr="00000000" w14:paraId="00000099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说明：若用于正式评估，建议进行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小样本试测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并计算信度（例如重测信度）与结构效度（例如与既有认知偏向量表的相关），并对选项顺序进行</w:t>
      </w: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平衡随机化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以降低位置效应。</w:t>
      </w:r>
    </w:p>
    <w:p w:rsidR="00000000" w:rsidDel="00000000" w:rsidP="00000000" w:rsidRDefault="00000000" w:rsidRPr="00000000" w14:paraId="0000009B">
      <w:pPr>
        <w:widowControl w:val="1"/>
        <w:tabs>
          <w:tab w:val="left" w:leader="none" w:pos="720"/>
        </w:tabs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2.2.3 视角转换能力测试题（8题）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视角转换能力测评问卷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说明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本问卷旨在评估你在不同情境下切换视角的灵活性。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请根据过去一周的真实情况作答。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评分方式： </w:t>
      </w:r>
    </w:p>
    <w:p w:rsidR="00000000" w:rsidDel="00000000" w:rsidP="00000000" w:rsidRDefault="00000000" w:rsidRPr="00000000" w14:paraId="000000A3">
      <w:pPr>
        <w:numPr>
          <w:ilvl w:val="1"/>
          <w:numId w:val="5"/>
        </w:numPr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Likert题：0=非常不同意，1=不同意，2=一般，3=同意，4=非常同意</w:t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空间题：按正确与否或角度误差评分</w:t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ind w:left="144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开放题：根据回答的多样性评分（如提出≥2种不同视角得满分）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（1）自我 vs 他人视角转换（Self–Other Perspective Taking）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我会试着想象事情从他人的角度看起来是什么样的。（0–4分）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当我不确定自己是否正确时，我愿意倾听别人的想法。（反项：不愿意）（0–4分）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在冲突中，我能暂时放下自己的立场，理解对方的理由。（0–4分）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当别人情绪激动时，我能想到他们可能的顾虑，而不仅仅是态度。（0–4分）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（2）空间视角转换（Spatial Perspective Taking）</w:t>
      </w:r>
    </w:p>
    <w:p w:rsidR="00000000" w:rsidDel="00000000" w:rsidP="00000000" w:rsidRDefault="00000000" w:rsidRPr="00000000" w14:paraId="000000AE">
      <w:pPr>
        <w:jc w:val="left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示例题（需配图）： </w:t>
      </w:r>
      <w:hyperlink r:id="rId19">
        <w:r w:rsidDel="00000000" w:rsidR="00000000" w:rsidRPr="00000000">
          <w:rPr>
            <w:color w:val="0026e5"/>
            <w:sz w:val="24"/>
            <w:szCs w:val="24"/>
            <w:u w:val="single"/>
            <w:rtl w:val="0"/>
          </w:rPr>
          <w:t xml:space="preserve">https://hegarty-lab.psych.ucsb.edu/sites/default/files/2020-04/Redrawn%20PTSOT%20Packet_0.pdf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图中有一棵树、一朵花和一只猫。假设你站在花的位置，面向树，请在圆圈中画箭头指向猫的位置。</w:t>
        <w:br w:type="textWrapping"/>
        <w:t xml:space="preserve">（评分：±30°以内记作正确，超出记作错误）</w:t>
        <w:br w:type="textWrapping"/>
        <w:t xml:space="preserve">共6–8题，每题更换物体位置，考察空间转换能力。</w:t>
      </w:r>
    </w:p>
    <w:p w:rsidR="00000000" w:rsidDel="00000000" w:rsidP="00000000" w:rsidRDefault="00000000" w:rsidRPr="00000000" w14:paraId="000000B1">
      <w:pPr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</w:rPr>
        <w:drawing>
          <wp:inline distB="0" distT="0" distL="0" distR="0">
            <wp:extent cx="3098959" cy="2184512"/>
            <wp:effectExtent b="0" l="0" r="0" t="0"/>
            <wp:docPr descr="A black and white image of various objects&#10;&#10;AI-generated content may be incorrect." id="2071787211" name="image1.png"/>
            <a:graphic>
              <a:graphicData uri="http://schemas.openxmlformats.org/drawingml/2006/picture">
                <pic:pic>
                  <pic:nvPicPr>
                    <pic:cNvPr descr="A black and white image of various objects&#10;&#10;AI-generated content may be incorrect."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2184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（3）认知框架转换（Cognitive Frame Shifting）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请将以下想法重新定义三种不同方式： </w:t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“这是一场失败” → （示例：挑战、学习机会、实验）</w:t>
      </w:r>
    </w:p>
    <w:p w:rsidR="00000000" w:rsidDel="00000000" w:rsidP="00000000" w:rsidRDefault="00000000" w:rsidRPr="00000000" w14:paraId="000000B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09813" cy="1722572"/>
            <wp:effectExtent b="0" l="0" r="0" t="0"/>
            <wp:docPr id="207178719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1722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20" w:before="22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换位思考</w:t>
      </w:r>
    </w:p>
    <w:p w:rsidR="00000000" w:rsidDel="00000000" w:rsidP="00000000" w:rsidRDefault="00000000" w:rsidRPr="00000000" w14:paraId="000000B7">
      <w:pPr>
        <w:spacing w:after="220" w:before="22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如果你把自己当作朋友，会给自己什么建议？</w:t>
        <w:br w:type="textWrapping"/>
        <w:t xml:space="preserve">（例如：你会鼓励、提出解决方案，还是提醒长远影响？）</w:t>
      </w:r>
    </w:p>
    <w:p w:rsidR="00000000" w:rsidDel="00000000" w:rsidP="00000000" w:rsidRDefault="00000000" w:rsidRPr="00000000" w14:paraId="000000B8">
      <w:pPr>
        <w:spacing w:after="220" w:before="22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评分：是否能跳出自责视角，提出建设性或中立建议。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当你遇到问题时，能否列出至少两种不同的解决思路？（例如：一种是立即行动，一种是延迟决策，一种是寻求帮助。）</w:t>
      </w:r>
    </w:p>
    <w:p w:rsidR="00000000" w:rsidDel="00000000" w:rsidP="00000000" w:rsidRDefault="00000000" w:rsidRPr="00000000" w14:paraId="000000BA">
      <w:pPr>
        <w:ind w:left="720" w:firstLine="0"/>
        <w:rPr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评分：提出≥2种不同视角得满分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（4）情绪视角转换（Emotional Perspective Taking）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当我看到别人受到不公平对待时，我通常会为他们感到担心。（0–4分）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我能意识到：自己现在的情绪只是其中一种看法，而不是全部。（0–4分）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当我情绪很强烈时，我能提醒自己：换个角度可能会有不同的解释。（0–4分）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我经常因为观看悲剧性情境而心烦意乱。（反项）（0–4分）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总分与解释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每个维度单独得分，四维度标准化后可计算综合“视角转换能力指数”。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低分：在压力或冲突中容易认知僵化，只看到单一解释。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高分：能灵活切换视角，减少极端判断，提升沟通与情绪调节。</w:t>
      </w:r>
    </w:p>
    <w:p w:rsidR="00000000" w:rsidDel="00000000" w:rsidP="00000000" w:rsidRDefault="00000000" w:rsidRPr="00000000" w14:paraId="000000C6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2.2.4 内在叙事结构（Narrative Identity）</w:t>
      </w:r>
    </w:p>
    <w:p w:rsidR="00000000" w:rsidDel="00000000" w:rsidP="00000000" w:rsidRDefault="00000000" w:rsidRPr="00000000" w14:paraId="000000C9">
      <w:pPr>
        <w:widowControl w:val="1"/>
        <w:numPr>
          <w:ilvl w:val="1"/>
          <w:numId w:val="13"/>
        </w:numPr>
        <w:tabs>
          <w:tab w:val="left" w:leader="none" w:pos="720"/>
        </w:tabs>
        <w:ind w:left="63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英雄型特征：强调挑战与成长，成熟度高，灵活度高。</w:t>
      </w:r>
    </w:p>
    <w:p w:rsidR="00000000" w:rsidDel="00000000" w:rsidP="00000000" w:rsidRDefault="00000000" w:rsidRPr="00000000" w14:paraId="000000CA">
      <w:pPr>
        <w:widowControl w:val="1"/>
        <w:numPr>
          <w:ilvl w:val="1"/>
          <w:numId w:val="13"/>
        </w:numPr>
        <w:tabs>
          <w:tab w:val="left" w:leader="none" w:pos="720"/>
        </w:tabs>
        <w:ind w:left="63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受害者型特征：故事围绕遭遇困境和寻求帮助，成熟度中，灵活度低。</w:t>
      </w:r>
    </w:p>
    <w:p w:rsidR="00000000" w:rsidDel="00000000" w:rsidP="00000000" w:rsidRDefault="00000000" w:rsidRPr="00000000" w14:paraId="000000CB">
      <w:pPr>
        <w:widowControl w:val="1"/>
        <w:numPr>
          <w:ilvl w:val="1"/>
          <w:numId w:val="13"/>
        </w:numPr>
        <w:tabs>
          <w:tab w:val="left" w:leader="none" w:pos="720"/>
        </w:tabs>
        <w:ind w:left="63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反抗型特征：突出情绪和追求自由，成熟度中，灵活度中。</w:t>
      </w:r>
    </w:p>
    <w:p w:rsidR="00000000" w:rsidDel="00000000" w:rsidP="00000000" w:rsidRDefault="00000000" w:rsidRPr="00000000" w14:paraId="000000CC">
      <w:pPr>
        <w:widowControl w:val="1"/>
        <w:numPr>
          <w:ilvl w:val="1"/>
          <w:numId w:val="13"/>
        </w:numPr>
        <w:tabs>
          <w:tab w:val="left" w:leader="none" w:pos="720"/>
        </w:tabs>
        <w:ind w:left="63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迷失型特征：故事碎片化，缺乏明确方向，成熟度低，灵活度低。</w:t>
      </w:r>
    </w:p>
    <w:p w:rsidR="00000000" w:rsidDel="00000000" w:rsidP="00000000" w:rsidRDefault="00000000" w:rsidRPr="00000000" w14:paraId="000000CD">
      <w:pPr>
        <w:widowControl w:val="1"/>
        <w:numPr>
          <w:ilvl w:val="1"/>
          <w:numId w:val="13"/>
        </w:numPr>
        <w:tabs>
          <w:tab w:val="left" w:leader="none" w:pos="720"/>
        </w:tabs>
        <w:ind w:left="63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探索者型特征：强调学习和自我转化，成熟度高，灵活度高。</w:t>
      </w:r>
    </w:p>
    <w:p w:rsidR="00000000" w:rsidDel="00000000" w:rsidP="00000000" w:rsidRDefault="00000000" w:rsidRPr="00000000" w14:paraId="000000CE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1"/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评分：每题采用 Likert 5分制（</w:t>
      </w:r>
      <w:r w:rsidDel="00000000" w:rsidR="00000000" w:rsidRPr="00000000">
        <w:rPr>
          <w:color w:val="4874cb"/>
          <w:sz w:val="24"/>
          <w:szCs w:val="24"/>
          <w:rtl w:val="0"/>
        </w:rPr>
        <w:t xml:space="preserve">1=非常不符合，2=不太符合，3=一般，4=比较符合，5=非常符合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）,每题 1-5 分，总分 40 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内在叙事结构测试题（8题）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当我回顾过去，我更倾向于看到自己如何克服挑战并成长。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(对应：英雄型)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我常觉得自己在生活中容易受伤，需要别人帮助才能走出来。</w:t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(对应：受害者型)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我在故事中经常强调自己的情绪和对自由的追求。</w:t>
        <w:br w:type="textWrapping"/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(对应：反抗型)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当我回想经历时，我觉得很多事情都不清楚，不知道未来要做什么。</w:t>
        <w:br w:type="textWrapping"/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(对应：迷失型)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我喜欢把经历看作学习和发现新可能的机会。</w:t>
        <w:br w:type="textWrapping"/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(对应：探索者型)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我常觉得“虽然困难，但我学到了重要的东西”。</w:t>
        <w:br w:type="textWrapping"/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(对应：英雄型/探索者型)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我经常认为“事情总是不顺，我需要别人帮我才行”。</w:t>
        <w:br w:type="textWrapping"/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(对应：受害者型)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我会把自己的故事描述为“不断寻找方向，但还没找到”。</w:t>
        <w:br w:type="textWrapping"/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(对应：迷失型)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FangSong" w:cs="FangSong" w:eastAsia="FangSong" w:hAnsi="FangSong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关系模式（Relational Insight）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  <w:shd w:fill="cccc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cccccc" w:val="clear"/>
          <w:rtl w:val="0"/>
        </w:rPr>
        <w:t xml:space="preserve">测试题选项一:</w:t>
      </w:r>
    </w:p>
    <w:p w:rsidR="00000000" w:rsidDel="00000000" w:rsidP="00000000" w:rsidRDefault="00000000" w:rsidRPr="00000000" w14:paraId="000000DD">
      <w:pPr>
        <w:widowControl w:val="1"/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Website survey from Manus </w:t>
      </w:r>
      <w:hyperlink r:id="rId22">
        <w:r w:rsidDel="00000000" w:rsidR="00000000" w:rsidRPr="00000000">
          <w:rPr>
            <w:color w:val="0026e5"/>
            <w:sz w:val="24"/>
            <w:szCs w:val="24"/>
            <w:u w:val="single"/>
            <w:rtl w:val="0"/>
          </w:rPr>
          <w:t xml:space="preserve">https://zenequiz-lqejmcjb.manus.space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1"/>
        <w:tabs>
          <w:tab w:val="left" w:leader="none" w:pos="720"/>
        </w:tabs>
        <w:rPr>
          <w:b w:val="1"/>
          <w:bCs w:val="1"/>
          <w:color w:val="ffffff"/>
          <w:sz w:val="24"/>
          <w:szCs w:val="24"/>
          <w:shd w:fill="66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shd w:fill="cccccc" w:val="clear"/>
          <w:rtl w:val="0"/>
        </w:rPr>
        <w:t xml:space="preserve">测试题选项二: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1"/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成人依戀的測量：親密關係經歷量表（ECR）</w:t>
      </w:r>
    </w:p>
    <w:p w:rsidR="00000000" w:rsidDel="00000000" w:rsidP="00000000" w:rsidRDefault="00000000" w:rsidRPr="00000000" w14:paraId="000000E1">
      <w:pPr>
        <w:widowControl w:val="1"/>
        <w:tabs>
          <w:tab w:val="left" w:leader="none" w:pos="720"/>
        </w:tabs>
        <w:rPr>
          <w:sz w:val="24"/>
          <w:szCs w:val="24"/>
        </w:rPr>
      </w:pPr>
      <w:hyperlink r:id="rId23">
        <w:r w:rsidDel="00000000" w:rsidR="00000000" w:rsidRPr="00000000">
          <w:rPr>
            <w:color w:val="0026e5"/>
            <w:sz w:val="24"/>
            <w:szCs w:val="24"/>
            <w:u w:val="single"/>
            <w:rtl w:val="0"/>
          </w:rPr>
          <w:t xml:space="preserve">https://ooopenlab.cc/quiz/GJT5CbK2Kg0Yqo1YdPaq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2.3.1 依恋结构（Attachment Pattern）测试题（5题）</w:t>
      </w:r>
    </w:p>
    <w:p w:rsidR="00000000" w:rsidDel="00000000" w:rsidP="00000000" w:rsidRDefault="00000000" w:rsidRPr="00000000" w14:paraId="000000E4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shd w:fill="cccccc" w:val="clear"/>
          <w:rtl w:val="0"/>
        </w:rPr>
        <w:t xml:space="preserve">测试题选项三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5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依恋结构测试题（12题）</w:t>
      </w:r>
    </w:p>
    <w:p w:rsidR="00000000" w:rsidDel="00000000" w:rsidP="00000000" w:rsidRDefault="00000000" w:rsidRPr="00000000" w14:paraId="000000E6">
      <w:pPr>
        <w:widowControl w:val="1"/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评分：每题采用 Likert 5分制（</w:t>
      </w:r>
      <w:r w:rsidDel="00000000" w:rsidR="00000000" w:rsidRPr="00000000">
        <w:rPr>
          <w:color w:val="4874cb"/>
          <w:sz w:val="24"/>
          <w:szCs w:val="24"/>
          <w:rtl w:val="0"/>
        </w:rPr>
        <w:t xml:space="preserve">1=非常不符合，2=不太符合，3=一般，4=比较符合，5=非常符合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）,每题 1-5 分，总分 40 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numPr>
          <w:ilvl w:val="0"/>
          <w:numId w:val="18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我能在亲密关系中保持亲近与独立的平衡。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(对应：安全型）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numPr>
          <w:ilvl w:val="0"/>
          <w:numId w:val="18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当关系出现不确定时，我能保持冷静并沟通解决。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(对应：安全型）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numPr>
          <w:ilvl w:val="0"/>
          <w:numId w:val="18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我能在冲突中表达需求，而不是完全退缩或过度依赖。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(对应：安全型）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1"/>
        <w:numPr>
          <w:ilvl w:val="0"/>
          <w:numId w:val="18"/>
        </w:numPr>
        <w:tabs>
          <w:tab w:val="left" w:leader="none" w:pos="720"/>
        </w:tabs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当对方没有及时回应，我会担心被忽视或拒绝。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(对应：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焦虑型）</w:t>
      </w:r>
    </w:p>
    <w:p w:rsidR="00000000" w:rsidDel="00000000" w:rsidP="00000000" w:rsidRDefault="00000000" w:rsidRPr="00000000" w14:paraId="000000EB">
      <w:pPr>
        <w:widowControl w:val="1"/>
        <w:numPr>
          <w:ilvl w:val="0"/>
          <w:numId w:val="18"/>
        </w:numPr>
        <w:tabs>
          <w:tab w:val="left" w:leader="none" w:pos="720"/>
        </w:tabs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我常需要反复确认对方是否在乎我。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(对应：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焦虑型）</w:t>
      </w:r>
    </w:p>
    <w:p w:rsidR="00000000" w:rsidDel="00000000" w:rsidP="00000000" w:rsidRDefault="00000000" w:rsidRPr="00000000" w14:paraId="000000EC">
      <w:pPr>
        <w:widowControl w:val="1"/>
        <w:numPr>
          <w:ilvl w:val="0"/>
          <w:numId w:val="18"/>
        </w:numPr>
        <w:tabs>
          <w:tab w:val="left" w:leader="none" w:pos="720"/>
        </w:tabs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我常觉得自己在关系中不够好，需要努力才能被接受。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(对应：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焦虑型）</w:t>
      </w:r>
    </w:p>
    <w:p w:rsidR="00000000" w:rsidDel="00000000" w:rsidP="00000000" w:rsidRDefault="00000000" w:rsidRPr="00000000" w14:paraId="000000ED">
      <w:pPr>
        <w:widowControl w:val="1"/>
        <w:numPr>
          <w:ilvl w:val="0"/>
          <w:numId w:val="18"/>
        </w:numPr>
        <w:tabs>
          <w:tab w:val="left" w:leader="none" w:pos="720"/>
        </w:tabs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我倾向在关系中保持距离，以避免受伤。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(对应：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回避型)</w:t>
      </w:r>
    </w:p>
    <w:p w:rsidR="00000000" w:rsidDel="00000000" w:rsidP="00000000" w:rsidRDefault="00000000" w:rsidRPr="00000000" w14:paraId="000000EE">
      <w:pPr>
        <w:widowControl w:val="1"/>
        <w:numPr>
          <w:ilvl w:val="0"/>
          <w:numId w:val="18"/>
        </w:numPr>
        <w:tabs>
          <w:tab w:val="left" w:leader="none" w:pos="720"/>
        </w:tabs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当别人过于亲近时，我会感到不自在或想退缩。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(对应：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回避型)</w:t>
      </w:r>
    </w:p>
    <w:p w:rsidR="00000000" w:rsidDel="00000000" w:rsidP="00000000" w:rsidRDefault="00000000" w:rsidRPr="00000000" w14:paraId="000000EF">
      <w:pPr>
        <w:widowControl w:val="1"/>
        <w:numPr>
          <w:ilvl w:val="0"/>
          <w:numId w:val="18"/>
        </w:numPr>
        <w:tabs>
          <w:tab w:val="left" w:leader="none" w:pos="720"/>
        </w:tabs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我更喜欢独立，不喜欢别人过多干涉我的生活。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(对应：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回避型)</w:t>
      </w:r>
    </w:p>
    <w:p w:rsidR="00000000" w:rsidDel="00000000" w:rsidP="00000000" w:rsidRDefault="00000000" w:rsidRPr="00000000" w14:paraId="000000F0">
      <w:pPr>
        <w:widowControl w:val="1"/>
        <w:numPr>
          <w:ilvl w:val="0"/>
          <w:numId w:val="18"/>
        </w:numPr>
        <w:tabs>
          <w:tab w:val="left" w:leader="none" w:pos="720"/>
        </w:tabs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我在关系中常感到矛盾：既渴望亲密，又害怕靠近。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（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对应：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混乱型）</w:t>
      </w:r>
    </w:p>
    <w:p w:rsidR="00000000" w:rsidDel="00000000" w:rsidP="00000000" w:rsidRDefault="00000000" w:rsidRPr="00000000" w14:paraId="000000F1">
      <w:pPr>
        <w:widowControl w:val="1"/>
        <w:numPr>
          <w:ilvl w:val="0"/>
          <w:numId w:val="18"/>
        </w:numPr>
        <w:tabs>
          <w:tab w:val="left" w:leader="none" w:pos="720"/>
        </w:tabs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当关系出现问题时，我会在靠近和疏远之间反复摇摆。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（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对应：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混乱型）</w:t>
      </w:r>
    </w:p>
    <w:p w:rsidR="00000000" w:rsidDel="00000000" w:rsidP="00000000" w:rsidRDefault="00000000" w:rsidRPr="00000000" w14:paraId="000000F2">
      <w:pPr>
        <w:widowControl w:val="1"/>
        <w:numPr>
          <w:ilvl w:val="0"/>
          <w:numId w:val="18"/>
        </w:numPr>
        <w:tabs>
          <w:tab w:val="left" w:leader="none" w:pos="720"/>
        </w:tabs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我在亲密关系中容易情绪化，难以保持稳定。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（</w:t>
      </w: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对应：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混乱型）</w:t>
      </w:r>
    </w:p>
    <w:p w:rsidR="00000000" w:rsidDel="00000000" w:rsidP="00000000" w:rsidRDefault="00000000" w:rsidRPr="00000000" w14:paraId="000000F3">
      <w:pPr>
        <w:widowControl w:val="1"/>
        <w:tabs>
          <w:tab w:val="left" w:leader="none" w:pos="720"/>
        </w:tabs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tabs>
          <w:tab w:val="left" w:leader="none" w:pos="72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2.3.2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冲突触发点（Relational Triggers）测试题（5题）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1"/>
        <w:numPr>
          <w:ilvl w:val="0"/>
          <w:numId w:val="14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当别人忽视我时，我会感到强烈不安。</w:t>
      </w:r>
    </w:p>
    <w:p w:rsidR="00000000" w:rsidDel="00000000" w:rsidP="00000000" w:rsidRDefault="00000000" w:rsidRPr="00000000" w14:paraId="000000F8">
      <w:pPr>
        <w:widowControl w:val="1"/>
        <w:numPr>
          <w:ilvl w:val="0"/>
          <w:numId w:val="14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被拒绝会让我过度怀疑自己的价值。</w:t>
      </w:r>
    </w:p>
    <w:p w:rsidR="00000000" w:rsidDel="00000000" w:rsidP="00000000" w:rsidRDefault="00000000" w:rsidRPr="00000000" w14:paraId="000000F9">
      <w:pPr>
        <w:widowControl w:val="1"/>
        <w:numPr>
          <w:ilvl w:val="0"/>
          <w:numId w:val="14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当关系出现疏离，我会反复确认对方态度。</w:t>
      </w:r>
    </w:p>
    <w:p w:rsidR="00000000" w:rsidDel="00000000" w:rsidP="00000000" w:rsidRDefault="00000000" w:rsidRPr="00000000" w14:paraId="000000FA">
      <w:pPr>
        <w:widowControl w:val="1"/>
        <w:numPr>
          <w:ilvl w:val="0"/>
          <w:numId w:val="14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我容易因小的冷淡行为而情绪波动。</w:t>
      </w:r>
    </w:p>
    <w:p w:rsidR="00000000" w:rsidDel="00000000" w:rsidP="00000000" w:rsidRDefault="00000000" w:rsidRPr="00000000" w14:paraId="000000FB">
      <w:pPr>
        <w:widowControl w:val="1"/>
        <w:numPr>
          <w:ilvl w:val="0"/>
          <w:numId w:val="14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我能在冲突中保持冷静，而不是立即情绪化反应。</w:t>
      </w:r>
    </w:p>
    <w:p w:rsidR="00000000" w:rsidDel="00000000" w:rsidP="00000000" w:rsidRDefault="00000000" w:rsidRPr="00000000" w14:paraId="000000FC">
      <w:pPr>
        <w:widowControl w:val="1"/>
        <w:tabs>
          <w:tab w:val="left" w:leader="none" w:pos="720"/>
        </w:tabs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2.3.3共情能力（Empathy Index）测试题（5题）</w:t>
      </w:r>
    </w:p>
    <w:p w:rsidR="00000000" w:rsidDel="00000000" w:rsidP="00000000" w:rsidRDefault="00000000" w:rsidRPr="00000000" w14:paraId="000000FE">
      <w:pPr>
        <w:widowControl w:val="1"/>
        <w:numPr>
          <w:ilvl w:val="0"/>
          <w:numId w:val="15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我能敏锐感受到他人的情绪变化。</w:t>
      </w:r>
    </w:p>
    <w:p w:rsidR="00000000" w:rsidDel="00000000" w:rsidP="00000000" w:rsidRDefault="00000000" w:rsidRPr="00000000" w14:paraId="000000FF">
      <w:pPr>
        <w:widowControl w:val="1"/>
        <w:numPr>
          <w:ilvl w:val="0"/>
          <w:numId w:val="15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我能理解他人的观点，即使与我不同。</w:t>
      </w:r>
    </w:p>
    <w:p w:rsidR="00000000" w:rsidDel="00000000" w:rsidP="00000000" w:rsidRDefault="00000000" w:rsidRPr="00000000" w14:paraId="00000100">
      <w:pPr>
        <w:widowControl w:val="1"/>
        <w:numPr>
          <w:ilvl w:val="0"/>
          <w:numId w:val="15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我会主动回应他人的情绪需求。</w:t>
      </w:r>
    </w:p>
    <w:p w:rsidR="00000000" w:rsidDel="00000000" w:rsidP="00000000" w:rsidRDefault="00000000" w:rsidRPr="00000000" w14:paraId="00000101">
      <w:pPr>
        <w:widowControl w:val="1"/>
        <w:numPr>
          <w:ilvl w:val="0"/>
          <w:numId w:val="15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我能在共情时保持自我界限，不被情绪淹没。</w:t>
      </w:r>
    </w:p>
    <w:p w:rsidR="00000000" w:rsidDel="00000000" w:rsidP="00000000" w:rsidRDefault="00000000" w:rsidRPr="00000000" w14:paraId="00000102">
      <w:pPr>
        <w:widowControl w:val="1"/>
        <w:numPr>
          <w:ilvl w:val="0"/>
          <w:numId w:val="15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我能在压力下仍保持对他人的理解与支持。</w:t>
      </w:r>
    </w:p>
    <w:p w:rsidR="00000000" w:rsidDel="00000000" w:rsidP="00000000" w:rsidRDefault="00000000" w:rsidRPr="00000000" w14:paraId="00000103">
      <w:pPr>
        <w:widowControl w:val="1"/>
        <w:tabs>
          <w:tab w:val="left" w:leader="none" w:pos="720"/>
        </w:tabs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1"/>
        <w:tabs>
          <w:tab w:val="left" w:leader="none" w:pos="720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2.3.4 内在冲突度（Inner Conflict Level）测试题（5题）</w:t>
      </w:r>
    </w:p>
    <w:p w:rsidR="00000000" w:rsidDel="00000000" w:rsidP="00000000" w:rsidRDefault="00000000" w:rsidRPr="00000000" w14:paraId="00000105">
      <w:pPr>
        <w:widowControl w:val="1"/>
        <w:numPr>
          <w:ilvl w:val="0"/>
          <w:numId w:val="16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我在关系中常感到“想靠近又害怕受伤”。</w:t>
      </w:r>
    </w:p>
    <w:p w:rsidR="00000000" w:rsidDel="00000000" w:rsidP="00000000" w:rsidRDefault="00000000" w:rsidRPr="00000000" w14:paraId="00000106">
      <w:pPr>
        <w:widowControl w:val="1"/>
        <w:numPr>
          <w:ilvl w:val="0"/>
          <w:numId w:val="16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我在亲密需求与独立需求之间常有拉扯。</w:t>
      </w:r>
    </w:p>
    <w:p w:rsidR="00000000" w:rsidDel="00000000" w:rsidP="00000000" w:rsidRDefault="00000000" w:rsidRPr="00000000" w14:paraId="00000107">
      <w:pPr>
        <w:widowControl w:val="1"/>
        <w:numPr>
          <w:ilvl w:val="0"/>
          <w:numId w:val="16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我在关系决策中容易犹豫不决。</w:t>
      </w:r>
    </w:p>
    <w:p w:rsidR="00000000" w:rsidDel="00000000" w:rsidP="00000000" w:rsidRDefault="00000000" w:rsidRPr="00000000" w14:paraId="00000108">
      <w:pPr>
        <w:widowControl w:val="1"/>
        <w:numPr>
          <w:ilvl w:val="0"/>
          <w:numId w:val="16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我能觉察到自己内在不同声音的存在。</w:t>
      </w:r>
    </w:p>
    <w:p w:rsidR="00000000" w:rsidDel="00000000" w:rsidP="00000000" w:rsidRDefault="00000000" w:rsidRPr="00000000" w14:paraId="00000109">
      <w:pPr>
        <w:widowControl w:val="1"/>
        <w:numPr>
          <w:ilvl w:val="0"/>
          <w:numId w:val="16"/>
        </w:numPr>
        <w:tabs>
          <w:tab w:val="left" w:leader="none" w:pos="720"/>
        </w:tabs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我能整合冲突需求，找到平衡点。</w:t>
      </w:r>
    </w:p>
    <w:p w:rsidR="00000000" w:rsidDel="00000000" w:rsidP="00000000" w:rsidRDefault="00000000" w:rsidRPr="00000000" w14:paraId="0000010A">
      <w:pPr>
        <w:widowControl w:val="1"/>
        <w:tabs>
          <w:tab w:val="left" w:leader="none" w:pos="720"/>
        </w:tabs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1"/>
        <w:tabs>
          <w:tab w:val="left" w:leader="none" w:pos="720"/>
        </w:tabs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评分与解释</w:t>
      </w:r>
    </w:p>
    <w:p w:rsidR="00000000" w:rsidDel="00000000" w:rsidP="00000000" w:rsidRDefault="00000000" w:rsidRPr="00000000" w14:paraId="0000010C">
      <w:pPr>
        <w:widowControl w:val="1"/>
        <w:numPr>
          <w:ilvl w:val="0"/>
          <w:numId w:val="17"/>
        </w:numPr>
        <w:tabs>
          <w:tab w:val="left" w:leader="none" w:pos="720"/>
        </w:tabs>
        <w:ind w:left="720" w:hanging="360"/>
        <w:rPr/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每题 1-5 分，每维度 5题，总分 25 分，总分 100 分。</w:t>
      </w:r>
    </w:p>
    <w:p w:rsidR="00000000" w:rsidDel="00000000" w:rsidP="00000000" w:rsidRDefault="00000000" w:rsidRPr="00000000" w14:paraId="0000010D">
      <w:pPr>
        <w:widowControl w:val="1"/>
        <w:numPr>
          <w:ilvl w:val="0"/>
          <w:numId w:val="17"/>
        </w:numPr>
        <w:tabs>
          <w:tab w:val="left" w:leader="none" w:pos="720"/>
        </w:tabs>
        <w:ind w:left="720" w:hanging="360"/>
        <w:rPr/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可根据每维度得分绘制柱状图或雷达图，显示四个维度的强弱。</w:t>
      </w:r>
    </w:p>
    <w:p w:rsidR="00000000" w:rsidDel="00000000" w:rsidP="00000000" w:rsidRDefault="00000000" w:rsidRPr="00000000" w14:paraId="0000010E">
      <w:pPr>
        <w:widowControl w:val="1"/>
        <w:tabs>
          <w:tab w:val="left" w:leader="none" w:pos="720"/>
        </w:tabs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1"/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1"/>
        <w:tabs>
          <w:tab w:val="left" w:leader="none" w:pos="720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成长指数与变化潜能（Growth &amp; Transformation Potential）</w:t>
      </w:r>
    </w:p>
    <w:p w:rsidR="00000000" w:rsidDel="00000000" w:rsidP="00000000" w:rsidRDefault="00000000" w:rsidRPr="00000000" w14:paraId="00000111">
      <w:pPr>
        <w:widowControl w:val="1"/>
        <w:tabs>
          <w:tab w:val="left" w:leader="none" w:pos="720"/>
        </w:tabs>
        <w:spacing w:after="240" w:before="240" w:lineRule="auto"/>
        <w:rPr>
          <w:b w:val="1"/>
          <w:bCs w:val="1"/>
          <w:sz w:val="24"/>
          <w:szCs w:val="24"/>
          <w:shd w:fill="cccc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cccccc" w:val="clear"/>
          <w:rtl w:val="0"/>
        </w:rPr>
        <w:t xml:space="preserve">测试题选项一: </w:t>
      </w:r>
    </w:p>
    <w:p w:rsidR="00000000" w:rsidDel="00000000" w:rsidP="00000000" w:rsidRDefault="00000000" w:rsidRPr="00000000" w14:paraId="00000112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Website survey from Manus 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https://zenegrowth-njl4stsb.manus.space</w:t>
      </w:r>
    </w:p>
    <w:p w:rsidR="00000000" w:rsidDel="00000000" w:rsidP="00000000" w:rsidRDefault="00000000" w:rsidRPr="00000000" w14:paraId="00000113">
      <w:pPr>
        <w:widowControl w:val="1"/>
        <w:tabs>
          <w:tab w:val="left" w:leader="none" w:pos="720"/>
        </w:tabs>
        <w:spacing w:after="240" w:before="240" w:lineRule="auto"/>
        <w:rPr>
          <w:b w:val="1"/>
          <w:bCs w:val="1"/>
          <w:sz w:val="24"/>
          <w:szCs w:val="24"/>
          <w:shd w:fill="cccc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cccccc" w:val="clear"/>
          <w:rtl w:val="0"/>
        </w:rPr>
        <w:t xml:space="preserve">测试题选项二: </w:t>
      </w:r>
    </w:p>
    <w:p w:rsidR="00000000" w:rsidDel="00000000" w:rsidP="00000000" w:rsidRDefault="00000000" w:rsidRPr="00000000" w14:paraId="00000114">
      <w:pPr>
        <w:widowControl w:val="1"/>
        <w:tabs>
          <w:tab w:val="left" w:leader="none" w:pos="720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2.5.1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：洞察深度 (Insight Depth) - 灵魂显微镜</w:t>
      </w:r>
    </w:p>
    <w:p w:rsidR="00000000" w:rsidDel="00000000" w:rsidP="00000000" w:rsidRDefault="00000000" w:rsidRPr="00000000" w14:paraId="00000115">
      <w:pPr>
        <w:widowControl w:val="1"/>
        <w:tabs>
          <w:tab w:val="left" w:leader="none" w:pos="720"/>
        </w:tabs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目标： 评估用户对自身内在世界和行为模式的觉察能力。</w:t>
      </w:r>
    </w:p>
    <w:p w:rsidR="00000000" w:rsidDel="00000000" w:rsidP="00000000" w:rsidRDefault="00000000" w:rsidRPr="00000000" w14:paraId="00000116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（1）：深夜的“复盘”</w:t>
      </w:r>
    </w:p>
    <w:p w:rsidR="00000000" w:rsidDel="00000000" w:rsidP="00000000" w:rsidRDefault="00000000" w:rsidRPr="00000000" w14:paraId="00000117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你突然想起一件三年前尴尬的小事，你的第一反应是？</w:t>
      </w:r>
    </w:p>
    <w:p w:rsidR="00000000" w:rsidDel="00000000" w:rsidP="00000000" w:rsidRDefault="00000000" w:rsidRPr="00000000" w14:paraId="00000118">
      <w:pPr>
        <w:widowControl w:val="1"/>
        <w:tabs>
          <w:tab w:val="left" w:leader="none" w:pos="720"/>
        </w:tabs>
        <w:spacing w:after="6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赶紧刷手机盖过去，太丢人了。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(1分)</w:t>
      </w:r>
    </w:p>
    <w:p w:rsidR="00000000" w:rsidDel="00000000" w:rsidP="00000000" w:rsidRDefault="00000000" w:rsidRPr="00000000" w14:paraId="00000119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思考为什么这件事至今还让我耿耿于怀，它触动了我哪根神经？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(3分)</w:t>
      </w:r>
    </w:p>
    <w:p w:rsidR="00000000" w:rsidDel="00000000" w:rsidP="00000000" w:rsidRDefault="00000000" w:rsidRPr="00000000" w14:paraId="0000011A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意识到这反映了我当时对认同感的渴望，并觉得当时的自己很可爱。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(5分)</w:t>
      </w:r>
    </w:p>
    <w:p w:rsidR="00000000" w:rsidDel="00000000" w:rsidP="00000000" w:rsidRDefault="00000000" w:rsidRPr="00000000" w14:paraId="0000011B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53060" cy="2453060"/>
            <wp:effectExtent b="0" l="0" r="0" t="0"/>
            <wp:docPr descr="Title: 洞察深度插画：一个年轻人拿着巨大的显微镜在观察一颗发光的“记忆碎片”。 - Description: 洞察深度插画：一个年轻人拿着巨大的显微镜在观察一颗发光的“记忆碎片”。" id="2071787199" name="image8.gif"/>
            <a:graphic>
              <a:graphicData uri="http://schemas.openxmlformats.org/drawingml/2006/picture">
                <pic:pic>
                  <pic:nvPicPr>
                    <pic:cNvPr descr="Title: 洞察深度插画：一个年轻人拿着巨大的显微镜在观察一颗发光的“记忆碎片”。 - Description: 洞察深度插画：一个年轻人拿着巨大的显微镜在观察一颗发光的“记忆碎片”。" id="0" name="image8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060" cy="245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D">
      <w:pPr>
        <w:widowControl w:val="1"/>
        <w:tabs>
          <w:tab w:val="left" w:leader="none" w:pos="720"/>
        </w:tabs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（2)：重复的“坑”</w:t>
      </w:r>
    </w:p>
    <w:p w:rsidR="00000000" w:rsidDel="00000000" w:rsidP="00000000" w:rsidRDefault="00000000" w:rsidRPr="00000000" w14:paraId="0000011E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你发现自己总是陷入同一种糟糕的人际关系模式中，你会？</w:t>
      </w:r>
    </w:p>
    <w:p w:rsidR="00000000" w:rsidDel="00000000" w:rsidP="00000000" w:rsidRDefault="00000000" w:rsidRPr="00000000" w14:paraId="0000011F">
      <w:pPr>
        <w:widowControl w:val="1"/>
        <w:tabs>
          <w:tab w:val="left" w:leader="none" w:pos="720"/>
        </w:tabs>
        <w:spacing w:after="6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抱怨运气不好，总是遇到奇葩。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(1分)</w:t>
      </w:r>
    </w:p>
    <w:p w:rsidR="00000000" w:rsidDel="00000000" w:rsidP="00000000" w:rsidRDefault="00000000" w:rsidRPr="00000000" w14:paraId="00000120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意识到这可能跟我性格有关，但不知道怎么改。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(3分)</w:t>
      </w:r>
    </w:p>
    <w:p w:rsidR="00000000" w:rsidDel="00000000" w:rsidP="00000000" w:rsidRDefault="00000000" w:rsidRPr="00000000" w14:paraId="00000121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停下来分析：我是在通过这种模式满足某种潜意识需求吗？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(5分)</w:t>
      </w:r>
    </w:p>
    <w:p w:rsidR="00000000" w:rsidDel="00000000" w:rsidP="00000000" w:rsidRDefault="00000000" w:rsidRPr="00000000" w14:paraId="00000122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23">
      <w:pPr>
        <w:widowControl w:val="1"/>
        <w:tabs>
          <w:tab w:val="left" w:leader="none" w:pos="720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2.5.2：内在可塑性 (Psychological Plasticity) - 变形金刚体质</w:t>
      </w:r>
    </w:p>
    <w:p w:rsidR="00000000" w:rsidDel="00000000" w:rsidP="00000000" w:rsidRDefault="00000000" w:rsidRPr="00000000" w14:paraId="00000124">
      <w:pPr>
        <w:widowControl w:val="1"/>
        <w:tabs>
          <w:tab w:val="left" w:leader="none" w:pos="720"/>
        </w:tabs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目标： 评估用户面对变化和新规则时的适应与学习能力。</w:t>
      </w:r>
    </w:p>
    <w:p w:rsidR="00000000" w:rsidDel="00000000" w:rsidP="00000000" w:rsidRDefault="00000000" w:rsidRPr="00000000" w14:paraId="00000125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6">
      <w:pPr>
        <w:widowControl w:val="1"/>
        <w:tabs>
          <w:tab w:val="left" w:leader="none" w:pos="720"/>
        </w:tabs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(3)：突如其来的“新规则”</w:t>
      </w:r>
    </w:p>
    <w:p w:rsidR="00000000" w:rsidDel="00000000" w:rsidP="00000000" w:rsidRDefault="00000000" w:rsidRPr="00000000" w14:paraId="00000127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你习惯的软件突然大改版，或者公司换了全新的工作流程，你会？</w:t>
      </w:r>
    </w:p>
    <w:p w:rsidR="00000000" w:rsidDel="00000000" w:rsidP="00000000" w:rsidRDefault="00000000" w:rsidRPr="00000000" w14:paraId="00000128">
      <w:pPr>
        <w:widowControl w:val="1"/>
        <w:tabs>
          <w:tab w:val="left" w:leader="none" w:pos="720"/>
        </w:tabs>
        <w:spacing w:after="6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极度崩溃，疯狂吐槽旧版有多好，拒绝学习新版。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(1分)</w:t>
      </w:r>
    </w:p>
    <w:p w:rsidR="00000000" w:rsidDel="00000000" w:rsidP="00000000" w:rsidRDefault="00000000" w:rsidRPr="00000000" w14:paraId="00000129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慢慢摸索，虽然不情愿但还是会跟上进度。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(3分)</w:t>
      </w:r>
    </w:p>
    <w:p w:rsidR="00000000" w:rsidDel="00000000" w:rsidP="00000000" w:rsidRDefault="00000000" w:rsidRPr="00000000" w14:paraId="0000012A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兴奋地研究新功能，寻找能让效率翻倍的“骚操作”。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(5分)</w:t>
      </w:r>
    </w:p>
    <w:p w:rsidR="00000000" w:rsidDel="00000000" w:rsidP="00000000" w:rsidRDefault="00000000" w:rsidRPr="00000000" w14:paraId="0000012B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22984" cy="2322984"/>
            <wp:effectExtent b="0" l="0" r="0" t="0"/>
            <wp:docPr descr="Title: 内在可塑性插画：一个像果冻一样的人，正在把自己挤进一个五角星形状的模具里，脑袋像乐高积木一样正在被重新组装。 - Description: 内在可塑性插画：一个像果冻一样的人，正在把自己挤进一个五角星形状的模具里，脑袋像乐高积木一样正在被重新组装。" id="2071787197" name="image7.gif"/>
            <a:graphic>
              <a:graphicData uri="http://schemas.openxmlformats.org/drawingml/2006/picture">
                <pic:pic>
                  <pic:nvPicPr>
                    <pic:cNvPr descr="Title: 内在可塑性插画：一个像果冻一样的人，正在把自己挤进一个五角星形状的模具里，脑袋像乐高积木一样正在被重新组装。 - Description: 内在可塑性插画：一个像果冻一样的人，正在把自己挤进一个五角星形状的模具里，脑袋像乐高积木一样正在被重新组装。" id="0" name="image7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2984" cy="2322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D">
      <w:pPr>
        <w:widowControl w:val="1"/>
        <w:tabs>
          <w:tab w:val="left" w:leader="none" w:pos="720"/>
        </w:tabs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(4)：观念的“地震”</w:t>
      </w:r>
    </w:p>
    <w:p w:rsidR="00000000" w:rsidDel="00000000" w:rsidP="00000000" w:rsidRDefault="00000000" w:rsidRPr="00000000" w14:paraId="0000012E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你一直坚信的某个观点（比如“努力一定有回报”）被现实狠狠打脸时，你会？</w:t>
      </w:r>
    </w:p>
    <w:p w:rsidR="00000000" w:rsidDel="00000000" w:rsidP="00000000" w:rsidRDefault="00000000" w:rsidRPr="00000000" w14:paraId="0000012F">
      <w:pPr>
        <w:widowControl w:val="1"/>
        <w:tabs>
          <w:tab w:val="left" w:leader="none" w:pos="720"/>
        </w:tabs>
        <w:spacing w:after="6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A. 陷入虚无主义，觉得世界都是骗人的。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(1分)</w:t>
      </w:r>
    </w:p>
    <w:p w:rsidR="00000000" w:rsidDel="00000000" w:rsidP="00000000" w:rsidRDefault="00000000" w:rsidRPr="00000000" w14:paraId="00000130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感到迷茫，试图寻找折中方案来修补旧观点。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(3分)</w:t>
      </w:r>
    </w:p>
    <w:p w:rsidR="00000000" w:rsidDel="00000000" w:rsidP="00000000" w:rsidRDefault="00000000" w:rsidRPr="00000000" w14:paraId="00000131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升级认知系统，接受世界的复杂性，建立更灵活的信念。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(5分)</w:t>
      </w:r>
    </w:p>
    <w:p w:rsidR="00000000" w:rsidDel="00000000" w:rsidP="00000000" w:rsidRDefault="00000000" w:rsidRPr="00000000" w14:paraId="00000132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3">
      <w:pPr>
        <w:widowControl w:val="1"/>
        <w:tabs>
          <w:tab w:val="left" w:leader="none" w:pos="720"/>
        </w:tabs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2.5.3：心灵韧性 (Resilience) - 不倒翁能量</w:t>
      </w:r>
    </w:p>
    <w:p w:rsidR="00000000" w:rsidDel="00000000" w:rsidP="00000000" w:rsidRDefault="00000000" w:rsidRPr="00000000" w14:paraId="00000134">
      <w:pPr>
        <w:widowControl w:val="1"/>
        <w:tabs>
          <w:tab w:val="left" w:leader="none" w:pos="720"/>
        </w:tabs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目标： 评估用户在面对压力和挫折时的情绪恢复速度和积极应对能力。</w:t>
      </w:r>
    </w:p>
    <w:p w:rsidR="00000000" w:rsidDel="00000000" w:rsidP="00000000" w:rsidRDefault="00000000" w:rsidRPr="00000000" w14:paraId="00000135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(5)：暴雨中的“断弦”</w:t>
      </w:r>
    </w:p>
    <w:p w:rsidR="00000000" w:rsidDel="00000000" w:rsidP="00000000" w:rsidRDefault="00000000" w:rsidRPr="00000000" w14:paraId="00000136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你精心准备了一个月的项目突然因为不可抗力夭折了，你的状态是？</w:t>
      </w:r>
    </w:p>
    <w:p w:rsidR="00000000" w:rsidDel="00000000" w:rsidP="00000000" w:rsidRDefault="00000000" w:rsidRPr="00000000" w14:paraId="00000137">
      <w:pPr>
        <w:widowControl w:val="1"/>
        <w:tabs>
          <w:tab w:val="left" w:leader="none" w:pos="720"/>
        </w:tabs>
        <w:spacing w:after="240" w:before="240" w:lineRule="auto"/>
        <w:rPr>
          <w:color w:val="4874cb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彻底摆烂，一周不想下床。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(1分)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难过几天，然后机械地开始做下一件事。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(3分)</w:t>
      </w:r>
    </w:p>
    <w:p w:rsidR="00000000" w:rsidDel="00000000" w:rsidP="00000000" w:rsidRDefault="00000000" w:rsidRPr="00000000" w14:paraId="00000139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允许自己难过一小时，然后复盘：这次经历给我留下了什么“弹药”？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(5分)</w:t>
      </w:r>
    </w:p>
    <w:p w:rsidR="00000000" w:rsidDel="00000000" w:rsidP="00000000" w:rsidRDefault="00000000" w:rsidRPr="00000000" w14:paraId="0000013A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widowControl w:val="1"/>
        <w:tabs>
          <w:tab w:val="left" w:leader="none" w:pos="720"/>
        </w:tabs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81263" cy="2481263"/>
            <wp:effectExtent b="0" l="0" r="0" t="0"/>
            <wp:docPr descr="Title: 心灵韧性插画：一个彩色的小球掉在地上，不仅没碎反而弹得更高，背景是一个人在惊涛骇浪中淡定地冲浪。 - Description: 心灵韧性插画：一个彩色的小球掉在地上，不仅没碎反而弹得更高，背景是一个人在惊涛骇浪中淡定地冲浪。" id="2071787200" name="image5.gif"/>
            <a:graphic>
              <a:graphicData uri="http://schemas.openxmlformats.org/drawingml/2006/picture">
                <pic:pic>
                  <pic:nvPicPr>
                    <pic:cNvPr descr="Title: 心灵韧性插画：一个彩色的小球掉在地上，不仅没碎反而弹得更高，背景是一个人在惊涛骇浪中淡定地冲浪。 - Description: 心灵韧性插画：一个彩色的小球掉在地上，不仅没碎反而弹得更高，背景是一个人在惊涛骇浪中淡定地冲浪。" id="0" name="image5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D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(6)：压力山大的“高光时刻”</w:t>
      </w:r>
    </w:p>
    <w:p w:rsidR="00000000" w:rsidDel="00000000" w:rsidP="00000000" w:rsidRDefault="00000000" w:rsidRPr="00000000" w14:paraId="0000013E">
      <w:pPr>
        <w:widowControl w:val="1"/>
        <w:tabs>
          <w:tab w:val="left" w:leader="none" w:pos="720"/>
        </w:tabs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当多项任务同时压过来，且容错率为零时，你通常？</w:t>
      </w:r>
    </w:p>
    <w:p w:rsidR="00000000" w:rsidDel="00000000" w:rsidP="00000000" w:rsidRDefault="00000000" w:rsidRPr="00000000" w14:paraId="0000013F">
      <w:pPr>
        <w:widowControl w:val="1"/>
        <w:tabs>
          <w:tab w:val="left" w:leader="none" w:pos="720"/>
        </w:tabs>
        <w:spacing w:after="6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脑回路烧掉，直接宕机。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(1分)</w:t>
      </w:r>
    </w:p>
    <w:p w:rsidR="00000000" w:rsidDel="00000000" w:rsidP="00000000" w:rsidRDefault="00000000" w:rsidRPr="00000000" w14:paraId="00000140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焦虑地心跳加速，硬着头皮一件件熬过去。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(3分)</w:t>
      </w:r>
    </w:p>
    <w:p w:rsidR="00000000" w:rsidDel="00000000" w:rsidP="00000000" w:rsidRDefault="00000000" w:rsidRPr="00000000" w14:paraId="00000141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开启“心流”模式，把压力当成通关游戏的背景音乐。</w:t>
      </w:r>
      <w:r w:rsidDel="00000000" w:rsidR="00000000" w:rsidRPr="00000000">
        <w:rPr>
          <w:color w:val="0070c0"/>
          <w:sz w:val="24"/>
          <w:szCs w:val="24"/>
          <w:rtl w:val="0"/>
        </w:rPr>
        <w:t xml:space="preserve">(5分)</w:t>
      </w:r>
    </w:p>
    <w:p w:rsidR="00000000" w:rsidDel="00000000" w:rsidP="00000000" w:rsidRDefault="00000000" w:rsidRPr="00000000" w14:paraId="00000142">
      <w:pPr>
        <w:widowControl w:val="1"/>
        <w:tabs>
          <w:tab w:val="left" w:leader="none" w:pos="720"/>
        </w:tabs>
        <w:spacing w:after="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3">
      <w:pPr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评分逻辑与报告生成</w:t>
      </w:r>
    </w:p>
    <w:p w:rsidR="00000000" w:rsidDel="00000000" w:rsidP="00000000" w:rsidRDefault="00000000" w:rsidRPr="00000000" w14:paraId="00000144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维度得分计算</w:t>
      </w:r>
    </w:p>
    <w:p w:rsidR="00000000" w:rsidDel="00000000" w:rsidP="00000000" w:rsidRDefault="00000000" w:rsidRPr="00000000" w14:paraId="00000145">
      <w:pPr>
        <w:widowControl w:val="1"/>
        <w:tabs>
          <w:tab w:val="left" w:leader="none" w:pos="720"/>
        </w:tabs>
        <w:spacing w:after="240" w:before="240" w:lineRule="auto"/>
        <w:rPr>
          <w:color w:val="0070c0"/>
          <w:sz w:val="24"/>
          <w:szCs w:val="24"/>
        </w:rPr>
      </w:pPr>
      <w:r w:rsidDel="00000000" w:rsidR="00000000" w:rsidRPr="00000000">
        <w:rPr>
          <w:color w:val="0070c0"/>
          <w:sz w:val="24"/>
          <w:szCs w:val="24"/>
          <w:rtl w:val="0"/>
        </w:rPr>
        <w:t xml:space="preserve">每个维度的最高分为 10 分（2题 x 5分）。为与报告模板中的百分制分数对齐，需进行标准化处理。 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905"/>
        <w:gridCol w:w="1155"/>
        <w:gridCol w:w="3420"/>
        <w:tblGridChange w:id="0">
          <w:tblGrid>
            <w:gridCol w:w="2265"/>
            <w:gridCol w:w="1905"/>
            <w:gridCol w:w="1155"/>
            <w:gridCol w:w="3420"/>
          </w:tblGrid>
        </w:tblGridChange>
      </w:tblGrid>
      <w:tr>
        <w:trPr>
          <w:cantSplit w:val="0"/>
          <w:trHeight w:val="682.96875" w:hRule="atLeast"/>
          <w:tblHeader w:val="0"/>
        </w:trPr>
        <w:tc>
          <w:tcPr>
            <w:tcBorders>
              <w:top w:color="e1e4e8" w:space="0" w:sz="8" w:val="single"/>
              <w:left w:color="000000" w:space="0" w:sz="0" w:val="nil"/>
              <w:bottom w:color="e1e4e8" w:space="0" w:sz="8" w:val="single"/>
              <w:right w:color="f6f8fa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维度</w:t>
            </w:r>
          </w:p>
        </w:tc>
        <w:tc>
          <w:tcPr>
            <w:tcBorders>
              <w:top w:color="e1e4e8" w:space="0" w:sz="8" w:val="single"/>
              <w:left w:color="000000" w:space="0" w:sz="0" w:val="nil"/>
              <w:bottom w:color="e1e4e8" w:space="0" w:sz="8" w:val="single"/>
              <w:right w:color="f6f8fa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对应题目</w:t>
            </w:r>
          </w:p>
        </w:tc>
        <w:tc>
          <w:tcPr>
            <w:tcBorders>
              <w:top w:color="e1e4e8" w:space="0" w:sz="8" w:val="single"/>
              <w:left w:color="000000" w:space="0" w:sz="0" w:val="nil"/>
              <w:bottom w:color="e1e4e8" w:space="0" w:sz="8" w:val="single"/>
              <w:right w:color="f6f8fa" w:space="0" w:sz="8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满分</w:t>
            </w:r>
          </w:p>
        </w:tc>
        <w:tc>
          <w:tcPr>
            <w:tcBorders>
              <w:top w:color="e1e4e8" w:space="0" w:sz="8" w:val="single"/>
              <w:left w:color="000000" w:space="0" w:sz="0" w:val="nil"/>
              <w:bottom w:color="e1e4e8" w:space="0" w:sz="8" w:val="single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计算公式 (百分制)</w:t>
            </w:r>
          </w:p>
        </w:tc>
      </w:tr>
      <w:tr>
        <w:trPr>
          <w:cantSplit w:val="0"/>
          <w:trHeight w:val="607.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4e8" w:space="0" w:sz="8" w:val="single"/>
              <w:right w:color="f6f8f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洞察深度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4e8" w:space="0" w:sz="8" w:val="single"/>
              <w:right w:color="f6f8f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Q1 + 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4e8" w:space="0" w:sz="8" w:val="single"/>
              <w:right w:color="f6f8f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4e8" w:space="0" w:sz="8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(Q1 + Q2) / 10 * 100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4e8" w:space="0" w:sz="8" w:val="single"/>
              <w:right w:color="f6f8f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内在可塑性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4e8" w:space="0" w:sz="8" w:val="single"/>
              <w:right w:color="f6f8f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Q3 + 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4e8" w:space="0" w:sz="8" w:val="single"/>
              <w:right w:color="f6f8f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4e8" w:space="0" w:sz="8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(Q3 + Q4) / 10 * 100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4e8" w:space="0" w:sz="8" w:val="single"/>
              <w:right w:color="f6f8f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心灵韧性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4e8" w:space="0" w:sz="8" w:val="single"/>
              <w:right w:color="f6f8f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Q5 + Q6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4e8" w:space="0" w:sz="8" w:val="single"/>
              <w:right w:color="f6f8fa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4e8" w:space="0" w:sz="8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1"/>
              <w:tabs>
                <w:tab w:val="left" w:leader="none" w:pos="720"/>
              </w:tabs>
              <w:spacing w:after="0" w:before="0" w:lineRule="auto"/>
              <w:rPr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sz w:val="24"/>
                <w:szCs w:val="24"/>
                <w:rtl w:val="0"/>
              </w:rPr>
              <w:t xml:space="preserve">(Q5 + Q6) / 10 * 100</w:t>
            </w:r>
          </w:p>
        </w:tc>
      </w:tr>
    </w:tbl>
    <w:p w:rsidR="00000000" w:rsidDel="00000000" w:rsidP="00000000" w:rsidRDefault="00000000" w:rsidRPr="00000000" w14:paraId="00000156">
      <w:pPr>
        <w:widowControl w:val="1"/>
        <w:tabs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800" w:right="119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Arial"/>
  <w:font w:name="Arial Unicode MS"/>
  <w:font w:name="FangSong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2"/>
      <w:numFmt w:val="decimal"/>
      <w:lvlText w:val="%1"/>
      <w:lvlJc w:val="left"/>
      <w:pPr>
        <w:ind w:left="390" w:hanging="390"/>
      </w:pPr>
      <w:rPr>
        <w:b w:val="1"/>
        <w:bCs w:val="1"/>
      </w:rPr>
    </w:lvl>
    <w:lvl w:ilvl="1">
      <w:start w:val="2"/>
      <w:numFmt w:val="decimal"/>
      <w:lvlText w:val="%1.%2"/>
      <w:lvlJc w:val="left"/>
      <w:pPr>
        <w:ind w:left="390" w:hanging="39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b w:val="1"/>
        <w:bCs w:val="1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-AU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left"/>
    </w:pPr>
    <w:rPr>
      <w:rFonts w:ascii="SimSun" w:cs="SimSun" w:eastAsia="SimSun" w:hAnsi="SimSu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jc w:val="left"/>
    </w:pPr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jc w:val="left"/>
    </w:pPr>
    <w:rPr>
      <w:rFonts w:ascii="SimSun" w:cs="SimSun" w:eastAsia="SimSun" w:hAnsi="SimSu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d54a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pPr>
      <w:spacing w:afterAutospacing="1" w:beforeAutospacing="1"/>
      <w:jc w:val="left"/>
    </w:pPr>
    <w:rPr>
      <w:rFonts w:cs="Times New Roman"/>
      <w:kern w:val="0"/>
      <w:sz w:val="24"/>
    </w:rPr>
  </w:style>
  <w:style w:type="character" w:styleId="Strong">
    <w:name w:val="Strong"/>
    <w:basedOn w:val="DefaultParagraphFont"/>
    <w:qFormat w:val="1"/>
    <w:rPr>
      <w:b w:val="1"/>
    </w:rPr>
  </w:style>
  <w:style w:type="character" w:styleId="Emphasis">
    <w:name w:val="Emphasis"/>
    <w:basedOn w:val="DefaultParagraphFont"/>
    <w:qFormat w:val="1"/>
    <w:rPr>
      <w:i w:val="1"/>
    </w:rPr>
  </w:style>
  <w:style w:type="character" w:styleId="Heading2Char" w:customStyle="1">
    <w:name w:val="Heading 2 Char"/>
    <w:basedOn w:val="DefaultParagraphFont"/>
    <w:link w:val="Heading2"/>
    <w:semiHidden w:val="1"/>
    <w:rsid w:val="00B83EB6"/>
    <w:rPr>
      <w:rFonts w:ascii="SimSun" w:hAnsi="SimSun"/>
      <w:b w:val="1"/>
      <w:bCs w:val="1"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 w:val="1"/>
    <w:rsid w:val="00B83EB6"/>
    <w:pPr>
      <w:widowControl w:val="1"/>
      <w:ind w:left="720"/>
      <w:contextualSpacing w:val="1"/>
      <w:jc w:val="left"/>
    </w:pPr>
    <w:rPr>
      <w:rFonts w:ascii="Arial" w:cs="Arial" w:eastAsia="Arial" w:hAnsi="Arial"/>
      <w:kern w:val="0"/>
      <w:szCs w:val="21"/>
      <w:lang w:val="en"/>
    </w:rPr>
  </w:style>
  <w:style w:type="character" w:styleId="Heading4Char" w:customStyle="1">
    <w:name w:val="Heading 4 Char"/>
    <w:basedOn w:val="DefaultParagraphFont"/>
    <w:link w:val="Heading4"/>
    <w:semiHidden w:val="1"/>
    <w:rsid w:val="00EE3F5E"/>
    <w:rPr>
      <w:rFonts w:asciiTheme="majorHAnsi" w:cstheme="majorBidi" w:eastAsiaTheme="majorEastAsia" w:hAnsiTheme="majorHAnsi"/>
      <w:i w:val="1"/>
      <w:iCs w:val="1"/>
      <w:color w:val="2d53a0" w:themeColor="accent1" w:themeShade="0000BF"/>
      <w:kern w:val="2"/>
      <w:sz w:val="21"/>
      <w:szCs w:val="24"/>
      <w:lang w:val="en-US"/>
    </w:rPr>
  </w:style>
  <w:style w:type="paragraph" w:styleId="ListNumber">
    <w:name w:val="List Number"/>
    <w:basedOn w:val="Normal"/>
    <w:uiPriority w:val="99"/>
    <w:unhideWhenUsed w:val="1"/>
    <w:rsid w:val="00266A1A"/>
    <w:pPr>
      <w:widowControl w:val="1"/>
      <w:numPr>
        <w:numId w:val="104"/>
      </w:numPr>
      <w:tabs>
        <w:tab w:val="clear" w:pos="360"/>
      </w:tabs>
      <w:spacing w:after="200" w:line="276" w:lineRule="auto"/>
      <w:ind w:left="0" w:firstLine="0"/>
      <w:contextualSpacing w:val="1"/>
      <w:jc w:val="left"/>
    </w:pPr>
    <w:rPr>
      <w:kern w:val="0"/>
      <w:sz w:val="22"/>
      <w:szCs w:val="22"/>
      <w:lang w:eastAsia="en-US"/>
    </w:rPr>
  </w:style>
  <w:style w:type="character" w:styleId="Hyperlink">
    <w:name w:val="Hyperlink"/>
    <w:basedOn w:val="DefaultParagraphFont"/>
    <w:rsid w:val="00D62DC5"/>
    <w:rPr>
      <w:color w:val="0026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62DC5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rsid w:val="00D62DC5"/>
    <w:rPr>
      <w:color w:val="7e1fad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hyperlink" Target="https://zenequiz-lqejmcjb.manus.space" TargetMode="External"/><Relationship Id="rId21" Type="http://schemas.openxmlformats.org/officeDocument/2006/relationships/image" Target="media/image13.png"/><Relationship Id="rId24" Type="http://schemas.openxmlformats.org/officeDocument/2006/relationships/image" Target="media/image8.gif"/><Relationship Id="rId23" Type="http://schemas.openxmlformats.org/officeDocument/2006/relationships/hyperlink" Target="https://ooopenlab.cc/quiz/GJT5CbK2Kg0Yqo1YdPa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5.gif"/><Relationship Id="rId25" Type="http://schemas.openxmlformats.org/officeDocument/2006/relationships/image" Target="media/image7.gif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0.png"/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5" Type="http://schemas.openxmlformats.org/officeDocument/2006/relationships/image" Target="media/image15.png"/><Relationship Id="rId14" Type="http://schemas.openxmlformats.org/officeDocument/2006/relationships/image" Target="media/image9.png"/><Relationship Id="rId17" Type="http://schemas.openxmlformats.org/officeDocument/2006/relationships/hyperlink" Target="https://www.tandfonline.com/doi/pdf/10.1111/ajpy.12101" TargetMode="External"/><Relationship Id="rId16" Type="http://schemas.openxmlformats.org/officeDocument/2006/relationships/image" Target="media/image14.png"/><Relationship Id="rId19" Type="http://schemas.openxmlformats.org/officeDocument/2006/relationships/hyperlink" Target="https://hegarty-lab.psych.ucsb.edu/sites/default/files/2020-04/Redrawn%20PTSOT%20Packet_0.pdf" TargetMode="External"/><Relationship Id="rId18" Type="http://schemas.openxmlformats.org/officeDocument/2006/relationships/hyperlink" Target="https://link.springer.com/article/10.1007/s10608-017-9838-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U/ewWtZ4wqehIqLkUZ9DaBo6aQ==">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2026-01-05T10:31:00Z</dcterms:created>
  <dc:creator>WPS_1677633090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5EE3674E75664E3DA0869594992F6D63_11</vt:lpwstr>
  </property>
  <property fmtid="{D5CDD505-2E9C-101B-9397-08002B2CF9AE}" pid="4" name="KSOTemplateDocerSaveRecord">
    <vt:lpwstr>eyJoZGlkIjoiOWRhZmQ5YjNhZTMxNzI3ZjI2NzNhYzhhNGQ5N2NjNjYiLCJ1c2VySWQiOiIxNDc3NDQxMjU2In0=</vt:lpwstr>
  </property>
</Properties>
</file>