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t>Hadoop部署经验总结</w:t>
      </w:r>
    </w:p>
    <w:p>
      <w:pPr/>
      <w:r>
        <w:t>Hadoop版本：2.7.2</w:t>
      </w:r>
    </w:p>
    <w:p>
      <w:pPr/>
      <w:r>
        <w:t>系统：ubuntu16.04</w:t>
      </w:r>
    </w:p>
    <w:p>
      <w:pPr>
        <w:pStyle w:val="18"/>
        <w:numPr>
          <w:ilvl w:val="0"/>
          <w:numId w:val="1"/>
        </w:numPr>
      </w:pPr>
      <w:r>
        <w:t>非安全模式的hadoop集群搭建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软件准备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strike/>
          <w:dstrike w:val="0"/>
        </w:rPr>
      </w:pPr>
      <w:r>
        <w:rPr>
          <w:strike/>
          <w:dstrike w:val="0"/>
        </w:rPr>
        <w:t>在集群所有机器上安装hadoop2.7.2和java，建议每台机器都安装在相同路径，方便后续设置。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strike w:val="0"/>
          <w:dstrike w:val="0"/>
        </w:rPr>
      </w:pPr>
      <w:r>
        <w:rPr>
          <w:strike w:val="0"/>
          <w:dstrike w:val="0"/>
        </w:rPr>
        <w:t>在集群master（namenode所在的）机器上安装</w:t>
      </w:r>
      <w:r>
        <w:rPr>
          <w:rFonts w:hint="eastAsia"/>
          <w:strike w:val="0"/>
          <w:dstrike w:val="0"/>
        </w:rPr>
        <w:t>hadoop2.7.2和java</w:t>
      </w:r>
      <w:r>
        <w:rPr>
          <w:rFonts w:hint="default"/>
          <w:strike w:val="0"/>
          <w:dstrike w:val="0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修改配置</w:t>
      </w:r>
    </w:p>
    <w:p>
      <w:pPr>
        <w:pStyle w:val="1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添加环境变量$HADOOP_PREFIX=你的hadoop文件夹所在路径。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</w:pPr>
      <w:r>
        <w:t>Hadoop的设置都是通过修改各种配置文件，这些文件可以大致分为三类：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t>只读的默认配置：</w:t>
      </w:r>
      <w:r>
        <w:rPr>
          <w:rFonts w:hint="eastAsia"/>
        </w:rPr>
        <w:t>core-default.xml, hdfs-default.xml, yarn-default.xml and mapred-default.xml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default"/>
        </w:rPr>
        <w:t>根据需要修改的配置文件，都在$HADOOP_PREFIX/etc/hadoop文件夹中：etc/hadoop/core-site.xml，etc/hadoop/hdfs-site.xml,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etc/hadoop/yarn-site.xml，etc/hadoop/mapred-site.xml</w:t>
      </w:r>
    </w:p>
    <w:p>
      <w:pPr>
        <w:numPr>
          <w:ilvl w:val="0"/>
          <w:numId w:val="4"/>
        </w:numPr>
        <w:tabs>
          <w:tab w:val="left" w:pos="420"/>
        </w:tabs>
        <w:ind w:left="420" w:leftChars="0" w:firstLine="0" w:firstLineChars="0"/>
        <w:rPr>
          <w:rFonts w:hint="default"/>
        </w:rPr>
      </w:pPr>
      <w:r>
        <w:rPr>
          <w:rFonts w:hint="default"/>
        </w:rPr>
        <w:t>环境变量配置文件,也在$HADOOP_PREFIX/etc/hadoop中：hadoop-env.sh，</w:t>
      </w:r>
      <w:r>
        <w:rPr>
          <w:rFonts w:hint="default"/>
        </w:rPr>
        <w:tab/>
      </w:r>
      <w:r>
        <w:rPr>
          <w:rFonts w:hint="default"/>
        </w:rPr>
        <w:t>yarn-env.sh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rPr>
          <w:rFonts w:hint="default"/>
        </w:rPr>
      </w:pPr>
      <w:r>
        <w:rPr>
          <w:rFonts w:hint="default"/>
        </w:rPr>
        <w:t>在hadoop-env.sh中修改$JAVA_HOME为你的jdk所在路径;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core-site.xml: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fs.defaultFS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hdfs://singlenode.ustc.edu:9000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hadoop.tmp.dir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/opt/hadoop-2.7.2/tmp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上面是示例，singlenode.ustc.edu是我的主机全域名，设置应该换为master的全域名（通过hostname -f查看，如果想修改可以修改hosts文件），/opt/hadoop-2.7.2/tmp可以自己设置，默认情况下这是集群数据存放的位置。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hdfs-site.xml：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dfs.replication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dfs.webhdfs.enabled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Dfs.replication是文件的副本数量，因为我搭建的是试验性质，只设置了1,即不备份，一般设置为3,重要数据的话可以更高，但是会增加消耗的存储空间和数据传输时间，dfs.webhdfs.enabled设为true，允许使用webhdfs方式操作hdfs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yarn-site.xml</w:t>
      </w:r>
      <w:r>
        <w:rPr>
          <w:rFonts w:hint="default"/>
        </w:rPr>
        <w:t>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&lt;!-- Site specific YARN configuration properties --&gt;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yarn.nodemanager.aux-services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mapreduce_shuffle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mapred</w:t>
      </w:r>
      <w:r>
        <w:rPr>
          <w:rFonts w:hint="eastAsia"/>
        </w:rPr>
        <w:t>-site.xml</w:t>
      </w:r>
      <w:r>
        <w:rPr>
          <w:rFonts w:hint="default"/>
        </w:rPr>
        <w:t>: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mapreduce.framework.name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配置ssh无密码登录，hosts和slaves文件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  <w:r>
        <w:t>/etc/hosts文件中要包含集群所有机器的host和ip的映射；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eastAsia"/>
        </w:rPr>
        <w:t>$HADOOP_PREFIX/etc/hadoop/slaves</w:t>
      </w:r>
      <w:r>
        <w:rPr>
          <w:rFonts w:hint="default"/>
        </w:rPr>
        <w:t>文件中要包含datanode的host或者ip，每个datanode一行，示例：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datanode2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datanode3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ssh的无密码登录指令如下：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ssh-keygen -t dsa -P '' -f ~/.ssh/id_dsa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cat ~/.ssh/id_dsa.pub &gt;&gt; ~/.ssh/authorized_keys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chmod 0600 ~/.ssh/authorized_keys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这三条指令生成了master主机的公钥id_dsa.pub和认证文件authorized_keys，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并将公钥内容加入认证文件，使得master可以ssh无密码登录本机，要让master能无密码登录其他机器，需要将公钥文件内容添加到其他机器的认证文件中。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sz w:val="21"/>
          <w:szCs w:val="24"/>
        </w:rPr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复制文件</w:t>
      </w:r>
    </w:p>
    <w:p>
      <w:pPr>
        <w:numPr>
          <w:numId w:val="0"/>
        </w:numPr>
        <w:ind w:leftChars="0" w:firstLine="420" w:firstLineChars="0"/>
      </w:pPr>
      <w:r>
        <w:t>将hadoop文件夹、jdk文件夹和hosts文件复制到集群所有机器上，注意保持路径的统一。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rPr>
          <w:rFonts w:hint="eastAsia"/>
        </w:rPr>
        <w:t>启动集群</w:t>
      </w:r>
    </w:p>
    <w:p>
      <w:pPr>
        <w:numPr>
          <w:ilvl w:val="0"/>
          <w:numId w:val="7"/>
        </w:numPr>
        <w:ind w:left="0" w:leftChars="0" w:firstLine="420" w:firstLineChars="200"/>
      </w:pPr>
      <w:r>
        <w:t>格式化hdfs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200" w:firstLine="420" w:firstLineChars="0"/>
        <w:rPr>
          <w:rFonts w:hint="eastAsia"/>
        </w:rPr>
      </w:pPr>
      <w:r>
        <w:rPr>
          <w:rFonts w:hint="eastAsia"/>
        </w:rPr>
        <w:t>$HADOOP_PREFIX/bin/hdfs namenode -format &lt;cluster_name&gt;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200" w:firstLine="420" w:firstLineChars="0"/>
        <w:rPr>
          <w:rFonts w:hint="eastAsia"/>
        </w:rPr>
      </w:pPr>
      <w:r>
        <w:rPr>
          <w:rFonts w:hint="default"/>
        </w:rPr>
        <w:t>cluster_name自己设定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开启hdfs</w:t>
      </w:r>
      <w:r>
        <w:br w:type="textWrapping"/>
      </w:r>
      <w:r>
        <w:tab/>
      </w:r>
      <w:r>
        <w:tab/>
      </w:r>
      <w:r>
        <w:rPr>
          <w:rFonts w:hint="eastAsia"/>
        </w:rPr>
        <w:t>$HADOOP_PREFIX/sbin/start-dfs.sh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开启yarn</w:t>
      </w:r>
      <w:r>
        <w:br w:type="textWrapping"/>
      </w:r>
      <w:r>
        <w:tab/>
      </w:r>
      <w:r>
        <w:tab/>
      </w:r>
      <w:r>
        <w:rPr>
          <w:rFonts w:hint="eastAsia"/>
        </w:rPr>
        <w:t>$HADOOP_PREFIX/sbin/start-yarn.sh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开启MapReduce Jobhistory服务</w:t>
      </w:r>
      <w:r>
        <w:br w:type="textWrapping"/>
      </w:r>
      <w:r>
        <w:tab/>
      </w:r>
      <w:r>
        <w:tab/>
      </w:r>
      <w:r>
        <w:rPr>
          <w:rFonts w:hint="eastAsia"/>
        </w:rPr>
        <w:t>$HADOOP_PREFIX/sbin/mr-jobhistory-daemon.s</w:t>
      </w:r>
      <w:r>
        <w:rPr>
          <w:rFonts w:hint="default"/>
        </w:rPr>
        <w:t>h \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eastAsia"/>
        </w:rPr>
      </w:pPr>
      <w:r>
        <w:rPr>
          <w:rFonts w:hint="eastAsia"/>
        </w:rPr>
        <w:t>--config $HADOOP_CONF_DIR start historyserver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default"/>
        </w:rPr>
      </w:pPr>
      <w:r>
        <w:rPr>
          <w:rFonts w:hint="default"/>
        </w:rPr>
        <w:t>其中$HADOOP_CONF_DIR是hadopp配置文件路径，一般是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eastAsia"/>
        </w:rPr>
      </w:pPr>
      <w:r>
        <w:rPr>
          <w:rFonts w:hint="default"/>
        </w:rPr>
        <w:t>$HADOOP_PREFIX/etc/hadoop</w:t>
      </w:r>
    </w:p>
    <w:p>
      <w:pPr>
        <w:pStyle w:val="18"/>
        <w:numPr>
          <w:ilvl w:val="0"/>
          <w:numId w:val="8"/>
        </w:numPr>
      </w:pPr>
      <w:r>
        <w:t>安全模式的hadoop集群搭建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t>安装配置kerberos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</w:pPr>
      <w:r>
        <w:t>假设我们要搭建的kdc服务器realm为SINGLENODE.COM,服务器所在主机的全域名为host.kdc.com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安装kerberos服务端软件</w:t>
      </w:r>
    </w:p>
    <w:p>
      <w:pPr>
        <w:pStyle w:val="10"/>
      </w:pPr>
      <w:r>
        <w:rPr>
          <w:rFonts w:hint="eastAsia"/>
        </w:rPr>
        <w:t>apt-get install krb5-kdc krb5-admin-server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修改配置文件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</w:pPr>
      <w:r>
        <w:t>对于ubuntu系统，在第一步安装过程中会要求输入realm和主机域名，因此这一步已经完成。对于其他系统，需要修改/etc/krb5.conf: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[libdefaults]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default_realm = </w:t>
      </w:r>
      <w:r>
        <w:rPr>
          <w:rFonts w:hint="default"/>
        </w:rPr>
        <w:t>SINGLENODE</w:t>
      </w:r>
      <w:r>
        <w:rPr>
          <w:rFonts w:hint="eastAsia"/>
        </w:rPr>
        <w:t>.COM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[realms]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ATHENA.MIT.EDU = {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kdc = host.kdc.com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admin_server = host.kdc.com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 xml:space="preserve">    }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创建数据库并启动kerberos服务器</w:t>
      </w:r>
    </w:p>
    <w:p>
      <w:pPr>
        <w:pStyle w:val="22"/>
      </w:pPr>
      <w:r>
        <w:t>创建数据库：</w:t>
      </w:r>
    </w:p>
    <w:p>
      <w:pPr>
        <w:pStyle w:val="22"/>
        <w:rPr>
          <w:rFonts w:hint="eastAsia"/>
        </w:rPr>
      </w:pPr>
      <w:r>
        <w:rPr>
          <w:rFonts w:hint="eastAsia"/>
        </w:rPr>
        <w:t>kdb5_util create -s</w:t>
      </w:r>
    </w:p>
    <w:p>
      <w:pPr>
        <w:pStyle w:val="22"/>
        <w:rPr>
          <w:rFonts w:hint="eastAsia"/>
        </w:rPr>
      </w:pPr>
      <w:r>
        <w:rPr>
          <w:rFonts w:hint="default"/>
        </w:rPr>
        <w:t>启动kdc服务器和数据库管理进程：</w:t>
      </w:r>
    </w:p>
    <w:p>
      <w:pPr>
        <w:pStyle w:val="22"/>
        <w:rPr>
          <w:rFonts w:hint="eastAsia"/>
        </w:rPr>
      </w:pPr>
      <w:r>
        <w:rPr>
          <w:rFonts w:hint="eastAsia"/>
        </w:rPr>
        <w:t>service krb5-kdc restart</w:t>
      </w:r>
    </w:p>
    <w:p>
      <w:pPr>
        <w:pStyle w:val="22"/>
        <w:rPr>
          <w:rFonts w:hint="eastAsia"/>
        </w:rPr>
      </w:pPr>
      <w:r>
        <w:rPr>
          <w:rFonts w:hint="eastAsia"/>
        </w:rPr>
        <w:t>service krb5-admin-server restart</w:t>
      </w:r>
    </w:p>
    <w:p>
      <w:pPr>
        <w:pStyle w:val="22"/>
        <w:rPr>
          <w:rFonts w:hint="default"/>
        </w:rPr>
      </w:pPr>
      <w:r>
        <w:rPr>
          <w:rFonts w:hint="default"/>
        </w:rPr>
        <w:t>或者</w:t>
      </w:r>
    </w:p>
    <w:p>
      <w:pPr>
        <w:pStyle w:val="22"/>
        <w:rPr>
          <w:rFonts w:hint="eastAsia"/>
        </w:rPr>
      </w:pPr>
      <w:r>
        <w:rPr>
          <w:rFonts w:hint="eastAsia"/>
        </w:rPr>
        <w:t>krb5kdc</w:t>
      </w:r>
    </w:p>
    <w:p>
      <w:pPr>
        <w:pStyle w:val="22"/>
        <w:rPr>
          <w:rFonts w:hint="eastAsia"/>
        </w:rPr>
      </w:pPr>
      <w:r>
        <w:rPr>
          <w:rFonts w:hint="eastAsia"/>
        </w:rPr>
        <w:t>kadmind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创建管理员principal并添加权限</w:t>
      </w:r>
    </w:p>
    <w:p>
      <w:pPr>
        <w:pStyle w:val="22"/>
        <w:rPr>
          <w:rFonts w:hint="default"/>
        </w:rPr>
      </w:pPr>
      <w:r>
        <w:t>首先创建acl文件,其文件名和路径可以在/etc/krb5kdc/kdc.conf中查看，一般默认为/etc/</w:t>
      </w:r>
      <w:r>
        <w:rPr>
          <w:rFonts w:hint="eastAsia"/>
        </w:rPr>
        <w:t>krb5kdc</w:t>
      </w:r>
      <w:r>
        <w:rPr>
          <w:rFonts w:hint="default"/>
        </w:rPr>
        <w:t>/kadmin5.acl,创建后在文件中加上内容：</w:t>
      </w:r>
    </w:p>
    <w:p>
      <w:pPr>
        <w:pStyle w:val="22"/>
        <w:rPr>
          <w:rFonts w:hint="default"/>
        </w:rPr>
      </w:pPr>
      <w:r>
        <w:rPr>
          <w:rFonts w:hint="default"/>
        </w:rPr>
        <w:t>*/admin@ATHENA.MIT.EDU    *</w:t>
      </w:r>
    </w:p>
    <w:p>
      <w:pPr>
        <w:pStyle w:val="22"/>
        <w:rPr>
          <w:rFonts w:hint="default"/>
        </w:rPr>
      </w:pPr>
      <w:r>
        <w:rPr>
          <w:rFonts w:hint="default"/>
        </w:rPr>
        <w:t>然后运行命令创建管理员principal:</w:t>
      </w:r>
    </w:p>
    <w:p>
      <w:pPr>
        <w:pStyle w:val="22"/>
        <w:rPr>
          <w:rFonts w:hint="default"/>
        </w:rPr>
      </w:pPr>
      <w:r>
        <w:rPr>
          <w:rFonts w:hint="default"/>
        </w:rPr>
        <w:t>kadmin.local</w:t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kadmin.local: addprinc </w:t>
      </w:r>
      <w:r>
        <w:rPr>
          <w:rFonts w:hint="default"/>
          <w:color w:val="auto"/>
        </w:rPr>
        <w:t>admin/admin@SINGLENODE.COM</w:t>
      </w:r>
    </w:p>
    <w:p>
      <w:pPr>
        <w:pStyle w:val="22"/>
        <w:rPr>
          <w:rFonts w:hint="default"/>
        </w:rPr>
      </w:pPr>
      <w:r>
        <w:rPr>
          <w:rFonts w:hint="default"/>
        </w:rPr>
        <w:t>创建完成后需要重启kerberos服务器，然后可以运行一下命令验证是否正确创建：</w:t>
      </w:r>
    </w:p>
    <w:p>
      <w:pPr>
        <w:pStyle w:val="22"/>
        <w:rPr>
          <w:rFonts w:hint="default"/>
        </w:rPr>
      </w:pPr>
      <w:r>
        <w:rPr>
          <w:rFonts w:hint="default"/>
        </w:rPr>
        <w:t>krb5kdc</w:t>
      </w:r>
    </w:p>
    <w:p>
      <w:pPr>
        <w:pStyle w:val="22"/>
        <w:rPr>
          <w:rFonts w:hint="default"/>
        </w:rPr>
      </w:pPr>
      <w:r>
        <w:rPr>
          <w:rFonts w:hint="default"/>
        </w:rPr>
        <w:t>kadmind</w:t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kinit </w:t>
      </w:r>
      <w:r>
        <w:rPr>
          <w:rFonts w:hint="default"/>
          <w:color w:val="auto"/>
        </w:rPr>
        <w:t>admin/admin@SINGLENODE.COM</w:t>
      </w:r>
    </w:p>
    <w:p>
      <w:pPr>
        <w:pStyle w:val="22"/>
        <w:rPr>
          <w:rFonts w:hint="default"/>
        </w:rPr>
      </w:pPr>
      <w:r>
        <w:rPr>
          <w:rFonts w:hint="default"/>
        </w:rPr>
        <w:t>输入创建时的密码，没有报错就是成功了，可以运行klist命令查看kerberos认证状态。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为hadoop创建principal和keytab</w:t>
      </w:r>
    </w:p>
    <w:p>
      <w:pPr>
        <w:pStyle w:val="22"/>
      </w:pPr>
      <w:r>
        <w:t>需要为hadoop的每个服务组件创建principal</w:t>
      </w:r>
      <w:r>
        <w:t>(灰色背景为可选的服务组件)</w:t>
      </w:r>
      <w:r>
        <w:t>：</w:t>
      </w:r>
    </w:p>
    <w:tbl>
      <w:tblPr>
        <w:tblStyle w:val="16"/>
        <w:tblW w:w="7815" w:type="dxa"/>
        <w:tblCellSpacing w:w="15" w:type="dxa"/>
        <w:tblInd w:w="40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5"/>
        <w:gridCol w:w="3125"/>
        <w:gridCol w:w="2485"/>
      </w:tblGrid>
      <w:tr>
        <w:trPr>
          <w:tblHeader/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z w:val="21"/>
                <w:szCs w:val="21"/>
              </w:rPr>
              <w:t>Service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Component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Mandatory Principal Name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rPr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 HTTP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 HTTP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DataNode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 Server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jhs/$FQDN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 Server HTTP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ResourceManager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NodeManager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 Server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 HTTP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 Metastore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HiveServer2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WebHCat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MasterServer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RegionServer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Nimbus server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DRPC daemon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nimbus/$FQDN **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Storm UI daemon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Storm Logviewer daemon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Nodes running process controller (such as Supervisor)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storm/$FQDN **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KafkaServer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Hue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Hue Interface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hue/$FQDN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ZooKeeper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ZooKeeper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zookeeper/$FQDN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JournalNode Server*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JournalNode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jn/$FQDN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Gateway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Knox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knox/$FQDN</w:t>
            </w:r>
          </w:p>
        </w:tc>
      </w:tr>
    </w:tbl>
    <w:p>
      <w:pPr>
        <w:pStyle w:val="22"/>
      </w:pPr>
    </w:p>
    <w:p>
      <w:pPr>
        <w:pStyle w:val="22"/>
        <w:rPr>
          <w:rFonts w:hint="default"/>
        </w:rPr>
      </w:pPr>
      <w:r>
        <w:t>第三列中的</w:t>
      </w:r>
      <w:r>
        <w:rPr>
          <w:rFonts w:hint="eastAsia"/>
        </w:rPr>
        <w:t>$FQDN</w:t>
      </w:r>
      <w:r>
        <w:rPr>
          <w:rFonts w:hint="default"/>
        </w:rPr>
        <w:t>要改为该服务组件所在机器的全域名。</w:t>
      </w:r>
    </w:p>
    <w:p>
      <w:pPr>
        <w:pStyle w:val="22"/>
        <w:rPr>
          <w:rFonts w:hint="default"/>
        </w:rPr>
      </w:pPr>
      <w:r>
        <w:rPr>
          <w:rFonts w:hint="default"/>
        </w:rPr>
        <w:t>然后创建keytab文件保证无密码认证：</w:t>
      </w:r>
    </w:p>
    <w:tbl>
      <w:tblPr>
        <w:tblStyle w:val="16"/>
        <w:tblW w:w="805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2"/>
        <w:gridCol w:w="1883"/>
        <w:gridCol w:w="3591"/>
      </w:tblGrid>
      <w:tr>
        <w:trPr>
          <w:tblHeader/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Component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Principal Name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Mandatory Keytab File Name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 HTTP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 HTTP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DataNode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 History Server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jhs/$FQDN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 History Server HTTP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 Server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 HTTP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HTTP/$FQDN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 Metastore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HiveServer2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WebHCat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HTTP/$FQDN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 Master Server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 RegionServer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Hue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hue/$FQDN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hue.service.keytab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ZooKeeper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zookeeper/$FQDN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zk.service.keytab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Journal Server*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jn/$FQDN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jn.service.keytab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Knox Gateway**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knox/$FQDN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knox.service.keytab</w:t>
            </w:r>
          </w:p>
        </w:tc>
      </w:tr>
    </w:tbl>
    <w:p>
      <w:pPr>
        <w:pStyle w:val="22"/>
        <w:rPr>
          <w:rFonts w:hint="default"/>
        </w:rPr>
      </w:pPr>
    </w:p>
    <w:p>
      <w:pPr>
        <w:pStyle w:val="22"/>
        <w:rPr>
          <w:rFonts w:hint="default"/>
        </w:rPr>
      </w:pPr>
      <w:r>
        <w:rPr>
          <w:rFonts w:hint="default"/>
        </w:rPr>
        <w:t>添加principal和创建keytab的命令示例如下，需要先输入kadmin.local：</w:t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addprinc -randkey </w:t>
      </w:r>
      <w:r>
        <w:rPr>
          <w:rFonts w:hint="default"/>
          <w:color w:val="auto"/>
        </w:rPr>
        <w:t>dn/$FQDN</w:t>
      </w:r>
    </w:p>
    <w:p>
      <w:pPr>
        <w:pStyle w:val="22"/>
        <w:rPr>
          <w:rFonts w:hint="default"/>
          <w:sz w:val="18"/>
          <w:szCs w:val="18"/>
        </w:rPr>
      </w:pPr>
      <w:r>
        <w:rPr>
          <w:rFonts w:hint="default"/>
          <w:sz w:val="21"/>
          <w:szCs w:val="21"/>
        </w:rPr>
        <w:t>ktadd -k $keytab_file_name dn/$FQDN</w:t>
      </w:r>
    </w:p>
    <w:p>
      <w:pPr>
        <w:pStyle w:val="22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$keytab_file_name改为keytab的全路径，例如/etc/security/keytab/dn.service.keytab</w:t>
      </w:r>
    </w:p>
    <w:p>
      <w:pPr>
        <w:pStyle w:val="21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创建完后将所有keytab文件复制到集群每台机器的相同路径，例如</w:t>
      </w:r>
    </w:p>
    <w:p>
      <w:pPr>
        <w:pStyle w:val="21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/etc/security/keytab/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t>添加用户和分组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  <w:r>
        <w:t>给集群所有机器</w:t>
      </w:r>
      <w:r>
        <w:rPr>
          <w:rFonts w:hint="eastAsia"/>
        </w:rPr>
        <w:t>新建用户组hadoop</w:t>
      </w:r>
      <w:r>
        <w:rPr>
          <w:rFonts w:hint="default"/>
        </w:rPr>
        <w:t>，然后</w:t>
      </w:r>
      <w:r>
        <w:t>添加以下用户：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  <w:r>
        <w:t>hdfs,yarn,mapred,http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  <w:r>
        <w:t>具体命令为：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  <w:r>
        <w:t>groupadd hadoop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  <w:r>
        <w:t>useradd hdfs -g hadoop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t>安装jsvc</w:t>
      </w:r>
    </w:p>
    <w:p>
      <w:pPr>
        <w:numPr>
          <w:numId w:val="0"/>
        </w:numPr>
        <w:ind w:left="420" w:leftChars="0" w:firstLine="420" w:firstLineChars="0"/>
      </w:pPr>
      <w:r>
        <w:t>下载Apache Commons Daemon: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"http://mirrors.shu.edu.cn/apache/commons/daemon/source/commons-daemon-1.1.0-src.tar.gz"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http://mirrors.shu.edu.cn/apache//commons/daemon/source/commons-daemon-1.1.0-src.tar.gz</w:t>
      </w:r>
      <w:r>
        <w:rPr>
          <w:rFonts w:hint="eastAsia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假设解压后文件路径为$ACD_PATH,进入$ACD_PATH/src/native/unix,执行以下命令编译jsvc：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sh support/buildconf.sh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./configure --with-java=/usr/java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make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编译成功后，在hadoop-env.sh中加入语句：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export JSVC_HOME=$ACD_PATH/src/native/unix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export HADOOP_SECURE_DN_USER=hdfs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export</w:t>
      </w:r>
      <w:r>
        <w:rPr>
          <w:rFonts w:hint="default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HADOOP_SECURE_DN_PID_DIR=/grid/0/var/run/hadoop/$HADOOP_SECURE_DN_USER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rPr>
          <w:rFonts w:hint="eastAsia"/>
        </w:rPr>
        <w:t>设置hadoop的安全模式</w:t>
      </w:r>
    </w:p>
    <w:p>
      <w:pPr>
        <w:pStyle w:val="21"/>
        <w:numPr>
          <w:ilvl w:val="0"/>
          <w:numId w:val="0"/>
        </w:numPr>
        <w:tabs>
          <w:tab w:val="clear" w:pos="420"/>
          <w:tab w:val="clear" w:pos="425"/>
        </w:tabs>
        <w:ind w:left="420" w:leftChars="200" w:firstLine="420" w:firstLineChars="0"/>
        <w:rPr>
          <w:highlight w:val="none"/>
        </w:rPr>
      </w:pPr>
      <w:r>
        <w:rPr>
          <w:highlight w:val="none"/>
        </w:rPr>
        <w:t>主要就是修改配置文件,下面列出了各个文件需要添加的属性：</w:t>
      </w: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t>core-site.xml：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hadoop.security.authorization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Is service-level authorization enabled?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>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hadoop.security.authentication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kerberos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Possible values are simple (no authentication)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, and kerberos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highlight w:val="none"/>
          <w:shd w:val="clear" w:fill="2B2B2B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&lt;name&gt;hadoop.security.auth_to_local&lt;/name&gt;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RULE:[2:$1@$0]([snjd]n@SINGLENODE.COM)s/.*/hdfs/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RULE:[2:$1@$0](hdfs@SINGLENODE.COM)s/.*/hdfs/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RULE:[2:$1@$0](HTTP@SINGLENODE.COM)s/.*/http/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RULE:[2:$1@$0]([nr]m@SINGLENODE.COM)s/.*/yarn/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RULE:[2:$1@$0](jhs@SINGLENODE.COM)s/.*/mapred/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RULE:[1:$1@$0](^hue@.*$)s/^.*$/nobody/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RULE:[1:$1@$0](^sentry@.*$)s/^.*$/nobody/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RULE:[1:$1@$0](^hive@.*$)s/^.*$/nobody/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RULE:[1:$1@$0](^oozie@.*$)s/^.*$/nobody/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RULE:[1:$1@$0](^yarn@.*$)s/^.*$/nobody/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RULE:[1:$1@$0](^mapred@.*$)s/^.*$/nobody/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RULE:[1:$1@$0](^hdfs@.*$)s/^.*$/nobody/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RULE:[1:$1@$0](^zookeeper@.*)s/^.*$/nobody/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RULE:[1:$1@$0](^httpfs@.*$)s/^.*$/nobody/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RULE:[1:$1@$0](^HTTP@.*$)s/^.*$/nobody/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RULE:[2:$1/$2@$0](^.*$)s/^.*$/nobody/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DEFAULT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&lt;/value&gt;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&lt;description&gt;Maps kerberos principals to local user names&lt;/description&gt;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</w:p>
    <w:p>
      <w:pPr>
        <w:pStyle w:val="22"/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</w:pPr>
    </w:p>
    <w:p>
      <w:pPr>
        <w:pStyle w:val="22"/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</w:pPr>
      <w:r>
        <w:rPr>
          <w:rFonts w:hint="eastAsia"/>
        </w:rPr>
        <w:t>hadoop.security.auth_to_local</w:t>
      </w:r>
      <w:r>
        <w:rPr>
          <w:rFonts w:hint="default"/>
        </w:rPr>
        <w:t>这个属性可以将kerberos的principal映射到系统用户名，具体的编写规则可以参考</w:t>
      </w:r>
      <w:r>
        <w:rPr>
          <w:rFonts w:hint="default"/>
          <w:sz w:val="18"/>
          <w:szCs w:val="18"/>
        </w:rPr>
        <w:t>http://web.mit.edu/Kerberos/krb5-latest/doc/admin/conf_files/krb5_conf.html</w:t>
      </w:r>
      <w:r>
        <w:rPr>
          <w:rFonts w:hint="default"/>
        </w:rPr>
        <w:t>中关于auth_to_local的说明。</w:t>
      </w: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t>hdfs-site.xml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dfs.web.authentication.kerberos.principal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dfs.web.authentication.kerberos.keytab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/etc/security/keytab/spnego.service.keytab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dfs.permissions.enabled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If "true", enable permission checking in HDFS.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If "false", permission checking is turned off,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but all other behavior is unchanged.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Switching from one parameter value to the other does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not change the mode,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owner or group of files or directories.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dfs.permissions.superusergroup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name of the group of super-users.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dfs.block.access.token.enable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If "true", access tokens are used as capabilities for accessing datanodes.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If "false", no access tokens are checked on accessing datanodes.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nn/_HOST@SINGLENODE.COM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dfs.secondary.namenode.kerberos.principal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sn/_HOST@SINGLENODE.COM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dn/_HOST@SINGLENODE.COM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dfs.namenode.keytab.file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/etc/security/keytab/nn.service.keytab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dfs.secondary.namenode.keytab.file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/etc/security/keytab/sn.service.keytab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dfs.datanode.keytab.file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/etc/security/keytab/dn.service.keytab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dfs.namenode.https-address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singlenode.ustc.edu:50470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namenode secure http server address and port.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dfs.https.port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50470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namenode secure http server address and port.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dfs.datanode.data.dir.perm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700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Permissions for the directories on on the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local filesystem where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the DFS data node store its blocks. The permissions can either be octal or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symbolic.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dfs.cluster.administrators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hdfs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This configuration is used to control who can access the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default servlets in the namenode, etc.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dfs.namenode.kerberos.internal.spnego.principal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${dfs.web.authentication.kerberos.principal}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dfs.secondary.namenode.kerberos.internal.spnego.principal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${dfs.web.authentication.kerberos.principal}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dfs.datanode.address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0.0.0.0:1004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datanode server address and port for data transfer.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dfs.datanode.http.address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0.0.0.0:1006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datanode http server address and port.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dfs.http.policy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HTTP_ONLY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Decide if HTTPS(SSL) is supported on HDFS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This configures the HTTP endpoint for HDFS daemons: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The following values are supported: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- HTTP_ONLY : Service is provided only on http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- HTTPS_ONLY : Service is provided only on https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- HTTP_AND_HTTPS : Service is provided both on http and https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22"/>
        <w:numPr>
          <w:ilvl w:val="0"/>
          <w:numId w:val="0"/>
        </w:numPr>
        <w:tabs>
          <w:tab w:val="clear" w:pos="420"/>
          <w:tab w:val="clear" w:pos="425"/>
        </w:tabs>
        <w:ind w:left="840" w:leftChars="0"/>
      </w:pP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t>yarn</w:t>
      </w:r>
      <w:r>
        <w:rPr>
          <w:rFonts w:hint="eastAsia"/>
        </w:rPr>
        <w:t>-site.xml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hostname of the RM.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yarn.resourcemanager.hostname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resourcemanager.ustc.edu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Kerberos principal for the resource manager.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yarn.resourcemanager.principal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rm/_HOST@SINGLENODE.COM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keytab for the resource manager.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yarn.resourcemanager.keytab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/etc/security/keytab/rm.service.keytab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kerberos principal for the node manager.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yarn.nodemanager.principal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nm/_HOST@SINGLENODE.COM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Keytab for NM.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yarn.nodemanager.keytab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/etc/security/keytab/nm.service.keytab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22"/>
        <w:numPr>
          <w:ilvl w:val="0"/>
          <w:numId w:val="0"/>
        </w:numPr>
        <w:tabs>
          <w:tab w:val="clear" w:pos="420"/>
          <w:tab w:val="clear" w:pos="425"/>
        </w:tabs>
        <w:ind w:left="840" w:leftChars="0"/>
      </w:pP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rPr>
          <w:rFonts w:hint="default"/>
        </w:rPr>
        <w:t>mapred-site.xml</w:t>
      </w:r>
    </w:p>
    <w:p>
      <w:pPr>
        <w:pStyle w:val="22"/>
        <w:numPr>
          <w:ilvl w:val="0"/>
          <w:numId w:val="0"/>
        </w:numPr>
        <w:tabs>
          <w:tab w:val="clear" w:pos="420"/>
          <w:tab w:val="clear" w:pos="425"/>
        </w:tabs>
        <w:ind w:left="840" w:leftChars="0"/>
      </w:pP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/etc/security/keytab/jhs.service.keytab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jhs/_HOST@SINGLENODE.COM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mapreduce.jobhistory.webapp.spnego-keytab-file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/etc/security/keytab/spnego.service.keytab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mapreduce.jobhistory.webapp.spnego-principal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numPr>
          <w:numId w:val="0"/>
        </w:numPr>
      </w:pP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t>启动集群</w:t>
      </w:r>
    </w:p>
    <w:p>
      <w:pPr>
        <w:numPr>
          <w:numId w:val="0"/>
        </w:numPr>
        <w:ind w:left="420" w:leftChars="0" w:firstLine="420" w:firstLineChars="0"/>
      </w:pPr>
      <w:r>
        <w:t>和非安全模式一样，以上配置文件也要复制到集群所有机器。</w:t>
      </w:r>
    </w:p>
    <w:p>
      <w:pPr>
        <w:numPr>
          <w:numId w:val="0"/>
        </w:numPr>
        <w:ind w:left="420" w:leftChars="0" w:firstLine="420" w:firstLineChars="0"/>
      </w:pPr>
      <w:r>
        <w:t>启动集群的命令和非安全模式一样，唯一不同的是要在datanode机器上用root账户运行一下命令来启动datanode：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/>
        </w:rPr>
        <w:t>$HADOOP_PREFIX/sbin/start-</w:t>
      </w:r>
      <w:r>
        <w:rPr>
          <w:rFonts w:hint="default"/>
        </w:rPr>
        <w:t>secure-dns</w:t>
      </w:r>
      <w:r>
        <w:rPr>
          <w:rFonts w:hint="eastAsia"/>
        </w:rPr>
        <w:t>.sh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</w:pPr>
    </w:p>
    <w:p>
      <w:pPr>
        <w:pStyle w:val="5"/>
        <w:numPr>
          <w:ilvl w:val="0"/>
          <w:numId w:val="12"/>
        </w:numPr>
      </w:pPr>
      <w:r>
        <w:t>Hadoop的网页访问加密</w:t>
      </w:r>
    </w:p>
    <w:p>
      <w:pPr>
        <w:ind w:left="420" w:leftChars="0"/>
      </w:pPr>
      <w:r>
        <w:t>运行以下命令生成加密文件：</w:t>
      </w:r>
    </w:p>
    <w:p>
      <w:pPr>
        <w:ind w:left="420" w:leftChars="0"/>
        <w:rPr>
          <w:rFonts w:hint="eastAsia"/>
        </w:rPr>
      </w:pPr>
      <w:r>
        <w:rPr>
          <w:rFonts w:hint="eastAsia"/>
        </w:rPr>
        <w:t>dd if=/dev/urandom of=/etc/security/http_secret bs=1024 count=1</w:t>
      </w:r>
    </w:p>
    <w:p>
      <w:pPr>
        <w:ind w:left="420" w:leftChars="0"/>
        <w:rPr>
          <w:rFonts w:hint="eastAsia"/>
        </w:rPr>
      </w:pPr>
    </w:p>
    <w:p>
      <w:pPr>
        <w:ind w:left="420" w:leftChars="0"/>
        <w:rPr>
          <w:rFonts w:hint="eastAsia"/>
        </w:rPr>
      </w:pPr>
      <w:r>
        <w:rPr>
          <w:rFonts w:hint="eastAsia"/>
        </w:rPr>
        <w:t>chown hdfs:hadoop /etc/security/http_secret</w:t>
      </w:r>
    </w:p>
    <w:p>
      <w:pPr>
        <w:ind w:left="420" w:leftChars="0"/>
        <w:rPr>
          <w:rFonts w:hint="eastAsia"/>
        </w:rPr>
      </w:pPr>
    </w:p>
    <w:p>
      <w:pPr>
        <w:ind w:left="420" w:leftChars="0"/>
        <w:rPr>
          <w:rFonts w:hint="eastAsia"/>
        </w:rPr>
      </w:pPr>
      <w:r>
        <w:rPr>
          <w:rFonts w:hint="eastAsia"/>
        </w:rPr>
        <w:t>chmod 440 /etc/security/http_secret</w:t>
      </w:r>
    </w:p>
    <w:p>
      <w:p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 w:firstLine="420" w:firstLineChars="0"/>
      </w:pPr>
      <w:r>
        <w:t>在core-site.xml中加入以下属性：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hadoop.http.filter.initializers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org.apache.hadoop.security.AuthenticationFilterInitializer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A comma separated list of class names. Each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class in the list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must extend org.apache.hadoop.http.FilterInitializer.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corresponding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Filter will be initialized. Then, the Filter will be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applied to all user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facing jsp and servlet web pages. The ordering of the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list defines the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ordering of the filters.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hadoop.http.authentication.type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kerberos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Possible values are simple (no authentication)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and kerberos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hadoop.http.authentication.token.validity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36000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Indicates how long (in seconds) an authentication token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is valid before it has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to be renewed.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hadoop.http.authentication.cookie.domain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ustc.edu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domain to use for the HTTP cookie that stores the authentication token.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In order to authentiation to work correctly across all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 nodes web-consoles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the domain must be correctly set.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IMPORTANT: when using IP addresses, browsers ignore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cookies with domain settings.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For this setting to work properly all nodes in the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cluster must be configured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to generate URLs with hostname.domain names on it.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hadoop.http.authentication.signature.secret.file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/etc/security/http_secret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signature secret for signing the authentication tokens.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The same secret should be used for JT/NN/DN/TT configurations.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hadoop.http.authentication.simple.anonymous.allowed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false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Indicates if anonymous requests are allowed when using 'simple' authentication.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HTTP/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_HOST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Indicates the Kerberos principal to be used for HTTP endpoint.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The principal MUST start with 'HTTP/' as per Kerberos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 SPNEGO specification.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hadoop.http.authentication.kerberos.keytab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/etc/security/keytab/spnego.service.keytab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Location of the keytab file with the credentials for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principal.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Referring to the same keytab file Oozie uses for its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Kerberos credentials for Hadoop.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t>值得注意的是</w:t>
      </w:r>
      <w:r>
        <w:rPr>
          <w:rFonts w:hint="eastAsia"/>
        </w:rPr>
        <w:t>hadoop.http.authentication.cookie.domain</w:t>
      </w:r>
      <w:r>
        <w:rPr>
          <w:rFonts w:hint="default"/>
        </w:rPr>
        <w:t>属性，它和namenode的全域名有关，例如全域名为singlenode.ustc.edu,则域名应该为ustc.edu,并且在访问网页时必须以域名方式访问而不能通过ip，否则无法通过认证。</w:t>
      </w:r>
    </w:p>
    <w:p>
      <w:pPr>
        <w:pStyle w:val="5"/>
        <w:numPr>
          <w:ilvl w:val="0"/>
          <w:numId w:val="12"/>
        </w:numPr>
        <w:ind w:firstLine="640" w:firstLineChars="200"/>
        <w:rPr>
          <w:rFonts w:hint="default"/>
        </w:rPr>
      </w:pPr>
      <w:r>
        <w:rPr>
          <w:rFonts w:hint="default"/>
        </w:rPr>
        <w:t>非安全模式NFS-gateway设置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hdfs可以通过nfs的方式挂载到一台机器的文件目录上，用户可以像访问本地文件系统一样访问和操作hdfs。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开启nfs需要在core-site.xml中加入属性：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hadoop.proxyuser.hdfs.groups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*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The 'nfsserver' user is allowed to proxy all members of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'users-group1' and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'users-group2' groups. Note that in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most cases you will need to include the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group "root" because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user "root" (which usually belonges to "root" group) will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generally be the user that initially executes the mount on the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NFS client system.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Set this to '*' to allow nfsserver user to proxy any group.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hadoop.proxyuser.hdfs.hosts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*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This is the host where the nfs gateway is running. Set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this to '*' to allow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requests from any hosts to be proxied.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numPr>
          <w:numId w:val="0"/>
        </w:numPr>
        <w:ind w:left="840" w:leftChars="0"/>
        <w:rPr>
          <w:rFonts w:hint="default"/>
        </w:rPr>
      </w:pP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hadoop.proxyuser.hdfs.groups和hadoop.proxyuser.hdfs.hosts分别代表允许挂载hdfs的用户组和机器ip或host，设置为*即允许所有用户组和所有机器挂载，如果要添加限制，可以设置为逗号分隔的值，例如“root,users-group1,users-group2”和“userhost1,userhost2”。</w:t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079857">
    <w:nsid w:val="5AA9D631"/>
    <w:multiLevelType w:val="multilevel"/>
    <w:tmpl w:val="5AA9D63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1079230">
    <w:nsid w:val="5AA9D3BE"/>
    <w:multiLevelType w:val="singleLevel"/>
    <w:tmpl w:val="5AA9D3BE"/>
    <w:lvl w:ilvl="0" w:tentative="1">
      <w:start w:val="1"/>
      <w:numFmt w:val="decimal"/>
      <w:suff w:val="nothing"/>
      <w:lvlText w:val="%1."/>
      <w:lvlJc w:val="left"/>
    </w:lvl>
  </w:abstractNum>
  <w:abstractNum w:abstractNumId="1521082833">
    <w:nsid w:val="5AA9E1D1"/>
    <w:multiLevelType w:val="singleLevel"/>
    <w:tmpl w:val="5AA9E1D1"/>
    <w:lvl w:ilvl="0" w:tentative="1">
      <w:start w:val="3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080187">
    <w:nsid w:val="5AA9D77B"/>
    <w:multiLevelType w:val="singleLevel"/>
    <w:tmpl w:val="5AA9D77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082316">
    <w:nsid w:val="5AA9DFCC"/>
    <w:multiLevelType w:val="singleLevel"/>
    <w:tmpl w:val="5AA9DFC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079266">
    <w:nsid w:val="5AA9D3E2"/>
    <w:multiLevelType w:val="singleLevel"/>
    <w:tmpl w:val="5AA9D3E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085070">
    <w:nsid w:val="5AA9EA8E"/>
    <w:multiLevelType w:val="singleLevel"/>
    <w:tmpl w:val="5AA9EA8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521167376">
    <w:nsid w:val="5AAB2C10"/>
    <w:multiLevelType w:val="singleLevel"/>
    <w:tmpl w:val="5AAB2C10"/>
    <w:lvl w:ilvl="0" w:tentative="1">
      <w:start w:val="2"/>
      <w:numFmt w:val="decimal"/>
      <w:suff w:val="nothing"/>
      <w:lvlText w:val="%1."/>
      <w:lvlJc w:val="left"/>
    </w:lvl>
  </w:abstractNum>
  <w:abstractNum w:abstractNumId="1521168962">
    <w:nsid w:val="5AAB3242"/>
    <w:multiLevelType w:val="singleLevel"/>
    <w:tmpl w:val="5AAB324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169733">
    <w:nsid w:val="5AAB3545"/>
    <w:multiLevelType w:val="singleLevel"/>
    <w:tmpl w:val="5AAB3545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521172233">
    <w:nsid w:val="5AAB3F09"/>
    <w:multiLevelType w:val="singleLevel"/>
    <w:tmpl w:val="5AAB3F0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439901">
    <w:nsid w:val="5AAF549D"/>
    <w:multiLevelType w:val="singleLevel"/>
    <w:tmpl w:val="5AAF549D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21079230"/>
  </w:num>
  <w:num w:numId="2">
    <w:abstractNumId w:val="1521079266"/>
  </w:num>
  <w:num w:numId="3">
    <w:abstractNumId w:val="1521079857"/>
  </w:num>
  <w:num w:numId="4">
    <w:abstractNumId w:val="1521080187"/>
  </w:num>
  <w:num w:numId="5">
    <w:abstractNumId w:val="1521082316"/>
  </w:num>
  <w:num w:numId="6">
    <w:abstractNumId w:val="1521082833"/>
  </w:num>
  <w:num w:numId="7">
    <w:abstractNumId w:val="1521085070"/>
  </w:num>
  <w:num w:numId="8">
    <w:abstractNumId w:val="1521167376"/>
  </w:num>
  <w:num w:numId="9">
    <w:abstractNumId w:val="1521168962"/>
  </w:num>
  <w:num w:numId="10">
    <w:abstractNumId w:val="1521169733"/>
  </w:num>
  <w:num w:numId="11">
    <w:abstractNumId w:val="1521172233"/>
  </w:num>
  <w:num w:numId="12">
    <w:abstractNumId w:val="15214399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DFFA0A"/>
    <w:rsid w:val="6CEFF9AA"/>
    <w:rsid w:val="97E046F3"/>
    <w:rsid w:val="9FFFC9F6"/>
    <w:rsid w:val="F3CFA7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 First Indent"/>
    <w:basedOn w:val="9"/>
    <w:uiPriority w:val="0"/>
    <w:pPr>
      <w:ind w:firstLine="420" w:firstLineChars="100"/>
    </w:pPr>
  </w:style>
  <w:style w:type="paragraph" w:styleId="9">
    <w:name w:val="Body Text"/>
    <w:basedOn w:val="1"/>
    <w:uiPriority w:val="0"/>
    <w:pPr>
      <w:spacing w:after="120" w:afterLines="0" w:afterAutospacing="0"/>
    </w:pPr>
  </w:style>
  <w:style w:type="paragraph" w:styleId="10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11">
    <w:name w:val="Body Text First Indent 2"/>
    <w:basedOn w:val="10"/>
    <w:uiPriority w:val="0"/>
    <w:pPr>
      <w:ind w:firstLine="420" w:firstLine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100" w:beforeAutospacing="1" w:after="100" w:afterAutospacing="1"/>
      <w:ind w:left="0" w:right="0" w:firstLine="0" w:firstLineChars="0"/>
      <w:jc w:val="left"/>
    </w:pPr>
    <w:rPr>
      <w:kern w:val="0"/>
      <w:sz w:val="24"/>
      <w:lang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标题4"/>
    <w:basedOn w:val="5"/>
    <w:uiPriority w:val="0"/>
    <w:pPr>
      <w:ind w:firstLine="0" w:firstLineChars="0"/>
    </w:pPr>
    <w:rPr>
      <w:rFonts w:asciiTheme="minorAscii" w:hAnsiTheme="minorAscii"/>
    </w:rPr>
  </w:style>
  <w:style w:type="paragraph" w:customStyle="1" w:styleId="19">
    <w:name w:val="标题5"/>
    <w:basedOn w:val="6"/>
    <w:next w:val="8"/>
    <w:uiPriority w:val="0"/>
    <w:pPr>
      <w:jc w:val="left"/>
    </w:pPr>
    <w:rPr>
      <w:rFonts w:asciiTheme="minorAscii" w:hAnsiTheme="minorAscii"/>
      <w:b w:val="0"/>
      <w:sz w:val="24"/>
    </w:rPr>
  </w:style>
  <w:style w:type="paragraph" w:customStyle="1" w:styleId="20">
    <w:name w:val="段标题"/>
    <w:basedOn w:val="7"/>
    <w:next w:val="1"/>
    <w:uiPriority w:val="0"/>
    <w:pPr>
      <w:jc w:val="left"/>
    </w:pPr>
    <w:rPr>
      <w:b w:val="0"/>
    </w:rPr>
  </w:style>
  <w:style w:type="paragraph" w:customStyle="1" w:styleId="21">
    <w:name w:val="节标题"/>
    <w:basedOn w:val="1"/>
    <w:next w:val="22"/>
    <w:uiPriority w:val="0"/>
  </w:style>
  <w:style w:type="paragraph" w:customStyle="1" w:styleId="22">
    <w:name w:val="节正文"/>
    <w:basedOn w:val="10"/>
    <w:uiPriority w:val="0"/>
    <w:pPr>
      <w:ind w:left="840" w:leftChars="4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2018-03-16T01:46:00Z</dcterms:created>
  <dc:creator>root</dc:creator>
  <cp:lastModifiedBy>root</cp:lastModifiedBy>
  <dcterms:modified xsi:type="dcterms:W3CDTF">2018-03-19T14:36:48Z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