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DFC5C" w14:textId="77777777" w:rsidR="003C61B2" w:rsidRPr="003C61B2" w:rsidRDefault="003C61B2" w:rsidP="003C61B2">
      <w:r w:rsidRPr="003C61B2">
        <w:t>Juan Pablo completed his Bachelor’s degree as a Pharmaceutical Chemistry Specialist at the University of Toronto, where he worked on nanoparticle formulation development and self-driving labs for medicinal chemistry. He joined the Huan Lab in September 2026, and is currently focusing on drug metabolomics. </w:t>
      </w:r>
    </w:p>
    <w:p w14:paraId="5034EBFD" w14:textId="49BAD347" w:rsidR="00F7157F" w:rsidRDefault="003C61B2">
      <w:r>
        <w:rPr>
          <w:noProof/>
        </w:rPr>
        <w:drawing>
          <wp:inline distT="0" distB="0" distL="0" distR="0" wp14:anchorId="2EA69776" wp14:editId="1F4821F0">
            <wp:extent cx="5930265" cy="4970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15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C7"/>
    <w:rsid w:val="002408C2"/>
    <w:rsid w:val="003C61B2"/>
    <w:rsid w:val="004D66C7"/>
    <w:rsid w:val="004E0F0F"/>
    <w:rsid w:val="006E112B"/>
    <w:rsid w:val="00F7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431DA-5DD2-4145-8F71-A77D17A1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Huan, Tao</dc:creator>
  <cp:keywords/>
  <dc:description/>
  <cp:lastModifiedBy>Huan, Tao</cp:lastModifiedBy>
  <cp:revision>3</cp:revision>
  <dcterms:created xsi:type="dcterms:W3CDTF">2026-10-28T04:05:00Z</dcterms:created>
  <dcterms:modified xsi:type="dcterms:W3CDTF">2026-10-28T04:06:00Z</dcterms:modified>
</cp:coreProperties>
</file>