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B637" w14:textId="77777777" w:rsidR="0019113F" w:rsidRDefault="00000000">
      <w:pPr>
        <w:pStyle w:val="Title"/>
      </w:pPr>
      <w:r>
        <w:t>Intelligent Agents And Multi Agent Systems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is used to present the syllabus information."/>
      </w:tblPr>
      <w:tblGrid>
        <w:gridCol w:w="8730"/>
      </w:tblGrid>
      <w:tr w:rsidR="00D35CE3" w:rsidRPr="00D35CE3" w14:paraId="0BCB0FB2" w14:textId="77777777" w:rsidTr="00D35C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11768B4F" w14:textId="77777777" w:rsidR="00D35CE3" w:rsidRPr="00D35CE3" w:rsidRDefault="00D35CE3" w:rsidP="00D35CE3">
            <w:pPr>
              <w:rPr>
                <w:b/>
                <w:bCs/>
                <w:i/>
                <w:iCs/>
                <w:lang w:val="en-GB"/>
              </w:rPr>
            </w:pPr>
            <w:r w:rsidRPr="00D35CE3">
              <w:rPr>
                <w:b/>
                <w:bCs/>
                <w:i/>
                <w:iCs/>
                <w:lang w:val="en-GB"/>
              </w:rPr>
              <w:t>Syllabus Information</w:t>
            </w:r>
          </w:p>
        </w:tc>
      </w:tr>
      <w:tr w:rsidR="00D35CE3" w:rsidRPr="00D35CE3" w14:paraId="3185F6B2" w14:textId="77777777" w:rsidTr="00D35CE3">
        <w:trPr>
          <w:tblCellSpacing w:w="15" w:type="dxa"/>
        </w:trPr>
        <w:tc>
          <w:tcPr>
            <w:tcW w:w="0" w:type="auto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0825E9C6" w14:textId="77777777" w:rsidR="00D35CE3" w:rsidRPr="00D35CE3" w:rsidRDefault="00D35CE3" w:rsidP="00D35CE3">
            <w:pPr>
              <w:rPr>
                <w:b/>
                <w:bCs/>
                <w:lang w:val="en-GB"/>
              </w:rPr>
            </w:pPr>
            <w:r w:rsidRPr="00D35CE3">
              <w:rPr>
                <w:b/>
                <w:bCs/>
                <w:lang w:val="en-GB"/>
              </w:rPr>
              <w:t>CS 3940 - Intelligent Agents &amp; MA System</w:t>
            </w:r>
          </w:p>
        </w:tc>
      </w:tr>
      <w:tr w:rsidR="00D35CE3" w:rsidRPr="00D35CE3" w14:paraId="27673CAD" w14:textId="77777777" w:rsidTr="00D35CE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55D31E" w14:textId="77777777" w:rsidR="00D35CE3" w:rsidRPr="00D35CE3" w:rsidRDefault="00D35CE3" w:rsidP="00D35CE3">
            <w:pPr>
              <w:rPr>
                <w:lang w:val="en-GB"/>
              </w:rPr>
            </w:pPr>
            <w:r w:rsidRPr="00D35CE3">
              <w:rPr>
                <w:b/>
                <w:bCs/>
                <w:lang w:val="en-GB"/>
              </w:rPr>
              <w:t>Associated Term: </w:t>
            </w:r>
            <w:r w:rsidRPr="00D35CE3">
              <w:rPr>
                <w:lang w:val="en-GB"/>
              </w:rPr>
              <w:t>2023/24 Academic Session</w:t>
            </w:r>
            <w:r w:rsidRPr="00D35CE3">
              <w:rPr>
                <w:lang w:val="en-GB"/>
              </w:rPr>
              <w:br/>
            </w:r>
            <w:r w:rsidRPr="00D35CE3">
              <w:rPr>
                <w:b/>
                <w:bCs/>
                <w:lang w:val="en-GB"/>
              </w:rPr>
              <w:t>Learning Objectives:</w:t>
            </w:r>
          </w:p>
          <w:p w14:paraId="2691188A" w14:textId="77777777" w:rsidR="00D35CE3" w:rsidRPr="00D35CE3" w:rsidRDefault="00D35CE3" w:rsidP="00D35CE3">
            <w:pPr>
              <w:rPr>
                <w:lang w:val="en-GB"/>
              </w:rPr>
            </w:pPr>
            <w:r w:rsidRPr="00D35CE3">
              <w:rPr>
                <w:lang w:val="en-GB"/>
              </w:rPr>
              <w:t xml:space="preserve">The aims of this course include introducing the students to the concept and design of an agent and multi-agent system, and the main applications for which they are appropriate. In addition, it presents a contemporary platform for implementing agents and multi-agent systems. Course contents include: Introduction: agents and objects, expert systems, distributed systems; typical application areas for agent systems. Intelligent Agents: abstract architectures for agents; tasks for agents, the design of intelligent agents - reasoning agents, agents as reactive systems; hybrid agents (e.g., PRS); layered agents (e.g., Interrap). Multi-Agent Systems: classifying multi-agent interactions - cooperative versus non-cooperative; zero-sum and other interactions; cooperation - the Prisoner’s dilemma and Axelrod’s experiments; interactions between self-interested agents: auctions systems; negotiation; argumentation; interaction languages and protocols: speech acts, KQML/KIF, the FIPA framework, ontologies, coordination languages; interactions between benevolent agents: cooperative distributed problem solving (CDPS), partial global planning; coherence and coordination; applications of intelligent agents and multi-agent systems. </w:t>
            </w:r>
            <w:r w:rsidRPr="00D35CE3">
              <w:rPr>
                <w:b/>
                <w:bCs/>
                <w:lang w:val="en-GB"/>
              </w:rPr>
              <w:t>Learning Outcomes:</w:t>
            </w:r>
            <w:r w:rsidRPr="00D35CE3">
              <w:rPr>
                <w:lang w:val="en-GB"/>
              </w:rPr>
              <w:t xml:space="preserve"> 1. Understand the notion of an agent and understand the characteristics of applications that lend themselves to an agent-oriented solution; 2. Describe the key issues associated with constructing agents capable of intelligent autonomous action; 3. Understand the key issues in designing societies of agents that can effectively cooperate in order to solve problems; 4. Evaluate the main application areas of agent-based solutions, and be able to develop a meaningful agent-based system. </w:t>
            </w:r>
            <w:r w:rsidRPr="00D35CE3">
              <w:rPr>
                <w:lang w:val="en-GB"/>
              </w:rPr>
              <w:br/>
            </w:r>
            <w:r w:rsidRPr="00D35CE3">
              <w:rPr>
                <w:b/>
                <w:bCs/>
                <w:lang w:val="en-GB"/>
              </w:rPr>
              <w:t xml:space="preserve">Required Materials: </w:t>
            </w:r>
            <w:hyperlink r:id="rId6" w:history="1">
              <w:r w:rsidRPr="00D35CE3">
                <w:rPr>
                  <w:rStyle w:val="Hyperlink"/>
                  <w:lang w:val="en-GB"/>
                </w:rPr>
                <w:t>Click here for the reading list system</w:t>
              </w:r>
            </w:hyperlink>
            <w:r w:rsidRPr="00D35CE3">
              <w:rPr>
                <w:lang w:val="en-GB"/>
              </w:rPr>
              <w:t xml:space="preserve"> </w:t>
            </w:r>
            <w:r w:rsidRPr="00D35CE3">
              <w:rPr>
                <w:lang w:val="en-GB"/>
              </w:rPr>
              <w:br/>
            </w:r>
            <w:r w:rsidRPr="00D35CE3">
              <w:rPr>
                <w:b/>
                <w:bCs/>
                <w:lang w:val="en-GB"/>
              </w:rPr>
              <w:t xml:space="preserve">Technical Requirements: </w:t>
            </w:r>
            <w:r w:rsidRPr="00D35CE3">
              <w:rPr>
                <w:lang w:val="en-GB"/>
              </w:rPr>
              <w:t xml:space="preserve">The total number of notional learning hours associated with the course are 150. </w:t>
            </w:r>
            <w:r w:rsidRPr="00D35CE3">
              <w:rPr>
                <w:b/>
                <w:bCs/>
                <w:lang w:val="en-GB"/>
              </w:rPr>
              <w:t>These will normally be broken down as follows:</w:t>
            </w:r>
            <w:r w:rsidRPr="00D35CE3">
              <w:rPr>
                <w:lang w:val="en-GB"/>
              </w:rPr>
              <w:t xml:space="preserve"> 22 hour(s) of Lectures across 11 week(s) 11 hour(s) of Laboratory classes across 11 week(s) 117 hours of Guided Independent Study </w:t>
            </w:r>
            <w:r w:rsidRPr="00D35CE3">
              <w:rPr>
                <w:b/>
                <w:bCs/>
                <w:lang w:val="en-GB"/>
              </w:rPr>
              <w:t>Formative Assessment:</w:t>
            </w:r>
            <w:r w:rsidRPr="00D35CE3">
              <w:rPr>
                <w:lang w:val="en-GB"/>
              </w:rPr>
              <w:t xml:space="preserve"> Lab sessions - Verbal feedback </w:t>
            </w:r>
            <w:r w:rsidRPr="00D35CE3">
              <w:rPr>
                <w:b/>
                <w:bCs/>
                <w:lang w:val="en-GB"/>
              </w:rPr>
              <w:t>Summative Assessment:</w:t>
            </w:r>
            <w:r w:rsidRPr="00D35CE3">
              <w:rPr>
                <w:lang w:val="en-GB"/>
              </w:rPr>
              <w:t xml:space="preserve"> Quizzes (10 Hours) - 20% Project (35 Hours) - 20% Written exam (2 Hours) - 60%</w:t>
            </w:r>
          </w:p>
        </w:tc>
      </w:tr>
    </w:tbl>
    <w:p w14:paraId="1255584F" w14:textId="77777777" w:rsidR="00D35CE3" w:rsidRPr="00D35CE3" w:rsidRDefault="00D35CE3" w:rsidP="00D35CE3"/>
    <w:sectPr w:rsidR="00D35CE3" w:rsidRPr="00D35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766236">
    <w:abstractNumId w:val="8"/>
  </w:num>
  <w:num w:numId="2" w16cid:durableId="930088290">
    <w:abstractNumId w:val="6"/>
  </w:num>
  <w:num w:numId="3" w16cid:durableId="1845628108">
    <w:abstractNumId w:val="5"/>
  </w:num>
  <w:num w:numId="4" w16cid:durableId="1316494958">
    <w:abstractNumId w:val="4"/>
  </w:num>
  <w:num w:numId="5" w16cid:durableId="2079789720">
    <w:abstractNumId w:val="7"/>
  </w:num>
  <w:num w:numId="6" w16cid:durableId="1915239475">
    <w:abstractNumId w:val="3"/>
  </w:num>
  <w:num w:numId="7" w16cid:durableId="79789698">
    <w:abstractNumId w:val="2"/>
  </w:num>
  <w:num w:numId="8" w16cid:durableId="2129347626">
    <w:abstractNumId w:val="1"/>
  </w:num>
  <w:num w:numId="9" w16cid:durableId="102795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13F"/>
    <w:rsid w:val="0029639D"/>
    <w:rsid w:val="00320F83"/>
    <w:rsid w:val="00326F90"/>
    <w:rsid w:val="00AA1D8D"/>
    <w:rsid w:val="00B47730"/>
    <w:rsid w:val="00CB0664"/>
    <w:rsid w:val="00D35C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37512"/>
  <w14:defaultImageDpi w14:val="300"/>
  <w15:docId w15:val="{C14B95A9-D1C3-4364-8BED-98F1C686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5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hul.rl.talis.com/modules/cs394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2122</Characters>
  <Application>Microsoft Office Word</Application>
  <DocSecurity>0</DocSecurity>
  <Lines>117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c2c4132b-f7a5-4441-8e03-75c3ac5a6aab</vt:lpwstr>
  </property>
</Properties>
</file>