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4F5B" w14:textId="77777777" w:rsidR="00DF7239" w:rsidRDefault="00000000">
      <w:pPr>
        <w:pStyle w:val="Title"/>
      </w:pPr>
      <w:r>
        <w:t>Team Project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is used to present the syllabus information."/>
      </w:tblPr>
      <w:tblGrid>
        <w:gridCol w:w="8730"/>
      </w:tblGrid>
      <w:tr w:rsidR="005F37A7" w:rsidRPr="005F37A7" w14:paraId="4EC3E2C6" w14:textId="77777777" w:rsidTr="005F37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14:paraId="46ABFADE" w14:textId="77777777" w:rsidR="005F37A7" w:rsidRPr="005F37A7" w:rsidRDefault="005F37A7" w:rsidP="005F37A7">
            <w:pPr>
              <w:rPr>
                <w:b/>
                <w:bCs/>
                <w:i/>
                <w:iCs/>
                <w:lang w:val="en-GB"/>
              </w:rPr>
            </w:pPr>
            <w:r w:rsidRPr="005F37A7">
              <w:rPr>
                <w:b/>
                <w:bCs/>
                <w:i/>
                <w:iCs/>
                <w:lang w:val="en-GB"/>
              </w:rPr>
              <w:t>Syllabus Information</w:t>
            </w:r>
          </w:p>
        </w:tc>
      </w:tr>
      <w:tr w:rsidR="005F37A7" w:rsidRPr="005F37A7" w14:paraId="6025F606" w14:textId="77777777" w:rsidTr="005F37A7">
        <w:trPr>
          <w:tblCellSpacing w:w="15" w:type="dxa"/>
        </w:trPr>
        <w:tc>
          <w:tcPr>
            <w:tcW w:w="0" w:type="auto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4BDFB4C0" w14:textId="77777777" w:rsidR="005F37A7" w:rsidRPr="005F37A7" w:rsidRDefault="005F37A7" w:rsidP="005F37A7">
            <w:pPr>
              <w:rPr>
                <w:b/>
                <w:bCs/>
                <w:lang w:val="en-GB"/>
              </w:rPr>
            </w:pPr>
            <w:r w:rsidRPr="005F37A7">
              <w:rPr>
                <w:b/>
                <w:bCs/>
                <w:lang w:val="en-GB"/>
              </w:rPr>
              <w:t>CS 2810 - Team Project</w:t>
            </w:r>
          </w:p>
        </w:tc>
      </w:tr>
      <w:tr w:rsidR="005F37A7" w:rsidRPr="005F37A7" w14:paraId="1E3990DA" w14:textId="77777777" w:rsidTr="005F37A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B5C40F0" w14:textId="77777777" w:rsidR="005F37A7" w:rsidRPr="005F37A7" w:rsidRDefault="005F37A7" w:rsidP="005F37A7">
            <w:pPr>
              <w:rPr>
                <w:lang w:val="en-GB"/>
              </w:rPr>
            </w:pPr>
            <w:r w:rsidRPr="005F37A7">
              <w:rPr>
                <w:b/>
                <w:bCs/>
                <w:lang w:val="en-GB"/>
              </w:rPr>
              <w:t>Associated Term: </w:t>
            </w:r>
            <w:r w:rsidRPr="005F37A7">
              <w:rPr>
                <w:lang w:val="en-GB"/>
              </w:rPr>
              <w:t>2022/23 Academic Session</w:t>
            </w:r>
            <w:r w:rsidRPr="005F37A7">
              <w:rPr>
                <w:lang w:val="en-GB"/>
              </w:rPr>
              <w:br/>
            </w:r>
            <w:r w:rsidRPr="005F37A7">
              <w:rPr>
                <w:b/>
                <w:bCs/>
                <w:lang w:val="en-GB"/>
              </w:rPr>
              <w:t>Learning Objectives:</w:t>
            </w:r>
          </w:p>
          <w:p w14:paraId="0D33FB3A" w14:textId="77777777" w:rsidR="005F37A7" w:rsidRPr="005F37A7" w:rsidRDefault="005F37A7" w:rsidP="005F37A7">
            <w:pPr>
              <w:rPr>
                <w:lang w:val="en-GB"/>
              </w:rPr>
            </w:pPr>
            <w:r w:rsidRPr="005F37A7">
              <w:rPr>
                <w:lang w:val="en-GB"/>
              </w:rPr>
              <w:t xml:space="preserve">This course aims to assist students in appreciating the role of the computer professional through the practical experience of developing medium scale software as part of a team.Course content: The software lifecycle, including: software development, planning and documentation.Team development, communication, managing risks and conflicts. Practical experience of standard industrial software engineering. Agile project management, use of version control in a team, IDEs, etc.A medium scale agile software development project, conducted by teams of students. Learning Outcomes: Work in a team to produce a substantial product using software engineering techniques apply managerial discipline and a professional attitude understand why project cost and effort is hard to estimate and why project quality is hard to prescribe design software following an agile process </w:t>
            </w:r>
            <w:r w:rsidRPr="005F37A7">
              <w:rPr>
                <w:lang w:val="en-GB"/>
              </w:rPr>
              <w:br/>
            </w:r>
            <w:r w:rsidRPr="005F37A7">
              <w:rPr>
                <w:b/>
                <w:bCs/>
                <w:lang w:val="en-GB"/>
              </w:rPr>
              <w:t xml:space="preserve">Required Materials: </w:t>
            </w:r>
            <w:hyperlink r:id="rId6" w:history="1">
              <w:r w:rsidRPr="005F37A7">
                <w:rPr>
                  <w:rStyle w:val="Hyperlink"/>
                  <w:lang w:val="en-GB"/>
                </w:rPr>
                <w:t>Click here for the reading list system</w:t>
              </w:r>
            </w:hyperlink>
            <w:r w:rsidRPr="005F37A7">
              <w:rPr>
                <w:lang w:val="en-GB"/>
              </w:rPr>
              <w:t xml:space="preserve"> </w:t>
            </w:r>
            <w:r w:rsidRPr="005F37A7">
              <w:rPr>
                <w:lang w:val="en-GB"/>
              </w:rPr>
              <w:br/>
            </w:r>
            <w:r w:rsidRPr="005F37A7">
              <w:rPr>
                <w:b/>
                <w:bCs/>
                <w:lang w:val="en-GB"/>
              </w:rPr>
              <w:t xml:space="preserve">Technical Requirements: </w:t>
            </w:r>
            <w:r w:rsidRPr="005F37A7">
              <w:rPr>
                <w:lang w:val="en-GB"/>
              </w:rPr>
              <w:t>The total number of notional learning hours associated with course are 150. These will normally be broken down as follows: 0 hour(s) of Lectures across 10 week(s) 22 hour(s) of Practical Classes and Workshops across 11 week(s) 110 hour(s) of Guided Independent Study Formative Assessment: Practical sessions Summative Assessment: Project - 100%</w:t>
            </w:r>
          </w:p>
        </w:tc>
      </w:tr>
    </w:tbl>
    <w:p w14:paraId="6AAC11FF" w14:textId="77777777" w:rsidR="005F37A7" w:rsidRPr="005F37A7" w:rsidRDefault="005F37A7" w:rsidP="005F37A7"/>
    <w:sectPr w:rsidR="005F37A7" w:rsidRPr="005F3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488617">
    <w:abstractNumId w:val="8"/>
  </w:num>
  <w:num w:numId="2" w16cid:durableId="286394779">
    <w:abstractNumId w:val="6"/>
  </w:num>
  <w:num w:numId="3" w16cid:durableId="1570114605">
    <w:abstractNumId w:val="5"/>
  </w:num>
  <w:num w:numId="4" w16cid:durableId="207762726">
    <w:abstractNumId w:val="4"/>
  </w:num>
  <w:num w:numId="5" w16cid:durableId="1471285645">
    <w:abstractNumId w:val="7"/>
  </w:num>
  <w:num w:numId="6" w16cid:durableId="1843859263">
    <w:abstractNumId w:val="3"/>
  </w:num>
  <w:num w:numId="7" w16cid:durableId="1971084497">
    <w:abstractNumId w:val="2"/>
  </w:num>
  <w:num w:numId="8" w16cid:durableId="1445273964">
    <w:abstractNumId w:val="1"/>
  </w:num>
  <w:num w:numId="9" w16cid:durableId="65811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5DD"/>
    <w:rsid w:val="00326F90"/>
    <w:rsid w:val="005F37A7"/>
    <w:rsid w:val="00AA1D8D"/>
    <w:rsid w:val="00B47730"/>
    <w:rsid w:val="00CB0664"/>
    <w:rsid w:val="00DF7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FE44F"/>
  <w14:defaultImageDpi w14:val="300"/>
  <w15:docId w15:val="{94F80B5D-378A-47D3-A160-96978FF2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F37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hul.rl.talis.com/modules/cs281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114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Flynn Whelehan</cp:lastModifiedBy>
  <cp:revision>2</cp:revision>
  <dcterms:created xsi:type="dcterms:W3CDTF">2013-12-23T23:15:00Z</dcterms:created>
  <dcterms:modified xsi:type="dcterms:W3CDTF">2025-08-03T13:10:00Z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3ab6dc02-c6cc-4e33-ab9e-3a5edbe10862</vt:lpwstr>
  </property>
</Properties>
</file>