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rPr>
          <w:rFonts w:ascii="Aptos" w:cs="Aptos" w:hAnsi="Aptos" w:eastAsia="Aptos"/>
          <w:b w:val="1"/>
          <w:bCs w:val="1"/>
        </w:rPr>
      </w:pPr>
      <w:r>
        <w:rPr>
          <w:rFonts w:ascii="Aptos" w:cs="Aptos" w:hAnsi="Aptos" w:eastAsia="Aptos"/>
          <w:b w:val="1"/>
          <w:bCs w:val="1"/>
          <w:rtl w:val="0"/>
          <w:lang w:val="nl-NL"/>
        </w:rPr>
        <w:t>Group Members: Gabe Litteken, Nat Wagner</w:t>
      </w:r>
    </w:p>
    <w:p>
      <w:pPr>
        <w:pStyle w:val="Body A"/>
        <w:rPr>
          <w:rFonts w:ascii="Aptos" w:cs="Aptos" w:hAnsi="Aptos" w:eastAsia="Aptos"/>
          <w:b w:val="1"/>
          <w:bCs w:val="1"/>
          <w:lang w:val="en-US"/>
        </w:rPr>
      </w:pPr>
      <w:r>
        <w:rPr>
          <w:rFonts w:ascii="Aptos" w:cs="Aptos" w:hAnsi="Aptos" w:eastAsia="Aptos"/>
          <w:b w:val="1"/>
          <w:bCs w:val="1"/>
          <w:rtl w:val="0"/>
          <w:lang w:val="en-US"/>
        </w:rPr>
        <w:t>Initial Proposal:</w:t>
      </w:r>
    </w:p>
    <w:p>
      <w:pPr>
        <w:pStyle w:val="Body A"/>
        <w:rPr>
          <w:rFonts w:ascii="Aptos" w:cs="Aptos" w:hAnsi="Aptos" w:eastAsia="Aptos"/>
          <w:b w:val="1"/>
          <w:bCs w:val="1"/>
          <w:lang w:val="en-US"/>
        </w:rPr>
      </w:pPr>
      <w:r>
        <w:rPr>
          <w:rFonts w:ascii="Aptos" w:cs="Aptos" w:hAnsi="Aptos" w:eastAsia="Aptos"/>
          <w:b w:val="1"/>
          <w:bCs w:val="1"/>
          <w:rtl w:val="0"/>
          <w:lang w:val="en-US"/>
        </w:rPr>
        <w:t>Part 1</w:t>
      </w:r>
      <w:r>
        <w:rPr>
          <w:rtl w:val="0"/>
          <w:lang w:val="en-US"/>
        </w:rPr>
        <w:t xml:space="preserve"> – </w:t>
      </w:r>
      <w:r>
        <w:rPr>
          <w:rtl w:val="0"/>
          <w:lang w:val="en-US"/>
        </w:rPr>
        <w:t>Processor</w:t>
      </w:r>
    </w:p>
    <w:p>
      <w:pPr>
        <w:pStyle w:val="Body A"/>
        <w:rPr>
          <w:lang w:val="en-US"/>
        </w:rPr>
      </w:pPr>
      <w:r>
        <w:rPr>
          <w:rtl w:val="0"/>
          <w:lang w:val="en-US"/>
        </w:rPr>
        <w:t>We would like to create a processor based on the RISC-V (or a RISC-V subset) ISA to run on the FPGA. We plan to implement the ISA as a multi stage pipelined Von Neumann architecture. We chose the RISC-V because it provides an useful but small set of instructions and provides an interesting challenge in its implementation.</w:t>
      </w:r>
    </w:p>
    <w:p>
      <w:pPr>
        <w:pStyle w:val="Body A"/>
        <w:rPr>
          <w:lang w:val="en-US"/>
        </w:rPr>
      </w:pPr>
      <w:r>
        <w:rPr>
          <w:rtl w:val="0"/>
          <w:lang w:val="en-US"/>
        </w:rPr>
        <w:t xml:space="preserve">Along with the processor we plan to build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drivers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>to interface with the VGA and PS/2 ports on the DE1-SOC.</w:t>
      </w:r>
    </w:p>
    <w:p>
      <w:pPr>
        <w:pStyle w:val="Body A"/>
        <w:rPr>
          <w:lang w:val="en-US"/>
        </w:rPr>
      </w:pPr>
      <w:r>
        <w:rPr>
          <w:rFonts w:ascii="Aptos" w:cs="Aptos" w:hAnsi="Aptos" w:eastAsia="Aptos"/>
          <w:b w:val="1"/>
          <w:bCs w:val="1"/>
          <w:rtl w:val="0"/>
          <w:lang w:val="en-US"/>
        </w:rPr>
        <w:t>Part 2</w:t>
      </w:r>
      <w:r>
        <w:rPr>
          <w:rtl w:val="0"/>
          <w:lang w:val="en-US"/>
        </w:rPr>
        <w:t xml:space="preserve"> – </w:t>
      </w:r>
      <w:r>
        <w:rPr>
          <w:rtl w:val="0"/>
          <w:lang w:val="en-US"/>
        </w:rPr>
        <w:t>Assembler</w:t>
      </w:r>
    </w:p>
    <w:p>
      <w:pPr>
        <w:pStyle w:val="Body A"/>
        <w:rPr>
          <w:lang w:val="en-US"/>
        </w:rPr>
      </w:pPr>
      <w:r>
        <w:rPr>
          <w:rtl w:val="0"/>
          <w:lang w:val="en-US"/>
        </w:rPr>
        <w:t>We will also build an external assembler to convert a simple assembly language into machine readable binary. This will be written in C# or Java and will be used to demonstrate the capabilities of the processor.</w:t>
      </w:r>
    </w:p>
    <w:p>
      <w:pPr>
        <w:pStyle w:val="Body A"/>
        <w:rPr>
          <w:lang w:val="en-US"/>
        </w:rPr>
      </w:pPr>
      <w:r>
        <w:rPr>
          <w:rFonts w:ascii="Aptos" w:cs="Aptos" w:hAnsi="Aptos" w:eastAsia="Aptos"/>
          <w:b w:val="1"/>
          <w:bCs w:val="1"/>
          <w:rtl w:val="0"/>
          <w:lang w:val="en-US"/>
        </w:rPr>
        <w:t>The following parts may be scrapped if we have run out of time</w:t>
      </w:r>
    </w:p>
    <w:p>
      <w:pPr>
        <w:pStyle w:val="Body A"/>
        <w:rPr>
          <w:lang w:val="en-US"/>
        </w:rPr>
      </w:pPr>
      <w:r>
        <w:rPr>
          <w:rFonts w:ascii="Aptos" w:cs="Aptos" w:hAnsi="Aptos" w:eastAsia="Aptos"/>
          <w:b w:val="1"/>
          <w:bCs w:val="1"/>
          <w:rtl w:val="0"/>
          <w:lang w:val="en-US"/>
        </w:rPr>
        <w:t>Part 3</w:t>
      </w:r>
      <w:r>
        <w:rPr>
          <w:rtl w:val="0"/>
          <w:lang w:val="en-US"/>
        </w:rPr>
        <w:t xml:space="preserve"> – </w:t>
      </w:r>
      <w:r>
        <w:rPr>
          <w:rtl w:val="0"/>
          <w:lang w:val="en-US"/>
        </w:rPr>
        <w:t>Compiler</w:t>
      </w:r>
    </w:p>
    <w:p>
      <w:pPr>
        <w:pStyle w:val="Body A"/>
        <w:rPr>
          <w:lang w:val="en-US"/>
        </w:rPr>
      </w:pPr>
      <w:r>
        <w:rPr>
          <w:rtl w:val="0"/>
          <w:lang w:val="en-US"/>
        </w:rPr>
        <w:t>We want to build a compiler to convert a simple C-like language into assembly code allowing us to more easily build higher level programs to run on the FPGA.</w:t>
      </w:r>
    </w:p>
    <w:p>
      <w:pPr>
        <w:pStyle w:val="Body A"/>
        <w:rPr>
          <w:lang w:val="en-US"/>
        </w:rPr>
      </w:pPr>
      <w:r>
        <w:rPr>
          <w:rFonts w:ascii="Aptos" w:cs="Aptos" w:hAnsi="Aptos" w:eastAsia="Aptos"/>
          <w:b w:val="1"/>
          <w:bCs w:val="1"/>
          <w:rtl w:val="0"/>
          <w:lang w:val="en-US"/>
        </w:rPr>
        <w:t>Part 4</w:t>
      </w:r>
      <w:r>
        <w:rPr>
          <w:rtl w:val="0"/>
          <w:lang w:val="en-US"/>
        </w:rPr>
        <w:t xml:space="preserve"> – </w:t>
      </w:r>
      <w:r>
        <w:rPr>
          <w:rtl w:val="0"/>
          <w:lang w:val="en-US"/>
        </w:rPr>
        <w:t xml:space="preserve">Video </w:t>
      </w:r>
      <w:r>
        <w:rPr>
          <w:rtl w:val="0"/>
          <w:lang w:val="en-US"/>
        </w:rPr>
        <w:t>Game</w:t>
      </w:r>
      <w:r>
        <w:rPr>
          <w:rtl w:val="0"/>
          <w:lang w:val="en-US"/>
        </w:rPr>
        <w:t>s</w:t>
      </w:r>
    </w:p>
    <w:p>
      <w:pPr>
        <w:pStyle w:val="Body A"/>
      </w:pPr>
      <w:r>
        <w:rPr>
          <w:rtl w:val="0"/>
          <w:lang w:val="en-US"/>
        </w:rPr>
        <w:t>For the final part of our project, we want to build a few simple games to run on the FPGA. If possible, we would like to build a pseudo 3d game based on the Wolfenstein 3D rendering method.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  <w:font w:name="Apto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78" w:lineRule="auto"/>
      <w:ind w:left="0" w:right="0" w:firstLine="0"/>
      <w:jc w:val="left"/>
      <w:outlineLvl w:val="9"/>
    </w:pPr>
    <w:rPr>
      <w:rFonts w:ascii="Cambria" w:cs="Arial Unicode MS" w:hAnsi="Cambr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shd w:val="nil" w:color="auto" w:fill="auto"/>
      <w:vertAlign w:val="baseline"/>
      <w:lang w:val="nl-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