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3" w:rsidRPr="00A00293" w:rsidRDefault="00A00293" w:rsidP="00A00293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0293">
        <w:rPr>
          <w:rFonts w:ascii="Proxima Nova" w:eastAsia="Times New Roman" w:hAnsi="Proxima Nova" w:cs="Times New Roman"/>
          <w:color w:val="039BE5"/>
          <w:kern w:val="36"/>
          <w:sz w:val="36"/>
          <w:szCs w:val="36"/>
        </w:rPr>
        <w:t>Risk Prediction Model API Prototype</w:t>
      </w:r>
    </w:p>
    <w:p w:rsidR="00A00293" w:rsidRPr="00A00293" w:rsidRDefault="00A00293" w:rsidP="00A00293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0293">
        <w:rPr>
          <w:rFonts w:ascii="Proxima Nova" w:eastAsia="Times New Roman" w:hAnsi="Proxima Nova" w:cs="Times New Roman"/>
          <w:color w:val="039BE5"/>
          <w:kern w:val="36"/>
          <w:sz w:val="36"/>
          <w:szCs w:val="36"/>
        </w:rPr>
        <w:t>Step 1</w:t>
      </w:r>
    </w:p>
    <w:p w:rsidR="00A00293" w:rsidRPr="00A00293" w:rsidRDefault="00A00293" w:rsidP="00A0029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93">
        <w:rPr>
          <w:rFonts w:ascii="Proxima Nova" w:eastAsia="Times New Roman" w:hAnsi="Proxima Nova" w:cs="Times New Roman"/>
          <w:color w:val="000000"/>
        </w:rPr>
        <w:t>Input URL:  </w:t>
      </w:r>
      <w:hyperlink r:id="rId4" w:history="1">
        <w:r w:rsidRPr="00A00293">
          <w:rPr>
            <w:rFonts w:ascii="Arial" w:eastAsia="Times New Roman" w:hAnsi="Arial" w:cs="Arial"/>
            <w:i/>
            <w:iCs/>
            <w:color w:val="222222"/>
            <w:sz w:val="28"/>
            <w:szCs w:val="28"/>
          </w:rPr>
          <w:t>http://ec2-54-67-99-52.us-west-1.compute.amazonaws.com:808</w:t>
        </w:r>
      </w:hyperlink>
      <w:r w:rsidRPr="00A00293">
        <w:rPr>
          <w:rFonts w:ascii="Arial" w:eastAsia="Times New Roman" w:hAnsi="Arial" w:cs="Arial"/>
          <w:i/>
          <w:iCs/>
          <w:color w:val="222222"/>
          <w:sz w:val="28"/>
          <w:szCs w:val="28"/>
        </w:rPr>
        <w:t>1</w:t>
      </w:r>
      <w:r w:rsidRPr="00A00293">
        <w:rPr>
          <w:rFonts w:ascii="Proxima Nova" w:eastAsia="Times New Roman" w:hAnsi="Proxima Nova" w:cs="Times New Roman"/>
          <w:color w:val="000000"/>
        </w:rPr>
        <w:t xml:space="preserve"> to load the Risk Prediction Model API Prototype Page.</w:t>
      </w:r>
    </w:p>
    <w:p w:rsidR="00A00293" w:rsidRPr="00A00293" w:rsidRDefault="00A00293" w:rsidP="00A00293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0293">
        <w:rPr>
          <w:rFonts w:ascii="Proxima Nova" w:eastAsia="Times New Roman" w:hAnsi="Proxima Nova" w:cs="Times New Roman"/>
          <w:noProof/>
          <w:color w:val="000000"/>
        </w:rPr>
        <w:drawing>
          <wp:inline distT="0" distB="0" distL="0" distR="0">
            <wp:extent cx="4105275" cy="1181100"/>
            <wp:effectExtent l="0" t="0" r="9525" b="0"/>
            <wp:docPr id="3" name="Picture 3" descr="https://lh3.googleusercontent.com/gdepe6okLJmgyN-D_d_X4oRAIekZvOgaReRNxsfPzq3wjsNiRUET_CDib1I0565e6vWjfifP5-MrYs50r_ZXuxLkBHOY_x3nu5ZIrcIQYE3d6r6kjX-lP-qXTEI0QtyaFLwG7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depe6okLJmgyN-D_d_X4oRAIekZvOgaReRNxsfPzq3wjsNiRUET_CDib1I0565e6vWjfifP5-MrYs50r_ZXuxLkBHOY_x3nu5ZIrcIQYE3d6r6kjX-lP-qXTEI0QtyaFLwG7k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93" w:rsidRPr="00A00293" w:rsidRDefault="00A00293" w:rsidP="00A00293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0293">
        <w:rPr>
          <w:rFonts w:ascii="Proxima Nova" w:eastAsia="Times New Roman" w:hAnsi="Proxima Nova" w:cs="Times New Roman"/>
          <w:color w:val="039BE5"/>
          <w:kern w:val="36"/>
          <w:sz w:val="36"/>
          <w:szCs w:val="36"/>
        </w:rPr>
        <w:t>Step 2</w:t>
      </w:r>
    </w:p>
    <w:p w:rsidR="00A00293" w:rsidRPr="00A00293" w:rsidRDefault="00A00293" w:rsidP="00A0029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93">
        <w:rPr>
          <w:rFonts w:ascii="Proxima Nova" w:eastAsia="Times New Roman" w:hAnsi="Proxima Nova" w:cs="Times New Roman"/>
          <w:color w:val="000000"/>
        </w:rPr>
        <w:t>Upload a csv file including the data according to the defined factors, which can also be downloaded from the link given in the above figure.</w:t>
      </w:r>
    </w:p>
    <w:p w:rsidR="00A00293" w:rsidRPr="00A00293" w:rsidRDefault="00A00293" w:rsidP="00A0029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93">
        <w:rPr>
          <w:rFonts w:ascii="Proxima Nova" w:eastAsia="Times New Roman" w:hAnsi="Proxima Nova" w:cs="Times New Roman"/>
          <w:noProof/>
          <w:color w:val="000000"/>
        </w:rPr>
        <w:drawing>
          <wp:inline distT="0" distB="0" distL="0" distR="0">
            <wp:extent cx="5943600" cy="390525"/>
            <wp:effectExtent l="0" t="0" r="0" b="9525"/>
            <wp:docPr id="2" name="Picture 2" descr="https://lh3.googleusercontent.com/6EmUNW3rOrDLuBsPm8PljSXEEeMCxZvaP7norJHLeJnGW3Fa72nb5pNnW_szPjdRqGNx62IxVLbSBDWkhEye8tPGNKepNdF8pygLu0BtAmi6j22yUtBnzrBLhyKO02OQvB66hY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6EmUNW3rOrDLuBsPm8PljSXEEeMCxZvaP7norJHLeJnGW3Fa72nb5pNnW_szPjdRqGNx62IxVLbSBDWkhEye8tPGNKepNdF8pygLu0BtAmi6j22yUtBnzrBLhyKO02OQvB66hYR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93" w:rsidRPr="00A00293" w:rsidRDefault="00A00293" w:rsidP="00A00293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0293">
        <w:rPr>
          <w:rFonts w:ascii="Proxima Nova" w:eastAsia="Times New Roman" w:hAnsi="Proxima Nova" w:cs="Times New Roman"/>
          <w:color w:val="039BE5"/>
          <w:kern w:val="36"/>
          <w:sz w:val="36"/>
          <w:szCs w:val="36"/>
        </w:rPr>
        <w:t>Step 3</w:t>
      </w:r>
    </w:p>
    <w:p w:rsidR="00A00293" w:rsidRPr="00A00293" w:rsidRDefault="00A00293" w:rsidP="00A0029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93">
        <w:rPr>
          <w:rFonts w:ascii="Proxima Nova" w:eastAsia="Times New Roman" w:hAnsi="Proxima Nova" w:cs="Times New Roman"/>
          <w:color w:val="000000"/>
        </w:rPr>
        <w:t>View the risk prediction results given by the model.</w:t>
      </w:r>
    </w:p>
    <w:p w:rsidR="00A00293" w:rsidRPr="00A00293" w:rsidRDefault="00A00293" w:rsidP="00A0029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293">
        <w:rPr>
          <w:rFonts w:ascii="Proxima Nova" w:eastAsia="Times New Roman" w:hAnsi="Proxima Nova" w:cs="Times New Roman"/>
          <w:noProof/>
          <w:color w:val="000000"/>
        </w:rPr>
        <w:drawing>
          <wp:inline distT="0" distB="0" distL="0" distR="0">
            <wp:extent cx="5943600" cy="2028825"/>
            <wp:effectExtent l="0" t="0" r="0" b="9525"/>
            <wp:docPr id="1" name="Picture 1" descr="https://lh3.googleusercontent.com/ru7xk3QXuRiVB9sqEUC6Y82t8uYXaOd8k3nXCypypB0mCw54hZBZHJGUOay65ZUVle9H9vRSAjfuh4xLs3uBnP-67auDl6_GXfa-jiqJQ_qEdQEwYYaVSTc0Xp2uuRU03-z1b-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u7xk3QXuRiVB9sqEUC6Y82t8uYXaOd8k3nXCypypB0mCw54hZBZHJGUOay65ZUVle9H9vRSAjfuh4xLs3uBnP-67auDl6_GXfa-jiqJQ_qEdQEwYYaVSTc0Xp2uuRU03-z1b-O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78" w:rsidRDefault="00D31378">
      <w:bookmarkStart w:id="0" w:name="_GoBack"/>
      <w:bookmarkEnd w:id="0"/>
    </w:p>
    <w:sectPr w:rsidR="00D3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46"/>
    <w:rsid w:val="007D3846"/>
    <w:rsid w:val="00A00293"/>
    <w:rsid w:val="00D3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74C5D-97EA-4E1A-835A-0EF85C97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0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ec2-54-67-99-52.us-west-1.compute.amazonaws.com:80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2</cp:revision>
  <dcterms:created xsi:type="dcterms:W3CDTF">2018-08-15T21:03:00Z</dcterms:created>
  <dcterms:modified xsi:type="dcterms:W3CDTF">2018-08-15T21:04:00Z</dcterms:modified>
</cp:coreProperties>
</file>