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heme="minorEastAsia" w:hAnsiTheme="minorEastAsia"/>
          <w:bCs/>
        </w:rPr>
      </w:pPr>
      <w:r>
        <w:rPr>
          <w:rFonts w:hint="eastAsia" w:asciiTheme="minorEastAsia" w:hAnsiTheme="minorEastAsia"/>
          <w:bCs/>
        </w:rPr>
        <w:t>作者：张同学，北京大学政府管理学院本科，已直博</w:t>
      </w:r>
    </w:p>
    <w:p>
      <w:pPr>
        <w:pStyle w:val="2"/>
        <w:bidi w:val="0"/>
      </w:pPr>
      <w:r>
        <w:rPr>
          <w:rFonts w:hint="eastAsia"/>
        </w:rPr>
        <w:t>一、学科概述</w:t>
      </w:r>
    </w:p>
    <w:p>
      <w:pPr>
        <w:ind w:firstLine="440"/>
        <w:rPr>
          <w:rFonts w:asciiTheme="minorEastAsia" w:hAnsiTheme="minorEastAsia"/>
        </w:rPr>
      </w:pPr>
      <w:r>
        <w:rPr>
          <w:rFonts w:hint="eastAsia" w:asciiTheme="minorEastAsia" w:hAnsiTheme="minorEastAsia"/>
        </w:rPr>
        <w:t>根据教育部《学位授予和人才培养学科目录》，政治学学科是法学学科大类下的一级学科。什么是政治学？中国著名政治学家俞可平认为，政治学就是“关于人类社会政治现象和政治发展规律的一般知识”。</w:t>
      </w:r>
    </w:p>
    <w:p>
      <w:pPr>
        <w:ind w:firstLine="440"/>
        <w:rPr>
          <w:rFonts w:asciiTheme="minorEastAsia" w:hAnsiTheme="minorEastAsia"/>
        </w:rPr>
      </w:pPr>
      <w:r>
        <w:rPr>
          <w:rFonts w:hint="eastAsia" w:asciiTheme="minorEastAsia" w:hAnsiTheme="minorEastAsia"/>
        </w:rPr>
        <w:t>政治学是人类知识谱系中最古老、最重要的学问之一。古今中外的思想家都将政治学与人类生活中的重要价值联系在一起。孔子说：“政者，正也”；亚里士多德则认为，政治学研究最高的善，在科学的体系中具有超越性和主导性。在现代的人文社会科学体系中，政治学更占有举足轻重的地位。早在1903年，京师大学堂就开设了“政治科”，这也是中国的第一门大学政治学课程；1980年中国政治学会成立，标志着作为一门独立科学的政治学在改革开放之后正式复兴。</w:t>
      </w:r>
    </w:p>
    <w:p>
      <w:pPr>
        <w:ind w:firstLine="440"/>
        <w:rPr>
          <w:rFonts w:asciiTheme="minorEastAsia" w:hAnsiTheme="minorEastAsia"/>
        </w:rPr>
      </w:pPr>
      <w:r>
        <w:rPr>
          <w:rFonts w:hint="eastAsia" w:asciiTheme="minorEastAsia" w:hAnsiTheme="minorEastAsia"/>
        </w:rPr>
        <w:t>对政治学的常见误解，是和中学的“思想政治”课程混淆。其实，二者是完全不同的学科。思想政治相关学科聚焦的是马克思主义和中国特色社会主义教育，一般在各大高校的马克思主义学院开设；而政治学作为人文社会科学的一个重要分支，研究的是客观政治现象及其背后的深层规律，即“是什么”和“为什么”——例如：如何提升治理效率？什么样的制度更有利于经济发展？国家的起源是什么？内战为什么发生？如何构建良好的政治秩序？民主制度何以产生？政党如何运作？选民为何投票？公众舆论是如何形成的？……</w:t>
      </w:r>
    </w:p>
    <w:p>
      <w:pPr>
        <w:ind w:firstLine="440"/>
        <w:rPr>
          <w:rFonts w:asciiTheme="minorEastAsia" w:hAnsiTheme="minorEastAsia"/>
        </w:rPr>
      </w:pPr>
      <w:r>
        <w:rPr>
          <w:rFonts w:hint="eastAsia" w:asciiTheme="minorEastAsia" w:hAnsiTheme="minorEastAsia"/>
        </w:rPr>
        <w:t>此外，政治学不是培训“公文写作”的学科。许多人认为学习政治学就是将来要从政，其实这是不准确的。政治学的使命是探寻人类大大小小的政治实践和政治现象的内在本质，而不在于教授学生从政的技巧。政治学也不是“时事评论”的学科。学生越是学习政治学，就越不会像一些自媒体所做的那样，随意对古今中外的各种政治现象高谈阔论。中国著名政治学家唐世平认为，政治学理论和出租车司机的闲聊不同，需要用严格的科学方法作支撑。现代政治科学秉持实证主义的方法论思维，重视“因果推断”，通过社会调查、实地访谈、统计分析、大数据处理等一系列定性和定量方法，探寻政治现象背后的动因、机制和规律。政治学和社会学乃至物理学、生命科学一样，是“摆事实、讲道理”的学问，力图用实践和阐释相结合的方式获取深刻洞见，用理论和数据相结合的方式完成定量评估。</w:t>
      </w:r>
    </w:p>
    <w:p>
      <w:pPr>
        <w:ind w:firstLine="440"/>
        <w:rPr>
          <w:rFonts w:asciiTheme="minorEastAsia" w:hAnsiTheme="minorEastAsia"/>
        </w:rPr>
      </w:pPr>
      <w:r>
        <w:rPr>
          <w:rFonts w:hint="eastAsia" w:asciiTheme="minorEastAsia" w:hAnsiTheme="minorEastAsia"/>
        </w:rPr>
        <w:t>最后，政治学也不是一门研究“政治权术”的学问。虽然作为精英政治的一部分，“宫斗剧”确实有其政治学意涵，但是政治学要解决的问题比这广泛得多，也深刻得多：如何保护人民的利益？如何维护和平和秩序？如何兼顾经济发展和公平正义？如何让民主制度变得更好？可以说，政治学以政治实践为基础，同时又是对政治实践的超越。政治学体现了人类追求理想政治秩序的美好追求。</w:t>
      </w:r>
    </w:p>
    <w:p>
      <w:pPr>
        <w:pStyle w:val="2"/>
        <w:bidi w:val="0"/>
      </w:pPr>
      <w:r>
        <w:rPr>
          <w:rFonts w:hint="eastAsia"/>
        </w:rPr>
        <w:t>二、学科结构</w:t>
      </w:r>
    </w:p>
    <w:p>
      <w:pPr>
        <w:ind w:firstLine="440"/>
        <w:rPr>
          <w:rFonts w:asciiTheme="minorEastAsia" w:hAnsiTheme="minorEastAsia"/>
        </w:rPr>
      </w:pPr>
      <w:r>
        <w:rPr>
          <w:rFonts w:hint="eastAsia" w:asciiTheme="minorEastAsia" w:hAnsiTheme="minorEastAsia"/>
        </w:rPr>
        <w:t>主流的政治学学科体系分为四个主要领域。</w:t>
      </w:r>
    </w:p>
    <w:p>
      <w:pPr>
        <w:ind w:firstLine="440"/>
        <w:rPr>
          <w:rFonts w:asciiTheme="minorEastAsia" w:hAnsiTheme="minorEastAsia"/>
        </w:rPr>
      </w:pPr>
      <w:r>
        <w:rPr>
          <w:rFonts w:hint="eastAsia" w:asciiTheme="minorEastAsia" w:hAnsiTheme="minorEastAsia"/>
        </w:rPr>
        <w:t>其一是政治哲学或政治理论。它关注的是政治学的基础概念，如民主、自由、正义、政治秩序等的内涵、历史和内在联系，以及古今中外政治思想家的学说和思想史。这一部分的基础课程包括“中国政治思想史”和“西方政治思想史”等，进阶课程则有进“西方政治思想原著选读”“中国政治思想典籍和前沿专题研讨”“欧洲政治思想史”“当代西方政治思潮”等。</w:t>
      </w:r>
    </w:p>
    <w:p>
      <w:pPr>
        <w:ind w:firstLine="440"/>
        <w:rPr>
          <w:rFonts w:asciiTheme="minorEastAsia" w:hAnsiTheme="minorEastAsia"/>
        </w:rPr>
      </w:pPr>
      <w:r>
        <w:rPr>
          <w:rFonts w:hint="eastAsia" w:asciiTheme="minorEastAsia" w:hAnsiTheme="minorEastAsia"/>
        </w:rPr>
        <w:t>其二是比较政治学。比较政治学是当代政治科学的核心领域，它的研究对象涵盖全球各国，关心包括政治制度、政治文化、政治秩序、政治参与、政治沟通、治理绩效、经济发展在内的一系列命题。其基础核心课程为“比较政治学概论”和“当代西方政治制度”等，进阶课程包括“比较政治学理论与方法”“发展政治学”以及其他比较政治学分支的专题讨论课程。</w:t>
      </w:r>
    </w:p>
    <w:p>
      <w:pPr>
        <w:ind w:firstLine="440"/>
        <w:rPr>
          <w:rFonts w:asciiTheme="minorEastAsia" w:hAnsiTheme="minorEastAsia"/>
        </w:rPr>
      </w:pPr>
      <w:r>
        <w:rPr>
          <w:rFonts w:hint="eastAsia" w:asciiTheme="minorEastAsia" w:hAnsiTheme="minorEastAsia"/>
        </w:rPr>
        <w:t>其三是本国政治。在中国，本国政治研究主要关注中国政治制度、政党制度的运作机制，以及经济发展、基层治理、央地关系、政商关系等重要学术话题。这一部分的基础课程包括“当代中国政府与政治”，进阶课程为“中国地方政府与政治”“当代中国政府与政治专题研究”“国务院制度研究”等专题课程。</w:t>
      </w:r>
    </w:p>
    <w:p>
      <w:pPr>
        <w:ind w:firstLine="440"/>
        <w:rPr>
          <w:rFonts w:asciiTheme="minorEastAsia" w:hAnsiTheme="minorEastAsia"/>
        </w:rPr>
      </w:pPr>
      <w:r>
        <w:rPr>
          <w:rFonts w:hint="eastAsia" w:asciiTheme="minorEastAsia" w:hAnsiTheme="minorEastAsia"/>
        </w:rPr>
        <w:t>其四是国际政治或国际关系。它研究的是国家与国家、国家与地区、国家与国际组织之间的战争、和平、发展与合作等重要主题。国际政治的基础课程包括“国际政治概论”等，进阶课程包括“当代中国外交”“世界政治中的民族问题”“国际关系理论研究”“美国外交研究”等专题课程或研讨课程。</w:t>
      </w:r>
    </w:p>
    <w:p>
      <w:pPr>
        <w:ind w:firstLine="440"/>
        <w:rPr>
          <w:rFonts w:asciiTheme="minorEastAsia" w:hAnsiTheme="minorEastAsia"/>
        </w:rPr>
      </w:pPr>
      <w:r>
        <w:rPr>
          <w:rFonts w:hint="eastAsia" w:asciiTheme="minorEastAsia" w:hAnsiTheme="minorEastAsia"/>
        </w:rPr>
        <w:t>在人文社会科学的整个谱系中，政治学有着重要的地位，是一门高度综合性的学科。政治哲学横跨了哲学和政治，是人文学科和社会科学的融合；而比较政治学、本国政治和国际政治则是现代社会科学的重要分支，与社会学、法学、经济学、历史学等其他基础学科都有着密切关系。只有了解社会、法律、经济、历史等方面的基础知识，才能更好地理解政治制度、政治行为和政治文化。</w:t>
      </w:r>
    </w:p>
    <w:p>
      <w:pPr>
        <w:ind w:firstLine="440"/>
        <w:rPr>
          <w:rFonts w:asciiTheme="minorEastAsia" w:hAnsiTheme="minorEastAsia"/>
        </w:rPr>
      </w:pPr>
      <w:r>
        <w:rPr>
          <w:rFonts w:hint="eastAsia" w:asciiTheme="minorEastAsia" w:hAnsiTheme="minorEastAsia"/>
        </w:rPr>
        <w:t>正因为如此，各大高校的政治学学科培养方案不仅要求学生修习政治学原理、比较政治学、中外政治制度等方面的基础课程，也往往会建议学生修习其他人文社会科学分支学科的一些基础性、通识性课程。此外，由于现代政治学是一门社会科学，社会科学方法论以及相关的统计学、数学基础也是政治学专业必需的知识基础。当然，对于政治学本科学生而言，统计学和数学知识的目的主要是实践应用，在学习难度和学习压力上要远低于理工科院系的对应学科。</w:t>
      </w:r>
    </w:p>
    <w:p>
      <w:pPr>
        <w:ind w:firstLine="440"/>
        <w:rPr>
          <w:rFonts w:asciiTheme="minorEastAsia" w:hAnsiTheme="minorEastAsia"/>
        </w:rPr>
      </w:pPr>
      <w:r>
        <w:rPr>
          <w:rFonts w:hint="eastAsia" w:asciiTheme="minorEastAsia" w:hAnsiTheme="minorEastAsia"/>
        </w:rPr>
        <w:t>在部分高校，政治哲学专业可能会隶属于哲学系，国际政治专业也有可能单独开设国际关系学院，而比较政治学和中国政治则一般都是政治学系的核心教学内容。</w:t>
      </w:r>
    </w:p>
    <w:p>
      <w:pPr>
        <w:pStyle w:val="2"/>
        <w:bidi w:val="0"/>
      </w:pPr>
      <w:bookmarkStart w:id="0" w:name="_GoBack"/>
      <w:r>
        <w:rPr>
          <w:rFonts w:hint="eastAsia"/>
        </w:rPr>
        <w:t>三、学科前景</w:t>
      </w:r>
    </w:p>
    <w:bookmarkEnd w:id="0"/>
    <w:p>
      <w:pPr>
        <w:ind w:firstLine="440"/>
        <w:rPr>
          <w:rFonts w:asciiTheme="minorEastAsia" w:hAnsiTheme="minorEastAsia"/>
        </w:rPr>
      </w:pPr>
      <w:r>
        <w:rPr>
          <w:rFonts w:hint="eastAsia" w:asciiTheme="minorEastAsia" w:hAnsiTheme="minorEastAsia"/>
        </w:rPr>
        <w:t>本科政治学学科的培养方案兼具学术潜力和就业考量。就深造而言，主流的选择是继续就读国内外高校的政治学专业硕士或直博。政治学专业的保研压力和目标院校有着密切关系，需要根据意向报考的学校具体分析。相对而言，与行政学、社会学、法学相近的学科相比，政治学在本科阶段较为冷门，这对保研竞争压力有一定的缓解作用。</w:t>
      </w:r>
    </w:p>
    <w:p>
      <w:pPr>
        <w:ind w:firstLine="440"/>
        <w:rPr>
          <w:rFonts w:asciiTheme="minorEastAsia" w:hAnsiTheme="minorEastAsia"/>
        </w:rPr>
      </w:pPr>
      <w:r>
        <w:rPr>
          <w:rFonts w:hint="eastAsia" w:asciiTheme="minorEastAsia" w:hAnsiTheme="minorEastAsia"/>
        </w:rPr>
        <w:t>政治学学科本科或研究生毕业之后就业选择非常丰富，一个广受欢迎的去向是通过选调或国考等途径就职于党政机关或国企，而人力资源、金融业、服务业、教育业、文化产业等也是重要的就业选择。其中，政治学博士毕业的主要工作去向则是教育业，即高校政治学专业的教职。据公开统计数据显示，北京大学政府管理学院2</w:t>
      </w:r>
      <w:r>
        <w:rPr>
          <w:rFonts w:asciiTheme="minorEastAsia" w:hAnsiTheme="minorEastAsia"/>
        </w:rPr>
        <w:t>018</w:t>
      </w:r>
      <w:r>
        <w:rPr>
          <w:rFonts w:hint="eastAsia" w:asciiTheme="minorEastAsia" w:hAnsiTheme="minorEastAsia"/>
        </w:rPr>
        <w:t>届本科毕业生共5</w:t>
      </w:r>
      <w:r>
        <w:rPr>
          <w:rFonts w:asciiTheme="minorEastAsia" w:hAnsiTheme="minorEastAsia"/>
        </w:rPr>
        <w:t>7</w:t>
      </w:r>
      <w:r>
        <w:rPr>
          <w:rFonts w:hint="eastAsia" w:asciiTheme="minorEastAsia" w:hAnsiTheme="minorEastAsia"/>
        </w:rPr>
        <w:t>人，其中3</w:t>
      </w:r>
      <w:r>
        <w:rPr>
          <w:rFonts w:asciiTheme="minorEastAsia" w:hAnsiTheme="minorEastAsia"/>
        </w:rPr>
        <w:t>2</w:t>
      </w:r>
      <w:r>
        <w:rPr>
          <w:rFonts w:hint="eastAsia" w:asciiTheme="minorEastAsia" w:hAnsiTheme="minorEastAsia"/>
        </w:rPr>
        <w:t>人选择国内升学，1</w:t>
      </w:r>
      <w:r>
        <w:rPr>
          <w:rFonts w:asciiTheme="minorEastAsia" w:hAnsiTheme="minorEastAsia"/>
        </w:rPr>
        <w:t>7</w:t>
      </w:r>
      <w:r>
        <w:rPr>
          <w:rFonts w:hint="eastAsia" w:asciiTheme="minorEastAsia" w:hAnsiTheme="minorEastAsia"/>
        </w:rPr>
        <w:t>人选择就业，</w:t>
      </w:r>
      <w:r>
        <w:rPr>
          <w:rFonts w:asciiTheme="minorEastAsia" w:hAnsiTheme="minorEastAsia"/>
        </w:rPr>
        <w:t>8</w:t>
      </w:r>
      <w:r>
        <w:rPr>
          <w:rFonts w:hint="eastAsia" w:asciiTheme="minorEastAsia" w:hAnsiTheme="minorEastAsia"/>
        </w:rPr>
        <w:t>人选择出国深造。其中，国内升学的本科生绝大多数留在了北京大学，而出国留学的主要去向是世界排名前2</w:t>
      </w:r>
      <w:r>
        <w:rPr>
          <w:rFonts w:asciiTheme="minorEastAsia" w:hAnsiTheme="minorEastAsia"/>
        </w:rPr>
        <w:t>0</w:t>
      </w:r>
      <w:r>
        <w:rPr>
          <w:rFonts w:hint="eastAsia" w:asciiTheme="minorEastAsia" w:hAnsiTheme="minorEastAsia"/>
        </w:rPr>
        <w:t>的名校。就政治学本科生和研究生总体而言，大部分毕业生选择前往东部地区，其中以北京和广东最多；典型的毕业生去向包括机关（4</w:t>
      </w:r>
      <w:r>
        <w:rPr>
          <w:rFonts w:asciiTheme="minorEastAsia" w:hAnsiTheme="minorEastAsia"/>
        </w:rPr>
        <w:t>4%</w:t>
      </w:r>
      <w:r>
        <w:rPr>
          <w:rFonts w:hint="eastAsia" w:asciiTheme="minorEastAsia" w:hAnsiTheme="minorEastAsia"/>
        </w:rPr>
        <w:t>）、国企（2</w:t>
      </w:r>
      <w:r>
        <w:rPr>
          <w:rFonts w:asciiTheme="minorEastAsia" w:hAnsiTheme="minorEastAsia"/>
        </w:rPr>
        <w:t>6%</w:t>
      </w:r>
      <w:r>
        <w:rPr>
          <w:rFonts w:hint="eastAsia" w:asciiTheme="minorEastAsia" w:hAnsiTheme="minorEastAsia"/>
        </w:rPr>
        <w:t>）、高等教育单位（1</w:t>
      </w:r>
      <w:r>
        <w:rPr>
          <w:rFonts w:asciiTheme="minorEastAsia" w:hAnsiTheme="minorEastAsia"/>
        </w:rPr>
        <w:t>3%</w:t>
      </w:r>
      <w:r>
        <w:rPr>
          <w:rFonts w:hint="eastAsia" w:asciiTheme="minorEastAsia" w:hAnsiTheme="minorEastAsia"/>
        </w:rPr>
        <w:t>）等。</w:t>
      </w:r>
    </w:p>
    <w:p>
      <w:pPr>
        <w:ind w:firstLine="440"/>
        <w:rPr>
          <w:rFonts w:asciiTheme="minorEastAsia" w:hAnsiTheme="minorEastAsia"/>
        </w:rPr>
      </w:pPr>
      <w:r>
        <w:rPr>
          <w:rFonts w:hint="eastAsia" w:asciiTheme="minorEastAsia" w:hAnsiTheme="minorEastAsia"/>
        </w:rPr>
        <w:t>在本科阶段的学习中，政治学专业的“内卷”现象较少，学业压力和课业负担较轻。同时，有政治学相关深造打算或学术理想的学生，亦可以利用高校提供的师资和学术资源，就自己感兴趣的学科领域和话题进行深入的自主学习。因此，政治学专业的学习强度有着较大的弹性，不同学生可以根据自己的就业深造计划，在专业学习、社会实践和实习就业等方面调整精力投入的分配比例，以求得最佳的发展前景。由于政治学是一门与实践紧密结合的学问，所以很多高校的培养方案都会要求学生在党政机关或企事业单位完成一定量的实习。在就读期间，政治学专业的学生也可以充分利用学校组织的各项社会实践活动，加深对所学知识的直观理解。</w:t>
      </w:r>
    </w:p>
    <w:p>
      <w:pPr>
        <w:ind w:firstLine="440"/>
        <w:rPr>
          <w:rFonts w:asciiTheme="minorEastAsia" w:hAnsiTheme="minorEastAsia"/>
        </w:rPr>
      </w:pPr>
      <w:r>
        <w:rPr>
          <w:rFonts w:hint="eastAsia" w:asciiTheme="minorEastAsia" w:hAnsiTheme="minorEastAsia"/>
        </w:rPr>
        <w:t>在党中央提出“国家治理体系和治理能力现代化”，“世界处于百年未有之大变局”的当下，基于严谨的因果推断、机制分析、理论构建和实证检验的政治科学，在提供学术洞见、指导政治实践、推动政治发展等方面，将发挥着更为重要的作用；而关心人类公共生活根本概念和根本命题的政治哲学和政治理论，则有助于我们在深刻复杂的政治现实中找到和平发展、安身立命的长久定力。从这个意义上说，政治学学科在未来中国社会、经济、政治发展的过程中将扮演着愈加重要的角色，政治学的学科背景则将有助于学生更好地理解人类政治生活，洞悉现实政治事件，乃至推动政治制度发展。未来，无论是在政府管理、经济发展还是学术研究等领域中，政治学等社会科学专业的人才，尤其是顶尖人才，都将有着广阔的施展空间和光明的发展前景。</w:t>
      </w:r>
    </w:p>
    <w:p>
      <w:pPr>
        <w:ind w:firstLine="440"/>
        <w:rPr>
          <w:rFonts w:asciiTheme="minorEastAsia" w:hAnsiTheme="minorEastAsia"/>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 w:name="等线 Light">
    <w:panose1 w:val="02010600030101010101"/>
    <w:charset w:val="86"/>
    <w:family w:val="auto"/>
    <w:pitch w:val="default"/>
    <w:sig w:usb0="A00002BF" w:usb1="38CF7CFA" w:usb2="00000016" w:usb3="00000000" w:csb0="0004000F" w:csb1="00000000"/>
  </w:font>
  <w:font w:name="+中文标题">
    <w:altName w:val="Segoe Print"/>
    <w:panose1 w:val="00000000000000000000"/>
    <w:charset w:val="00"/>
    <w:family w:val="auto"/>
    <w:pitch w:val="default"/>
    <w:sig w:usb0="00000000" w:usb1="00000000" w:usb2="00000000" w:usb3="00000000" w:csb0="00000000" w:csb1="00000000"/>
  </w:font>
  <w:font w:name="+西文标题">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outline"/>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TQ4ODQwNThiYTg4YTBlNDhkZDRmNGNiNWM5NWE1YzAifQ=="/>
  </w:docVars>
  <w:rsids>
    <w:rsidRoot w:val="00243462"/>
    <w:rsid w:val="00005AAC"/>
    <w:rsid w:val="00014525"/>
    <w:rsid w:val="0001501C"/>
    <w:rsid w:val="000409BB"/>
    <w:rsid w:val="00052BD3"/>
    <w:rsid w:val="0005776D"/>
    <w:rsid w:val="00061E0E"/>
    <w:rsid w:val="0007648B"/>
    <w:rsid w:val="000811F2"/>
    <w:rsid w:val="00081C0A"/>
    <w:rsid w:val="00091E30"/>
    <w:rsid w:val="0009525A"/>
    <w:rsid w:val="000A11BC"/>
    <w:rsid w:val="000A3809"/>
    <w:rsid w:val="000A465F"/>
    <w:rsid w:val="000B3C6C"/>
    <w:rsid w:val="000B60B7"/>
    <w:rsid w:val="000B61E5"/>
    <w:rsid w:val="000B69A7"/>
    <w:rsid w:val="000B6CD3"/>
    <w:rsid w:val="000C3D82"/>
    <w:rsid w:val="000F0407"/>
    <w:rsid w:val="000F0D33"/>
    <w:rsid w:val="000F1B08"/>
    <w:rsid w:val="000F37B1"/>
    <w:rsid w:val="000F412A"/>
    <w:rsid w:val="001155AC"/>
    <w:rsid w:val="00115A57"/>
    <w:rsid w:val="0013271D"/>
    <w:rsid w:val="00133A20"/>
    <w:rsid w:val="0013511D"/>
    <w:rsid w:val="0014406F"/>
    <w:rsid w:val="00155272"/>
    <w:rsid w:val="00160B43"/>
    <w:rsid w:val="001654C2"/>
    <w:rsid w:val="001673EE"/>
    <w:rsid w:val="001714DE"/>
    <w:rsid w:val="0017293D"/>
    <w:rsid w:val="00174722"/>
    <w:rsid w:val="00181E84"/>
    <w:rsid w:val="001841DA"/>
    <w:rsid w:val="001B5483"/>
    <w:rsid w:val="001B677A"/>
    <w:rsid w:val="001B6DFE"/>
    <w:rsid w:val="001D4863"/>
    <w:rsid w:val="001D4B5B"/>
    <w:rsid w:val="001D6DC9"/>
    <w:rsid w:val="001E029E"/>
    <w:rsid w:val="001F55A0"/>
    <w:rsid w:val="0020193C"/>
    <w:rsid w:val="00205172"/>
    <w:rsid w:val="00215B5B"/>
    <w:rsid w:val="0022232E"/>
    <w:rsid w:val="00222544"/>
    <w:rsid w:val="0022272D"/>
    <w:rsid w:val="002227A1"/>
    <w:rsid w:val="002265B9"/>
    <w:rsid w:val="00232899"/>
    <w:rsid w:val="00233E88"/>
    <w:rsid w:val="00236400"/>
    <w:rsid w:val="00236883"/>
    <w:rsid w:val="00243462"/>
    <w:rsid w:val="00254EDD"/>
    <w:rsid w:val="00275EF4"/>
    <w:rsid w:val="00286AE9"/>
    <w:rsid w:val="0028726E"/>
    <w:rsid w:val="002A1016"/>
    <w:rsid w:val="002A67A8"/>
    <w:rsid w:val="002B59F4"/>
    <w:rsid w:val="002F3864"/>
    <w:rsid w:val="00301FB0"/>
    <w:rsid w:val="00303B41"/>
    <w:rsid w:val="00303CC2"/>
    <w:rsid w:val="00340C0B"/>
    <w:rsid w:val="00341FBA"/>
    <w:rsid w:val="00343D11"/>
    <w:rsid w:val="00350A78"/>
    <w:rsid w:val="0035114F"/>
    <w:rsid w:val="00352D4E"/>
    <w:rsid w:val="0036100E"/>
    <w:rsid w:val="00363CBA"/>
    <w:rsid w:val="00370189"/>
    <w:rsid w:val="003739C3"/>
    <w:rsid w:val="00374F71"/>
    <w:rsid w:val="00390A1E"/>
    <w:rsid w:val="00392C96"/>
    <w:rsid w:val="003977A3"/>
    <w:rsid w:val="00397825"/>
    <w:rsid w:val="003A5CE0"/>
    <w:rsid w:val="003C11D4"/>
    <w:rsid w:val="003C6466"/>
    <w:rsid w:val="003C731F"/>
    <w:rsid w:val="003D1648"/>
    <w:rsid w:val="003D797A"/>
    <w:rsid w:val="003D7A18"/>
    <w:rsid w:val="003E1534"/>
    <w:rsid w:val="003F01C0"/>
    <w:rsid w:val="003F0FD0"/>
    <w:rsid w:val="003F1A0C"/>
    <w:rsid w:val="003F3179"/>
    <w:rsid w:val="004062C7"/>
    <w:rsid w:val="00406448"/>
    <w:rsid w:val="00407B8B"/>
    <w:rsid w:val="00416661"/>
    <w:rsid w:val="00416713"/>
    <w:rsid w:val="00433B30"/>
    <w:rsid w:val="004457E4"/>
    <w:rsid w:val="00462F0A"/>
    <w:rsid w:val="00473D81"/>
    <w:rsid w:val="0047564D"/>
    <w:rsid w:val="00477340"/>
    <w:rsid w:val="00482A6C"/>
    <w:rsid w:val="00485497"/>
    <w:rsid w:val="004A2855"/>
    <w:rsid w:val="004A29B8"/>
    <w:rsid w:val="004A73AB"/>
    <w:rsid w:val="004B168F"/>
    <w:rsid w:val="004C164F"/>
    <w:rsid w:val="004C6923"/>
    <w:rsid w:val="004D0297"/>
    <w:rsid w:val="004E0A1C"/>
    <w:rsid w:val="004E32AD"/>
    <w:rsid w:val="004E63AA"/>
    <w:rsid w:val="00501CF9"/>
    <w:rsid w:val="0050734A"/>
    <w:rsid w:val="00516377"/>
    <w:rsid w:val="00525A66"/>
    <w:rsid w:val="00531C94"/>
    <w:rsid w:val="00545AAA"/>
    <w:rsid w:val="00545FCD"/>
    <w:rsid w:val="00554EFB"/>
    <w:rsid w:val="005563C3"/>
    <w:rsid w:val="00562868"/>
    <w:rsid w:val="00566B2A"/>
    <w:rsid w:val="00576086"/>
    <w:rsid w:val="00581778"/>
    <w:rsid w:val="00582179"/>
    <w:rsid w:val="005868E5"/>
    <w:rsid w:val="00590E45"/>
    <w:rsid w:val="00593EC1"/>
    <w:rsid w:val="00597748"/>
    <w:rsid w:val="005A7E00"/>
    <w:rsid w:val="005B11E3"/>
    <w:rsid w:val="005C5E5C"/>
    <w:rsid w:val="005D48CA"/>
    <w:rsid w:val="005D4FD2"/>
    <w:rsid w:val="005E1871"/>
    <w:rsid w:val="005E7EFB"/>
    <w:rsid w:val="005F5B66"/>
    <w:rsid w:val="005F7351"/>
    <w:rsid w:val="006057DD"/>
    <w:rsid w:val="00611236"/>
    <w:rsid w:val="00615831"/>
    <w:rsid w:val="00632897"/>
    <w:rsid w:val="006331D2"/>
    <w:rsid w:val="00642EE2"/>
    <w:rsid w:val="00645E78"/>
    <w:rsid w:val="00651B22"/>
    <w:rsid w:val="00657F78"/>
    <w:rsid w:val="00660A6A"/>
    <w:rsid w:val="00671A5A"/>
    <w:rsid w:val="00672988"/>
    <w:rsid w:val="0067417C"/>
    <w:rsid w:val="00685E88"/>
    <w:rsid w:val="00697CA5"/>
    <w:rsid w:val="006A375B"/>
    <w:rsid w:val="006A39D4"/>
    <w:rsid w:val="006A692C"/>
    <w:rsid w:val="006A6CF8"/>
    <w:rsid w:val="006A7187"/>
    <w:rsid w:val="006B1F43"/>
    <w:rsid w:val="006B5153"/>
    <w:rsid w:val="006C5466"/>
    <w:rsid w:val="006C7CFD"/>
    <w:rsid w:val="006E2DCB"/>
    <w:rsid w:val="006E6D99"/>
    <w:rsid w:val="006F46CB"/>
    <w:rsid w:val="007045EA"/>
    <w:rsid w:val="00706EF4"/>
    <w:rsid w:val="00707CB5"/>
    <w:rsid w:val="00710A61"/>
    <w:rsid w:val="00713D5D"/>
    <w:rsid w:val="007144A4"/>
    <w:rsid w:val="00720F2D"/>
    <w:rsid w:val="00723EB6"/>
    <w:rsid w:val="007250AC"/>
    <w:rsid w:val="00746842"/>
    <w:rsid w:val="00750165"/>
    <w:rsid w:val="007674C6"/>
    <w:rsid w:val="0076771E"/>
    <w:rsid w:val="0078478E"/>
    <w:rsid w:val="007B2766"/>
    <w:rsid w:val="007B7F8F"/>
    <w:rsid w:val="007C36BC"/>
    <w:rsid w:val="007C3D8E"/>
    <w:rsid w:val="007E1F4E"/>
    <w:rsid w:val="007E7481"/>
    <w:rsid w:val="007F0A76"/>
    <w:rsid w:val="007F1D43"/>
    <w:rsid w:val="007F6F58"/>
    <w:rsid w:val="00800428"/>
    <w:rsid w:val="008132B7"/>
    <w:rsid w:val="00821E6F"/>
    <w:rsid w:val="00835237"/>
    <w:rsid w:val="00837A24"/>
    <w:rsid w:val="00844F74"/>
    <w:rsid w:val="00845127"/>
    <w:rsid w:val="0084676B"/>
    <w:rsid w:val="008471D5"/>
    <w:rsid w:val="00854742"/>
    <w:rsid w:val="008619C9"/>
    <w:rsid w:val="00865F06"/>
    <w:rsid w:val="008712D2"/>
    <w:rsid w:val="00874083"/>
    <w:rsid w:val="0087574A"/>
    <w:rsid w:val="008803CA"/>
    <w:rsid w:val="008941B1"/>
    <w:rsid w:val="00894E5D"/>
    <w:rsid w:val="00897D7A"/>
    <w:rsid w:val="008B0838"/>
    <w:rsid w:val="008C329C"/>
    <w:rsid w:val="008C36AA"/>
    <w:rsid w:val="008C649C"/>
    <w:rsid w:val="008D0A1D"/>
    <w:rsid w:val="008D5B76"/>
    <w:rsid w:val="008E35EA"/>
    <w:rsid w:val="00903561"/>
    <w:rsid w:val="00911864"/>
    <w:rsid w:val="00923A5F"/>
    <w:rsid w:val="009357F2"/>
    <w:rsid w:val="00942456"/>
    <w:rsid w:val="00955EB9"/>
    <w:rsid w:val="00957399"/>
    <w:rsid w:val="00957A54"/>
    <w:rsid w:val="00961C51"/>
    <w:rsid w:val="009642CA"/>
    <w:rsid w:val="00966259"/>
    <w:rsid w:val="009834EB"/>
    <w:rsid w:val="0098752C"/>
    <w:rsid w:val="009A05E5"/>
    <w:rsid w:val="009B51FF"/>
    <w:rsid w:val="009B5B00"/>
    <w:rsid w:val="009C2C0A"/>
    <w:rsid w:val="009D0591"/>
    <w:rsid w:val="009D499D"/>
    <w:rsid w:val="009D545C"/>
    <w:rsid w:val="009D7D69"/>
    <w:rsid w:val="009E3307"/>
    <w:rsid w:val="009E4A86"/>
    <w:rsid w:val="009F7258"/>
    <w:rsid w:val="00A06A93"/>
    <w:rsid w:val="00A100B1"/>
    <w:rsid w:val="00A1152A"/>
    <w:rsid w:val="00A26CC9"/>
    <w:rsid w:val="00A40FF0"/>
    <w:rsid w:val="00A44F5A"/>
    <w:rsid w:val="00A63304"/>
    <w:rsid w:val="00A70A44"/>
    <w:rsid w:val="00A72180"/>
    <w:rsid w:val="00A73B84"/>
    <w:rsid w:val="00A75402"/>
    <w:rsid w:val="00A76D12"/>
    <w:rsid w:val="00A8236F"/>
    <w:rsid w:val="00A847C1"/>
    <w:rsid w:val="00A8676B"/>
    <w:rsid w:val="00A95B6D"/>
    <w:rsid w:val="00AA119D"/>
    <w:rsid w:val="00AA20F7"/>
    <w:rsid w:val="00AA62EB"/>
    <w:rsid w:val="00AA7C70"/>
    <w:rsid w:val="00AB5317"/>
    <w:rsid w:val="00AC4CF8"/>
    <w:rsid w:val="00AC662F"/>
    <w:rsid w:val="00AD51E0"/>
    <w:rsid w:val="00AE3D62"/>
    <w:rsid w:val="00AF23B4"/>
    <w:rsid w:val="00B0065F"/>
    <w:rsid w:val="00B02DE2"/>
    <w:rsid w:val="00B03ED5"/>
    <w:rsid w:val="00B04840"/>
    <w:rsid w:val="00B1578B"/>
    <w:rsid w:val="00B31A49"/>
    <w:rsid w:val="00B363F7"/>
    <w:rsid w:val="00B45686"/>
    <w:rsid w:val="00B461BE"/>
    <w:rsid w:val="00B4735E"/>
    <w:rsid w:val="00B63CE1"/>
    <w:rsid w:val="00B6548A"/>
    <w:rsid w:val="00B66CAC"/>
    <w:rsid w:val="00B810E0"/>
    <w:rsid w:val="00B83819"/>
    <w:rsid w:val="00B93060"/>
    <w:rsid w:val="00BA2A64"/>
    <w:rsid w:val="00BA663C"/>
    <w:rsid w:val="00BB6BD7"/>
    <w:rsid w:val="00BB6EE4"/>
    <w:rsid w:val="00BD4AF2"/>
    <w:rsid w:val="00BF071F"/>
    <w:rsid w:val="00BF15DE"/>
    <w:rsid w:val="00BF3F1C"/>
    <w:rsid w:val="00C03709"/>
    <w:rsid w:val="00C05FC1"/>
    <w:rsid w:val="00C14F72"/>
    <w:rsid w:val="00C200DE"/>
    <w:rsid w:val="00C238E1"/>
    <w:rsid w:val="00C24BC4"/>
    <w:rsid w:val="00C30C8E"/>
    <w:rsid w:val="00C34AA3"/>
    <w:rsid w:val="00C406AA"/>
    <w:rsid w:val="00C409F4"/>
    <w:rsid w:val="00C44834"/>
    <w:rsid w:val="00C518F2"/>
    <w:rsid w:val="00C54D16"/>
    <w:rsid w:val="00C60A76"/>
    <w:rsid w:val="00C630D9"/>
    <w:rsid w:val="00C665B2"/>
    <w:rsid w:val="00C7616E"/>
    <w:rsid w:val="00C866A8"/>
    <w:rsid w:val="00C86C50"/>
    <w:rsid w:val="00C9349D"/>
    <w:rsid w:val="00C95DE1"/>
    <w:rsid w:val="00CA1477"/>
    <w:rsid w:val="00CA3161"/>
    <w:rsid w:val="00CA44ED"/>
    <w:rsid w:val="00CA4576"/>
    <w:rsid w:val="00CB41B7"/>
    <w:rsid w:val="00CC64B5"/>
    <w:rsid w:val="00CC6DA2"/>
    <w:rsid w:val="00CD15AA"/>
    <w:rsid w:val="00CD2098"/>
    <w:rsid w:val="00CD244C"/>
    <w:rsid w:val="00CE0897"/>
    <w:rsid w:val="00CE652D"/>
    <w:rsid w:val="00CF1424"/>
    <w:rsid w:val="00CF1F20"/>
    <w:rsid w:val="00CF48AC"/>
    <w:rsid w:val="00CF4D00"/>
    <w:rsid w:val="00CF5896"/>
    <w:rsid w:val="00CF6C66"/>
    <w:rsid w:val="00CF6DD4"/>
    <w:rsid w:val="00D02316"/>
    <w:rsid w:val="00D14778"/>
    <w:rsid w:val="00D211D3"/>
    <w:rsid w:val="00D2199F"/>
    <w:rsid w:val="00D32B09"/>
    <w:rsid w:val="00D36EC3"/>
    <w:rsid w:val="00D379C4"/>
    <w:rsid w:val="00D464A6"/>
    <w:rsid w:val="00D47C81"/>
    <w:rsid w:val="00D52472"/>
    <w:rsid w:val="00D5366E"/>
    <w:rsid w:val="00D56BC0"/>
    <w:rsid w:val="00D64460"/>
    <w:rsid w:val="00D64683"/>
    <w:rsid w:val="00D71523"/>
    <w:rsid w:val="00D7325A"/>
    <w:rsid w:val="00D869CC"/>
    <w:rsid w:val="00D94B29"/>
    <w:rsid w:val="00D94D96"/>
    <w:rsid w:val="00D96132"/>
    <w:rsid w:val="00D97529"/>
    <w:rsid w:val="00DA20B3"/>
    <w:rsid w:val="00DB524A"/>
    <w:rsid w:val="00DB64B9"/>
    <w:rsid w:val="00DC71C1"/>
    <w:rsid w:val="00DE594C"/>
    <w:rsid w:val="00E02D95"/>
    <w:rsid w:val="00E03640"/>
    <w:rsid w:val="00E0370D"/>
    <w:rsid w:val="00E05123"/>
    <w:rsid w:val="00E24C7A"/>
    <w:rsid w:val="00E31E9B"/>
    <w:rsid w:val="00E32B3F"/>
    <w:rsid w:val="00E35363"/>
    <w:rsid w:val="00E4518E"/>
    <w:rsid w:val="00E460C4"/>
    <w:rsid w:val="00E6107C"/>
    <w:rsid w:val="00E636FA"/>
    <w:rsid w:val="00E637D4"/>
    <w:rsid w:val="00E71E67"/>
    <w:rsid w:val="00E735E3"/>
    <w:rsid w:val="00E84697"/>
    <w:rsid w:val="00E85BFA"/>
    <w:rsid w:val="00E90B92"/>
    <w:rsid w:val="00E937A5"/>
    <w:rsid w:val="00E9718E"/>
    <w:rsid w:val="00EB36F2"/>
    <w:rsid w:val="00EB5DA6"/>
    <w:rsid w:val="00EB5DAD"/>
    <w:rsid w:val="00EC4022"/>
    <w:rsid w:val="00ED3706"/>
    <w:rsid w:val="00EF28A0"/>
    <w:rsid w:val="00EF44C1"/>
    <w:rsid w:val="00EF7E84"/>
    <w:rsid w:val="00F009DB"/>
    <w:rsid w:val="00F01048"/>
    <w:rsid w:val="00F05FE7"/>
    <w:rsid w:val="00F0665D"/>
    <w:rsid w:val="00F42092"/>
    <w:rsid w:val="00F43B1A"/>
    <w:rsid w:val="00F52127"/>
    <w:rsid w:val="00F521D9"/>
    <w:rsid w:val="00F62339"/>
    <w:rsid w:val="00F625B4"/>
    <w:rsid w:val="00F6762D"/>
    <w:rsid w:val="00F679B0"/>
    <w:rsid w:val="00F70446"/>
    <w:rsid w:val="00F73703"/>
    <w:rsid w:val="00F84E97"/>
    <w:rsid w:val="00F95833"/>
    <w:rsid w:val="00FA142C"/>
    <w:rsid w:val="00FA1746"/>
    <w:rsid w:val="00FA7132"/>
    <w:rsid w:val="00FB1568"/>
    <w:rsid w:val="00FB6A0E"/>
    <w:rsid w:val="00FC2800"/>
    <w:rsid w:val="00FC7258"/>
    <w:rsid w:val="00FE2FBE"/>
    <w:rsid w:val="00FE42AA"/>
    <w:rsid w:val="00FE55C8"/>
    <w:rsid w:val="00FF3208"/>
    <w:rsid w:val="34E52C8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paragraph" w:styleId="2">
    <w:name w:val="heading 1"/>
    <w:basedOn w:val="1"/>
    <w:next w:val="1"/>
    <w:link w:val="25"/>
    <w:qFormat/>
    <w:uiPriority w:val="9"/>
    <w:pPr>
      <w:keepNext/>
      <w:keepLines/>
      <w:spacing w:after="0" w:line="260" w:lineRule="auto"/>
      <w:outlineLvl w:val="0"/>
    </w:pPr>
    <w:rPr>
      <w:rFonts w:ascii="等线" w:hAnsi="等线" w:eastAsia="等线" w:cstheme="majorBidi"/>
      <w:b/>
      <w:color w:val="262626" w:themeColor="text1" w:themeTint="D9"/>
      <w:sz w:val="28"/>
      <w:szCs w:val="32"/>
      <w14:textFill>
        <w14:solidFill>
          <w14:schemeClr w14:val="tx1">
            <w14:lumMod w14:val="85000"/>
            <w14:lumOff w14:val="15000"/>
          </w14:schemeClr>
        </w14:solidFill>
      </w14:textFill>
    </w:rPr>
  </w:style>
  <w:style w:type="paragraph" w:styleId="3">
    <w:name w:val="heading 2"/>
    <w:basedOn w:val="1"/>
    <w:next w:val="1"/>
    <w:link w:val="24"/>
    <w:semiHidden/>
    <w:unhideWhenUsed/>
    <w:qFormat/>
    <w:uiPriority w:val="9"/>
    <w:pPr>
      <w:keepNext/>
      <w:keepLines/>
      <w:spacing w:after="0" w:line="260" w:lineRule="auto"/>
      <w:outlineLvl w:val="1"/>
    </w:pPr>
    <w:rPr>
      <w:rFonts w:ascii="等线" w:hAnsi="等线" w:eastAsia="等线" w:cstheme="majorBidi"/>
      <w:b/>
      <w:color w:val="262626" w:themeColor="text1" w:themeTint="D9"/>
      <w:sz w:val="24"/>
      <w:szCs w:val="28"/>
      <w14:textFill>
        <w14:solidFill>
          <w14:schemeClr w14:val="tx1">
            <w14:lumMod w14:val="85000"/>
            <w14:lumOff w14:val="15000"/>
          </w14:schemeClr>
        </w14:solidFill>
      </w14:textFill>
    </w:rPr>
  </w:style>
  <w:style w:type="paragraph" w:styleId="4">
    <w:name w:val="heading 3"/>
    <w:basedOn w:val="1"/>
    <w:next w:val="1"/>
    <w:link w:val="26"/>
    <w:semiHidden/>
    <w:unhideWhenUsed/>
    <w:qFormat/>
    <w:uiPriority w:val="9"/>
    <w:pPr>
      <w:keepNext/>
      <w:keepLines/>
      <w:spacing w:after="0" w:line="260" w:lineRule="auto"/>
      <w:outlineLvl w:val="2"/>
    </w:pPr>
    <w:rPr>
      <w:rFonts w:ascii="等线" w:hAnsi="等线" w:eastAsia="等线" w:cstheme="majorBidi"/>
      <w:b/>
      <w:color w:val="0D0D0D" w:themeColor="text1" w:themeTint="F2"/>
      <w:sz w:val="21"/>
      <w:szCs w:val="24"/>
      <w14:textFill>
        <w14:solidFill>
          <w14:schemeClr w14:val="tx1">
            <w14:lumMod w14:val="95000"/>
            <w14:lumOff w14:val="5000"/>
          </w14:schemeClr>
        </w14:solidFill>
      </w14:textFill>
    </w:rPr>
  </w:style>
  <w:style w:type="paragraph" w:styleId="5">
    <w:name w:val="heading 4"/>
    <w:basedOn w:val="1"/>
    <w:next w:val="1"/>
    <w:link w:val="32"/>
    <w:semiHidden/>
    <w:unhideWhenUsed/>
    <w:qFormat/>
    <w:uiPriority w:val="9"/>
    <w:pPr>
      <w:keepNext/>
      <w:keepLines/>
      <w:spacing w:before="40" w:after="0"/>
      <w:outlineLvl w:val="3"/>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6">
    <w:name w:val="heading 5"/>
    <w:basedOn w:val="1"/>
    <w:next w:val="1"/>
    <w:link w:val="33"/>
    <w:semiHidden/>
    <w:unhideWhenUsed/>
    <w:qFormat/>
    <w:uiPriority w:val="9"/>
    <w:pPr>
      <w:keepNext/>
      <w:keepLines/>
      <w:spacing w:before="40" w:after="0"/>
      <w:outlineLvl w:val="4"/>
    </w:pPr>
    <w:rPr>
      <w:rFonts w:asciiTheme="majorHAnsi" w:hAnsiTheme="majorHAnsi" w:eastAsiaTheme="majorEastAsia" w:cstheme="majorBidi"/>
      <w:color w:val="404040" w:themeColor="text1" w:themeTint="BF"/>
      <w14:textFill>
        <w14:solidFill>
          <w14:schemeClr w14:val="tx1">
            <w14:lumMod w14:val="75000"/>
            <w14:lumOff w14:val="25000"/>
          </w14:schemeClr>
        </w14:solidFill>
      </w14:textFill>
    </w:rPr>
  </w:style>
  <w:style w:type="paragraph" w:styleId="7">
    <w:name w:val="heading 6"/>
    <w:basedOn w:val="1"/>
    <w:next w:val="1"/>
    <w:link w:val="34"/>
    <w:semiHidden/>
    <w:unhideWhenUsed/>
    <w:qFormat/>
    <w:uiPriority w:val="9"/>
    <w:pPr>
      <w:keepNext/>
      <w:keepLines/>
      <w:spacing w:before="40" w:after="0"/>
      <w:outlineLvl w:val="5"/>
    </w:pPr>
    <w:rPr>
      <w:rFonts w:asciiTheme="majorHAnsi" w:hAnsiTheme="majorHAnsi" w:eastAsiaTheme="majorEastAsia" w:cstheme="majorBidi"/>
    </w:rPr>
  </w:style>
  <w:style w:type="paragraph" w:styleId="8">
    <w:name w:val="heading 7"/>
    <w:basedOn w:val="1"/>
    <w:next w:val="1"/>
    <w:link w:val="35"/>
    <w:semiHidden/>
    <w:unhideWhenUsed/>
    <w:qFormat/>
    <w:uiPriority w:val="9"/>
    <w:pPr>
      <w:keepNext/>
      <w:keepLines/>
      <w:spacing w:before="40" w:after="0"/>
      <w:outlineLvl w:val="6"/>
    </w:pPr>
    <w:rPr>
      <w:rFonts w:asciiTheme="majorHAnsi" w:hAnsiTheme="majorHAnsi" w:eastAsiaTheme="majorEastAsia" w:cstheme="majorBidi"/>
      <w:i/>
      <w:iCs/>
    </w:rPr>
  </w:style>
  <w:style w:type="paragraph" w:styleId="9">
    <w:name w:val="heading 8"/>
    <w:basedOn w:val="1"/>
    <w:next w:val="1"/>
    <w:link w:val="36"/>
    <w:semiHidden/>
    <w:unhideWhenUsed/>
    <w:qFormat/>
    <w:uiPriority w:val="9"/>
    <w:pPr>
      <w:keepNext/>
      <w:keepLines/>
      <w:spacing w:before="40" w:after="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37"/>
    <w:semiHidden/>
    <w:unhideWhenUsed/>
    <w:qFormat/>
    <w:uiPriority w:val="9"/>
    <w:pPr>
      <w:keepNext/>
      <w:keepLines/>
      <w:spacing w:before="40" w:after="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20">
    <w:name w:val="Default Paragraph Font"/>
    <w:semiHidden/>
    <w:unhideWhenUsed/>
    <w:qFormat/>
    <w:uiPriority w:val="1"/>
  </w:style>
  <w:style w:type="table" w:default="1" w:styleId="19">
    <w:name w:val="Normal Table"/>
    <w:semiHidden/>
    <w:unhideWhenUsed/>
    <w:uiPriority w:val="99"/>
    <w:tblPr>
      <w:tblCellMar>
        <w:top w:w="0" w:type="dxa"/>
        <w:left w:w="108" w:type="dxa"/>
        <w:bottom w:w="0" w:type="dxa"/>
        <w:right w:w="108" w:type="dxa"/>
      </w:tblCellMar>
    </w:tblPr>
  </w:style>
  <w:style w:type="paragraph" w:styleId="11">
    <w:name w:val="caption"/>
    <w:basedOn w:val="1"/>
    <w:next w:val="1"/>
    <w:semiHidden/>
    <w:unhideWhenUsed/>
    <w:qFormat/>
    <w:uiPriority w:val="35"/>
    <w:pPr>
      <w:spacing w:after="200" w:line="240" w:lineRule="auto"/>
    </w:pPr>
    <w:rPr>
      <w:i/>
      <w:iCs/>
      <w:color w:val="44546A" w:themeColor="text2"/>
      <w:sz w:val="18"/>
      <w:szCs w:val="18"/>
      <w14:textFill>
        <w14:solidFill>
          <w14:schemeClr w14:val="tx2"/>
        </w14:solidFill>
      </w14:textFill>
    </w:rPr>
  </w:style>
  <w:style w:type="paragraph" w:styleId="12">
    <w:name w:val="annotation text"/>
    <w:basedOn w:val="1"/>
    <w:link w:val="29"/>
    <w:semiHidden/>
    <w:unhideWhenUsed/>
    <w:qFormat/>
    <w:uiPriority w:val="99"/>
  </w:style>
  <w:style w:type="paragraph" w:styleId="13">
    <w:name w:val="Balloon Text"/>
    <w:basedOn w:val="1"/>
    <w:link w:val="31"/>
    <w:semiHidden/>
    <w:unhideWhenUsed/>
    <w:uiPriority w:val="99"/>
    <w:pPr>
      <w:spacing w:line="240" w:lineRule="auto"/>
    </w:pPr>
    <w:rPr>
      <w:rFonts w:ascii="宋体"/>
      <w:sz w:val="18"/>
      <w:szCs w:val="18"/>
    </w:rPr>
  </w:style>
  <w:style w:type="paragraph" w:styleId="14">
    <w:name w:val="footer"/>
    <w:basedOn w:val="1"/>
    <w:link w:val="28"/>
    <w:unhideWhenUsed/>
    <w:qFormat/>
    <w:uiPriority w:val="99"/>
    <w:pPr>
      <w:tabs>
        <w:tab w:val="center" w:pos="4153"/>
        <w:tab w:val="right" w:pos="8306"/>
      </w:tabs>
      <w:snapToGrid w:val="0"/>
    </w:pPr>
    <w:rPr>
      <w:sz w:val="18"/>
      <w:szCs w:val="18"/>
    </w:rPr>
  </w:style>
  <w:style w:type="paragraph" w:styleId="15">
    <w:name w:val="header"/>
    <w:basedOn w:val="1"/>
    <w:link w:val="27"/>
    <w:unhideWhenUsed/>
    <w:uiPriority w:val="99"/>
    <w:pPr>
      <w:pBdr>
        <w:bottom w:val="single" w:color="auto" w:sz="6" w:space="1"/>
      </w:pBdr>
      <w:tabs>
        <w:tab w:val="center" w:pos="4153"/>
        <w:tab w:val="right" w:pos="8306"/>
      </w:tabs>
      <w:snapToGrid w:val="0"/>
      <w:jc w:val="center"/>
    </w:pPr>
    <w:rPr>
      <w:sz w:val="18"/>
      <w:szCs w:val="18"/>
    </w:rPr>
  </w:style>
  <w:style w:type="paragraph" w:styleId="16">
    <w:name w:val="Subtitle"/>
    <w:basedOn w:val="1"/>
    <w:next w:val="1"/>
    <w:link w:val="39"/>
    <w:qFormat/>
    <w:uiPriority w:val="11"/>
    <w:rPr>
      <w:color w:val="595959" w:themeColor="text1" w:themeTint="A6"/>
      <w:spacing w:val="15"/>
      <w14:textFill>
        <w14:solidFill>
          <w14:schemeClr w14:val="tx1">
            <w14:lumMod w14:val="65000"/>
            <w14:lumOff w14:val="35000"/>
          </w14:schemeClr>
        </w14:solidFill>
      </w14:textFill>
    </w:rPr>
  </w:style>
  <w:style w:type="paragraph" w:styleId="17">
    <w:name w:val="Title"/>
    <w:basedOn w:val="1"/>
    <w:next w:val="1"/>
    <w:link w:val="38"/>
    <w:qFormat/>
    <w:uiPriority w:val="10"/>
    <w:pPr>
      <w:spacing w:after="0" w:line="240" w:lineRule="auto"/>
      <w:contextualSpacing/>
    </w:pPr>
    <w:rPr>
      <w:rFonts w:asciiTheme="majorHAnsi" w:hAnsiTheme="majorHAnsi" w:eastAsiaTheme="majorEastAsia" w:cstheme="majorBidi"/>
      <w:spacing w:val="-10"/>
      <w:sz w:val="56"/>
      <w:szCs w:val="56"/>
    </w:rPr>
  </w:style>
  <w:style w:type="paragraph" w:styleId="18">
    <w:name w:val="annotation subject"/>
    <w:basedOn w:val="12"/>
    <w:next w:val="12"/>
    <w:link w:val="30"/>
    <w:semiHidden/>
    <w:unhideWhenUsed/>
    <w:qFormat/>
    <w:uiPriority w:val="99"/>
    <w:rPr>
      <w:b/>
      <w:bCs/>
    </w:rPr>
  </w:style>
  <w:style w:type="character" w:styleId="21">
    <w:name w:val="Strong"/>
    <w:basedOn w:val="20"/>
    <w:qFormat/>
    <w:uiPriority w:val="22"/>
    <w:rPr>
      <w:b/>
      <w:bCs/>
      <w:color w:val="auto"/>
    </w:rPr>
  </w:style>
  <w:style w:type="character" w:styleId="22">
    <w:name w:val="Emphasis"/>
    <w:basedOn w:val="20"/>
    <w:qFormat/>
    <w:uiPriority w:val="20"/>
    <w:rPr>
      <w:i/>
      <w:iCs/>
      <w:color w:val="auto"/>
    </w:rPr>
  </w:style>
  <w:style w:type="character" w:styleId="23">
    <w:name w:val="annotation reference"/>
    <w:basedOn w:val="20"/>
    <w:semiHidden/>
    <w:unhideWhenUsed/>
    <w:uiPriority w:val="99"/>
    <w:rPr>
      <w:sz w:val="21"/>
      <w:szCs w:val="21"/>
    </w:rPr>
  </w:style>
  <w:style w:type="character" w:customStyle="1" w:styleId="24">
    <w:name w:val="标题 2 字符"/>
    <w:basedOn w:val="20"/>
    <w:link w:val="3"/>
    <w:semiHidden/>
    <w:uiPriority w:val="9"/>
    <w:rPr>
      <w:rFonts w:ascii="等线" w:hAnsi="等线" w:eastAsia="等线" w:cstheme="majorBidi"/>
      <w:b/>
      <w:color w:val="262626" w:themeColor="text1" w:themeTint="D9"/>
      <w:sz w:val="24"/>
      <w:szCs w:val="28"/>
      <w14:textFill>
        <w14:solidFill>
          <w14:schemeClr w14:val="tx1">
            <w14:lumMod w14:val="85000"/>
            <w14:lumOff w14:val="15000"/>
          </w14:schemeClr>
        </w14:solidFill>
      </w14:textFill>
    </w:rPr>
  </w:style>
  <w:style w:type="character" w:customStyle="1" w:styleId="25">
    <w:name w:val="标题 1 字符"/>
    <w:basedOn w:val="20"/>
    <w:link w:val="2"/>
    <w:uiPriority w:val="9"/>
    <w:rPr>
      <w:rFonts w:ascii="等线" w:hAnsi="等线" w:eastAsia="等线" w:cstheme="majorBidi"/>
      <w:b/>
      <w:color w:val="262626" w:themeColor="text1" w:themeTint="D9"/>
      <w:sz w:val="28"/>
      <w:szCs w:val="32"/>
      <w14:textFill>
        <w14:solidFill>
          <w14:schemeClr w14:val="tx1">
            <w14:lumMod w14:val="85000"/>
            <w14:lumOff w14:val="15000"/>
          </w14:schemeClr>
        </w14:solidFill>
      </w14:textFill>
    </w:rPr>
  </w:style>
  <w:style w:type="character" w:customStyle="1" w:styleId="26">
    <w:name w:val="标题 3 字符"/>
    <w:basedOn w:val="20"/>
    <w:link w:val="4"/>
    <w:semiHidden/>
    <w:uiPriority w:val="9"/>
    <w:rPr>
      <w:rFonts w:ascii="等线" w:hAnsi="等线" w:eastAsia="等线" w:cstheme="majorBidi"/>
      <w:b/>
      <w:color w:val="0D0D0D" w:themeColor="text1" w:themeTint="F2"/>
      <w:sz w:val="21"/>
      <w:szCs w:val="24"/>
      <w14:textFill>
        <w14:solidFill>
          <w14:schemeClr w14:val="tx1">
            <w14:lumMod w14:val="95000"/>
            <w14:lumOff w14:val="5000"/>
          </w14:schemeClr>
        </w14:solidFill>
      </w14:textFill>
    </w:rPr>
  </w:style>
  <w:style w:type="character" w:customStyle="1" w:styleId="27">
    <w:name w:val="页眉 字符"/>
    <w:basedOn w:val="20"/>
    <w:link w:val="15"/>
    <w:uiPriority w:val="99"/>
    <w:rPr>
      <w:sz w:val="18"/>
      <w:szCs w:val="18"/>
    </w:rPr>
  </w:style>
  <w:style w:type="character" w:customStyle="1" w:styleId="28">
    <w:name w:val="页脚 字符"/>
    <w:basedOn w:val="20"/>
    <w:link w:val="14"/>
    <w:qFormat/>
    <w:uiPriority w:val="99"/>
    <w:rPr>
      <w:sz w:val="18"/>
      <w:szCs w:val="18"/>
    </w:rPr>
  </w:style>
  <w:style w:type="character" w:customStyle="1" w:styleId="29">
    <w:name w:val="批注文字 字符"/>
    <w:basedOn w:val="20"/>
    <w:link w:val="12"/>
    <w:semiHidden/>
    <w:qFormat/>
    <w:uiPriority w:val="99"/>
    <w:rPr>
      <w:rFonts w:ascii="Times New Roman" w:hAnsi="Times New Roman" w:eastAsia="宋体"/>
    </w:rPr>
  </w:style>
  <w:style w:type="character" w:customStyle="1" w:styleId="30">
    <w:name w:val="批注主题 字符"/>
    <w:basedOn w:val="29"/>
    <w:link w:val="18"/>
    <w:semiHidden/>
    <w:uiPriority w:val="99"/>
    <w:rPr>
      <w:rFonts w:ascii="Times New Roman" w:hAnsi="Times New Roman" w:eastAsia="宋体"/>
      <w:b/>
      <w:bCs/>
    </w:rPr>
  </w:style>
  <w:style w:type="character" w:customStyle="1" w:styleId="31">
    <w:name w:val="批注框文本 字符"/>
    <w:basedOn w:val="20"/>
    <w:link w:val="13"/>
    <w:semiHidden/>
    <w:uiPriority w:val="99"/>
    <w:rPr>
      <w:rFonts w:ascii="宋体" w:hAnsi="Times New Roman" w:eastAsia="宋体"/>
      <w:sz w:val="18"/>
      <w:szCs w:val="18"/>
    </w:rPr>
  </w:style>
  <w:style w:type="character" w:customStyle="1" w:styleId="32">
    <w:name w:val="标题 4 字符"/>
    <w:basedOn w:val="20"/>
    <w:link w:val="5"/>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33">
    <w:name w:val="标题 5 字符"/>
    <w:basedOn w:val="20"/>
    <w:link w:val="6"/>
    <w:semiHidden/>
    <w:qFormat/>
    <w:uiPriority w:val="9"/>
    <w:rPr>
      <w:rFonts w:asciiTheme="majorHAnsi" w:hAnsiTheme="majorHAnsi" w:eastAsiaTheme="majorEastAsia" w:cstheme="majorBidi"/>
      <w:color w:val="404040" w:themeColor="text1" w:themeTint="BF"/>
      <w14:textFill>
        <w14:solidFill>
          <w14:schemeClr w14:val="tx1">
            <w14:lumMod w14:val="75000"/>
            <w14:lumOff w14:val="25000"/>
          </w14:schemeClr>
        </w14:solidFill>
      </w14:textFill>
    </w:rPr>
  </w:style>
  <w:style w:type="character" w:customStyle="1" w:styleId="34">
    <w:name w:val="标题 6 字符"/>
    <w:basedOn w:val="20"/>
    <w:link w:val="7"/>
    <w:semiHidden/>
    <w:uiPriority w:val="9"/>
    <w:rPr>
      <w:rFonts w:asciiTheme="majorHAnsi" w:hAnsiTheme="majorHAnsi" w:eastAsiaTheme="majorEastAsia" w:cstheme="majorBidi"/>
    </w:rPr>
  </w:style>
  <w:style w:type="character" w:customStyle="1" w:styleId="35">
    <w:name w:val="标题 7 字符"/>
    <w:basedOn w:val="20"/>
    <w:link w:val="8"/>
    <w:semiHidden/>
    <w:uiPriority w:val="9"/>
    <w:rPr>
      <w:rFonts w:asciiTheme="majorHAnsi" w:hAnsiTheme="majorHAnsi" w:eastAsiaTheme="majorEastAsia" w:cstheme="majorBidi"/>
      <w:i/>
      <w:iCs/>
    </w:rPr>
  </w:style>
  <w:style w:type="character" w:customStyle="1" w:styleId="36">
    <w:name w:val="标题 8 字符"/>
    <w:basedOn w:val="20"/>
    <w:link w:val="9"/>
    <w:semiHidden/>
    <w:qFormat/>
    <w:uiPriority w:val="9"/>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character" w:customStyle="1" w:styleId="37">
    <w:name w:val="标题 9 字符"/>
    <w:basedOn w:val="20"/>
    <w:link w:val="10"/>
    <w:semiHidden/>
    <w:qFormat/>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customStyle="1" w:styleId="38">
    <w:name w:val="标题 字符"/>
    <w:basedOn w:val="20"/>
    <w:link w:val="17"/>
    <w:qFormat/>
    <w:uiPriority w:val="10"/>
    <w:rPr>
      <w:rFonts w:asciiTheme="majorHAnsi" w:hAnsiTheme="majorHAnsi" w:eastAsiaTheme="majorEastAsia" w:cstheme="majorBidi"/>
      <w:spacing w:val="-10"/>
      <w:sz w:val="56"/>
      <w:szCs w:val="56"/>
    </w:rPr>
  </w:style>
  <w:style w:type="character" w:customStyle="1" w:styleId="39">
    <w:name w:val="副标题 字符"/>
    <w:basedOn w:val="20"/>
    <w:link w:val="16"/>
    <w:qFormat/>
    <w:uiPriority w:val="11"/>
    <w:rPr>
      <w:color w:val="595959" w:themeColor="text1" w:themeTint="A6"/>
      <w:spacing w:val="15"/>
      <w14:textFill>
        <w14:solidFill>
          <w14:schemeClr w14:val="tx1">
            <w14:lumMod w14:val="65000"/>
            <w14:lumOff w14:val="35000"/>
          </w14:schemeClr>
        </w14:solidFill>
      </w14:textFill>
    </w:rPr>
  </w:style>
  <w:style w:type="paragraph" w:styleId="40">
    <w:name w:val="No Spacing"/>
    <w:qFormat/>
    <w:uiPriority w:val="1"/>
    <w:pPr>
      <w:spacing w:after="0" w:line="240" w:lineRule="auto"/>
    </w:pPr>
    <w:rPr>
      <w:rFonts w:asciiTheme="minorHAnsi" w:hAnsiTheme="minorHAnsi" w:eastAsiaTheme="minorEastAsia" w:cstheme="minorBidi"/>
      <w:sz w:val="22"/>
      <w:szCs w:val="22"/>
      <w:lang w:val="en-US" w:eastAsia="zh-CN" w:bidi="ar-SA"/>
    </w:rPr>
  </w:style>
  <w:style w:type="paragraph" w:styleId="41">
    <w:name w:val="Quote"/>
    <w:basedOn w:val="1"/>
    <w:next w:val="1"/>
    <w:link w:val="42"/>
    <w:qFormat/>
    <w:uiPriority w:val="29"/>
    <w:pPr>
      <w:spacing w:before="200"/>
      <w:ind w:left="864" w:right="864"/>
    </w:pPr>
    <w:rPr>
      <w:i/>
      <w:iCs/>
      <w:color w:val="404040" w:themeColor="text1" w:themeTint="BF"/>
      <w14:textFill>
        <w14:solidFill>
          <w14:schemeClr w14:val="tx1">
            <w14:lumMod w14:val="75000"/>
            <w14:lumOff w14:val="25000"/>
          </w14:schemeClr>
        </w14:solidFill>
      </w14:textFill>
    </w:rPr>
  </w:style>
  <w:style w:type="character" w:customStyle="1" w:styleId="42">
    <w:name w:val="引用 字符"/>
    <w:basedOn w:val="20"/>
    <w:link w:val="41"/>
    <w:uiPriority w:val="29"/>
    <w:rPr>
      <w:i/>
      <w:iCs/>
      <w:color w:val="404040" w:themeColor="text1" w:themeTint="BF"/>
      <w14:textFill>
        <w14:solidFill>
          <w14:schemeClr w14:val="tx1">
            <w14:lumMod w14:val="75000"/>
            <w14:lumOff w14:val="25000"/>
          </w14:schemeClr>
        </w14:solidFill>
      </w14:textFill>
    </w:rPr>
  </w:style>
  <w:style w:type="paragraph" w:styleId="43">
    <w:name w:val="Intense Quote"/>
    <w:basedOn w:val="1"/>
    <w:next w:val="1"/>
    <w:link w:val="44"/>
    <w:qFormat/>
    <w:uiPriority w:val="30"/>
    <w:pPr>
      <w:pBdr>
        <w:top w:val="single" w:color="3F3F3F" w:themeColor="text1" w:themeTint="BF" w:sz="4" w:space="10"/>
        <w:bottom w:val="single" w:color="3F3F3F" w:themeColor="text1" w:themeTint="BF" w:sz="4" w:space="10"/>
      </w:pBdr>
      <w:spacing w:before="360" w:after="360"/>
      <w:ind w:left="864" w:right="864"/>
      <w:jc w:val="center"/>
    </w:pPr>
    <w:rPr>
      <w:i/>
      <w:iCs/>
      <w:color w:val="404040" w:themeColor="text1" w:themeTint="BF"/>
      <w14:textFill>
        <w14:solidFill>
          <w14:schemeClr w14:val="tx1">
            <w14:lumMod w14:val="75000"/>
            <w14:lumOff w14:val="25000"/>
          </w14:schemeClr>
        </w14:solidFill>
      </w14:textFill>
    </w:rPr>
  </w:style>
  <w:style w:type="character" w:customStyle="1" w:styleId="44">
    <w:name w:val="明显引用 字符"/>
    <w:basedOn w:val="20"/>
    <w:link w:val="43"/>
    <w:qFormat/>
    <w:uiPriority w:val="30"/>
    <w:rPr>
      <w:i/>
      <w:iCs/>
      <w:color w:val="404040" w:themeColor="text1" w:themeTint="BF"/>
      <w14:textFill>
        <w14:solidFill>
          <w14:schemeClr w14:val="tx1">
            <w14:lumMod w14:val="75000"/>
            <w14:lumOff w14:val="25000"/>
          </w14:schemeClr>
        </w14:solidFill>
      </w14:textFill>
    </w:rPr>
  </w:style>
  <w:style w:type="character" w:customStyle="1" w:styleId="45">
    <w:name w:val="Subtle Emphasis"/>
    <w:basedOn w:val="20"/>
    <w:qFormat/>
    <w:uiPriority w:val="19"/>
    <w:rPr>
      <w:i/>
      <w:iCs/>
      <w:color w:val="404040" w:themeColor="text1" w:themeTint="BF"/>
      <w14:textFill>
        <w14:solidFill>
          <w14:schemeClr w14:val="tx1">
            <w14:lumMod w14:val="75000"/>
            <w14:lumOff w14:val="25000"/>
          </w14:schemeClr>
        </w14:solidFill>
      </w14:textFill>
    </w:rPr>
  </w:style>
  <w:style w:type="character" w:customStyle="1" w:styleId="46">
    <w:name w:val="Intense Emphasis"/>
    <w:basedOn w:val="20"/>
    <w:qFormat/>
    <w:uiPriority w:val="21"/>
    <w:rPr>
      <w:b/>
      <w:bCs/>
      <w:i/>
      <w:iCs/>
      <w:color w:val="auto"/>
    </w:rPr>
  </w:style>
  <w:style w:type="character" w:customStyle="1" w:styleId="47">
    <w:name w:val="Subtle Reference"/>
    <w:basedOn w:val="20"/>
    <w:qFormat/>
    <w:uiPriority w:val="31"/>
    <w:rPr>
      <w:smallCaps/>
      <w:color w:val="404040" w:themeColor="text1" w:themeTint="BF"/>
      <w14:textFill>
        <w14:solidFill>
          <w14:schemeClr w14:val="tx1">
            <w14:lumMod w14:val="75000"/>
            <w14:lumOff w14:val="25000"/>
          </w14:schemeClr>
        </w14:solidFill>
      </w14:textFill>
    </w:rPr>
  </w:style>
  <w:style w:type="character" w:customStyle="1" w:styleId="48">
    <w:name w:val="Intense Reference"/>
    <w:basedOn w:val="20"/>
    <w:qFormat/>
    <w:uiPriority w:val="32"/>
    <w:rPr>
      <w:b/>
      <w:bCs/>
      <w:smallCaps/>
      <w:color w:val="404040" w:themeColor="text1" w:themeTint="BF"/>
      <w:spacing w:val="5"/>
      <w14:textFill>
        <w14:solidFill>
          <w14:schemeClr w14:val="tx1">
            <w14:lumMod w14:val="75000"/>
            <w14:lumOff w14:val="25000"/>
          </w14:schemeClr>
        </w14:solidFill>
      </w14:textFill>
    </w:rPr>
  </w:style>
  <w:style w:type="character" w:customStyle="1" w:styleId="49">
    <w:name w:val="Book Title"/>
    <w:basedOn w:val="20"/>
    <w:qFormat/>
    <w:uiPriority w:val="33"/>
    <w:rPr>
      <w:b/>
      <w:bCs/>
      <w:i/>
      <w:iCs/>
      <w:spacing w:val="5"/>
    </w:rPr>
  </w:style>
  <w:style w:type="paragraph" w:customStyle="1" w:styleId="50">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485</Words>
  <Characters>2771</Characters>
  <Lines>23</Lines>
  <Paragraphs>6</Paragraphs>
  <TotalTime>22</TotalTime>
  <ScaleCrop>false</ScaleCrop>
  <LinksUpToDate>false</LinksUpToDate>
  <CharactersWithSpaces>3250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2022-03-31T12:54:00Z</dcterms:created>
  <dc:creator>Zhang Yifan</dc:creator>
  <cp:lastModifiedBy>万璐铭</cp:lastModifiedBy>
  <dcterms:modified xsi:type="dcterms:W3CDTF">2023-07-04T07:54:04Z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53FED5857B17460F94557A27E53D742B_12</vt:lpwstr>
  </property>
</Properties>
</file>