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FD3849"/>
    <w:p w14:paraId="1CAAF7A9"/>
    <w:p w14:paraId="49E50971">
      <w:pPr>
        <w:rPr>
          <w:rFonts w:hint="eastAsia"/>
        </w:rPr>
      </w:pPr>
      <w:r>
        <w:rPr>
          <w:rFonts w:hint="eastAsia"/>
        </w:rPr>
        <w:t>服务的部署:</w:t>
      </w:r>
    </w:p>
    <w:p w14:paraId="265E380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1. 在阿里云上开通容器服务ACK,  </w:t>
      </w:r>
      <w:r>
        <w:rPr>
          <w:rFonts w:hint="eastAsia"/>
          <w:lang w:val="en-US" w:eastAsia="zh-CN"/>
        </w:rPr>
        <w:t>业务节点2个,其中节点1开通EIP方便远程登录</w:t>
      </w:r>
    </w:p>
    <w:p w14:paraId="5A0A744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2. 在阿里云开通云数据库postgreSQL, 云redis,并创建好账号和库</w:t>
      </w:r>
    </w:p>
    <w:p w14:paraId="40F8BF55">
      <w:pPr>
        <w:rPr>
          <w:rFonts w:hint="default" w:eastAsiaTheme="minorEastAsia"/>
          <w:lang w:val="en-US" w:eastAsia="zh-CN"/>
        </w:rPr>
      </w:pPr>
    </w:p>
    <w:p w14:paraId="1A64F4A9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3.登录业务节点1</w:t>
      </w:r>
      <w:r>
        <w:rPr>
          <w:rFonts w:hint="eastAsia"/>
        </w:rPr>
        <w:t>安装kubectl</w:t>
      </w:r>
    </w:p>
    <w:p w14:paraId="7AFBC493">
      <w:pPr>
        <w:rPr>
          <w:rFonts w:hint="eastAsia"/>
        </w:rPr>
      </w:pPr>
      <w:r>
        <w:rPr>
          <w:rFonts w:hint="eastAsia"/>
        </w:rPr>
        <w:t>从阿里云控制台获取kubeconfig文件,  复制到</w:t>
      </w:r>
      <w:r>
        <w:rPr>
          <w:rFonts w:hint="eastAsia"/>
          <w:lang w:val="en-US" w:eastAsia="zh-CN"/>
        </w:rPr>
        <w:t>节点</w:t>
      </w:r>
      <w:r>
        <w:rPr>
          <w:rFonts w:hint="eastAsia"/>
        </w:rPr>
        <w:t xml:space="preserve"> $HOME/.kube/config 文件下</w:t>
      </w:r>
    </w:p>
    <w:p w14:paraId="4ADB2461">
      <w:pPr>
        <w:rPr>
          <w:rFonts w:hint="default" w:eastAsiaTheme="minorEastAsia"/>
          <w:lang w:val="en-US" w:eastAsia="zh-CN"/>
        </w:rPr>
      </w:pPr>
    </w:p>
    <w:p w14:paraId="7B0F6641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根据postgreSQL</w:t>
      </w:r>
      <w:r>
        <w:rPr>
          <w:rFonts w:hint="eastAsia"/>
          <w:lang w:val="en-US" w:eastAsia="zh-CN"/>
        </w:rPr>
        <w:t>和redis</w:t>
      </w:r>
      <w:r>
        <w:rPr>
          <w:rFonts w:hint="eastAsia"/>
        </w:rPr>
        <w:t>信息刷新deploy目录下的configmap.yml文件</w:t>
      </w:r>
    </w:p>
    <w:p w14:paraId="1F4C3779">
      <w:pPr>
        <w:rPr>
          <w:rFonts w:hint="eastAsia"/>
        </w:rPr>
      </w:pPr>
      <w:r>
        <w:drawing>
          <wp:inline distT="0" distB="0" distL="114300" distR="114300">
            <wp:extent cx="2774315" cy="1390650"/>
            <wp:effectExtent l="0" t="0" r="146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B38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将deploy目录上传到节点1,</w:t>
      </w:r>
      <w:r>
        <w:rPr>
          <w:rFonts w:hint="eastAsia"/>
        </w:rPr>
        <w:t>执行命令创建configmap和服务资源:</w:t>
      </w:r>
    </w:p>
    <w:p w14:paraId="65B00BEB">
      <w:pPr>
        <w:rPr>
          <w:rFonts w:hint="eastAsia"/>
        </w:rPr>
      </w:pPr>
      <w:r>
        <w:rPr>
          <w:rFonts w:hint="eastAsia"/>
        </w:rPr>
        <w:t>kubectl apply -f configmap.yml</w:t>
      </w:r>
    </w:p>
    <w:p w14:paraId="7CF8C1F0">
      <w:pPr>
        <w:rPr>
          <w:rFonts w:hint="eastAsia"/>
        </w:rPr>
      </w:pPr>
      <w:r>
        <w:rPr>
          <w:rFonts w:hint="eastAsia"/>
        </w:rPr>
        <w:t>kubectl apply -f  deploy</w:t>
      </w:r>
      <w:r>
        <w:rPr>
          <w:rFonts w:hint="eastAsia"/>
          <w:lang w:val="en-US" w:eastAsia="zh-CN"/>
        </w:rPr>
        <w:t>ment</w:t>
      </w:r>
      <w:r>
        <w:rPr>
          <w:rFonts w:hint="eastAsia"/>
        </w:rPr>
        <w:t>.yml</w:t>
      </w:r>
    </w:p>
    <w:p w14:paraId="62AC4260">
      <w:pPr>
        <w:rPr>
          <w:rFonts w:hint="eastAsia"/>
        </w:rPr>
      </w:pPr>
      <w:r>
        <w:rPr>
          <w:rFonts w:hint="eastAsia"/>
        </w:rPr>
        <w:t xml:space="preserve">kubectl apply -f  </w:t>
      </w:r>
      <w:r>
        <w:rPr>
          <w:rFonts w:hint="eastAsia"/>
          <w:lang w:val="en-US" w:eastAsia="zh-CN"/>
        </w:rPr>
        <w:t>service</w:t>
      </w:r>
      <w:r>
        <w:rPr>
          <w:rFonts w:hint="eastAsia"/>
        </w:rPr>
        <w:t>.yml</w:t>
      </w:r>
    </w:p>
    <w:p w14:paraId="7237F22A">
      <w:pPr>
        <w:rPr>
          <w:rFonts w:hint="eastAsia"/>
        </w:rPr>
      </w:pPr>
    </w:p>
    <w:p w14:paraId="3559462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kubectl get po 查看pod</w:t>
      </w:r>
      <w:r>
        <w:rPr>
          <w:rFonts w:hint="eastAsia"/>
          <w:lang w:val="en-US" w:eastAsia="zh-CN"/>
        </w:rPr>
        <w:t>已经起来</w:t>
      </w:r>
    </w:p>
    <w:p w14:paraId="105AE44D">
      <w:pPr>
        <w:rPr>
          <w:rFonts w:hint="eastAsia"/>
        </w:rPr>
      </w:pPr>
      <w:r>
        <w:rPr>
          <w:rFonts w:hint="eastAsia"/>
        </w:rPr>
        <w:t>kubectl get svc 查看service已经就绪</w:t>
      </w:r>
    </w:p>
    <w:p w14:paraId="711FF080">
      <w:pPr>
        <w:rPr>
          <w:rFonts w:hint="eastAsia"/>
        </w:rPr>
      </w:pPr>
      <w:r>
        <w:drawing>
          <wp:inline distT="0" distB="0" distL="114300" distR="114300">
            <wp:extent cx="5269230" cy="1067435"/>
            <wp:effectExtent l="0" t="0" r="381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29993">
      <w:pPr>
        <w:rPr>
          <w:rFonts w:hint="eastAsia"/>
        </w:rPr>
      </w:pPr>
    </w:p>
    <w:p w14:paraId="76B8B84B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(可选)如果要在公网访问</w:t>
      </w:r>
      <w:r>
        <w:rPr>
          <w:rFonts w:hint="eastAsia"/>
        </w:rPr>
        <w:t>, 在控制台上把service类型改为LoadBalancer,设置为</w:t>
      </w:r>
      <w:r>
        <w:rPr>
          <w:rFonts w:hint="eastAsia"/>
          <w:lang w:val="en-US" w:eastAsia="zh-CN"/>
        </w:rPr>
        <w:t>外网</w:t>
      </w:r>
      <w:r>
        <w:rPr>
          <w:rFonts w:hint="eastAsia"/>
        </w:rPr>
        <w:t>访问</w:t>
      </w:r>
    </w:p>
    <w:p w14:paraId="558D1B1E">
      <w:pPr>
        <w:rPr>
          <w:rFonts w:hint="eastAsia"/>
        </w:rPr>
      </w:pPr>
    </w:p>
    <w:p w14:paraId="4E37ECA8">
      <w:pPr>
        <w:rPr>
          <w:rFonts w:hint="eastAsia"/>
        </w:rPr>
      </w:pPr>
    </w:p>
    <w:p w14:paraId="4C51874E">
      <w:pPr>
        <w:rPr>
          <w:rFonts w:hint="eastAsia"/>
        </w:rPr>
      </w:pPr>
      <w:r>
        <w:rPr>
          <w:rFonts w:hint="eastAsia"/>
        </w:rPr>
        <w:t>测试一下接口:</w:t>
      </w:r>
    </w:p>
    <w:p w14:paraId="47F3D346">
      <w:pPr>
        <w:rPr>
          <w:rFonts w:hint="eastAsia"/>
        </w:rPr>
      </w:pPr>
      <w:r>
        <w:rPr>
          <w:rFonts w:hint="eastAsia"/>
        </w:rPr>
        <w:t>curl --location --request POST 'http://172.25.156.255:8090/transactions' \</w:t>
      </w:r>
    </w:p>
    <w:p w14:paraId="22866A44">
      <w:pPr>
        <w:rPr>
          <w:rFonts w:hint="eastAsia"/>
        </w:rPr>
      </w:pPr>
      <w:r>
        <w:rPr>
          <w:rFonts w:hint="eastAsia"/>
        </w:rPr>
        <w:t>--header 'Content-Type: application/json' \</w:t>
      </w:r>
    </w:p>
    <w:p w14:paraId="1289D56E">
      <w:pPr>
        <w:rPr>
          <w:rFonts w:hint="eastAsia"/>
        </w:rPr>
      </w:pPr>
      <w:r>
        <w:rPr>
          <w:rFonts w:hint="eastAsia"/>
        </w:rPr>
        <w:t>--data-raw '{</w:t>
      </w:r>
    </w:p>
    <w:p w14:paraId="0DAC9976">
      <w:pPr>
        <w:rPr>
          <w:rFonts w:hint="eastAsia"/>
        </w:rPr>
      </w:pPr>
      <w:r>
        <w:rPr>
          <w:rFonts w:hint="eastAsia"/>
        </w:rPr>
        <w:t xml:space="preserve">    "sourceAccountNumber": "1001",</w:t>
      </w:r>
    </w:p>
    <w:p w14:paraId="59F134F0">
      <w:pPr>
        <w:rPr>
          <w:rFonts w:hint="eastAsia"/>
        </w:rPr>
      </w:pPr>
      <w:r>
        <w:rPr>
          <w:rFonts w:hint="eastAsia"/>
        </w:rPr>
        <w:t xml:space="preserve">    "targetAccountNumber": "1002",</w:t>
      </w:r>
    </w:p>
    <w:p w14:paraId="1A673E9F">
      <w:pPr>
        <w:rPr>
          <w:rFonts w:hint="eastAsia"/>
        </w:rPr>
      </w:pPr>
      <w:r>
        <w:rPr>
          <w:rFonts w:hint="eastAsia"/>
        </w:rPr>
        <w:t xml:space="preserve">    "amount": 10.0,</w:t>
      </w:r>
    </w:p>
    <w:p w14:paraId="185EF1AE">
      <w:pPr>
        <w:rPr>
          <w:rFonts w:hint="eastAsia"/>
        </w:rPr>
      </w:pPr>
      <w:r>
        <w:rPr>
          <w:rFonts w:hint="eastAsia"/>
        </w:rPr>
        <w:t xml:space="preserve">    "transactionId":"110"</w:t>
      </w:r>
    </w:p>
    <w:p w14:paraId="2CC8EE68">
      <w:pPr>
        <w:rPr>
          <w:rFonts w:hint="eastAsia"/>
        </w:rPr>
      </w:pPr>
      <w:r>
        <w:rPr>
          <w:rFonts w:hint="eastAsia"/>
        </w:rPr>
        <w:t>}'</w:t>
      </w:r>
    </w:p>
    <w:p w14:paraId="1F9FF1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性能测试:</w:t>
      </w:r>
    </w:p>
    <w:p w14:paraId="39E94288">
      <w:pPr>
        <w:rPr>
          <w:rFonts w:hint="default"/>
          <w:lang w:val="en-US" w:eastAsia="zh-CN"/>
        </w:rPr>
      </w:pPr>
    </w:p>
    <w:p w14:paraId="6E2949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构造账户数据</w:t>
      </w:r>
    </w:p>
    <w:p w14:paraId="49C021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用IDEA运行MakeDataTool下的makeAccounts用例</w:t>
      </w:r>
    </w:p>
    <w:p w14:paraId="64ED2088">
      <w:pPr>
        <w:rPr>
          <w:rFonts w:hint="eastAsia"/>
        </w:rPr>
      </w:pPr>
    </w:p>
    <w:p w14:paraId="50259558">
      <w:pPr>
        <w:rPr>
          <w:rFonts w:hint="eastAsia"/>
        </w:rPr>
      </w:pPr>
      <w:r>
        <w:rPr>
          <w:rFonts w:hint="eastAsia"/>
        </w:rPr>
        <w:t>把jmeter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test.jmx部署到</w:t>
      </w:r>
      <w:r>
        <w:rPr>
          <w:rFonts w:hint="eastAsia"/>
          <w:lang w:val="en-US" w:eastAsia="zh-CN"/>
        </w:rPr>
        <w:t>节点1</w:t>
      </w:r>
      <w:r>
        <w:rPr>
          <w:rFonts w:hint="eastAsia"/>
        </w:rPr>
        <w:t>上,执行性能测试:</w:t>
      </w:r>
    </w:p>
    <w:p w14:paraId="1DD8C736">
      <w:pPr>
        <w:rPr>
          <w:rFonts w:hint="eastAsia"/>
        </w:rPr>
      </w:pPr>
      <w:r>
        <w:rPr>
          <w:rFonts w:hint="eastAsia"/>
        </w:rPr>
        <w:t>bin/jmeter -n -t  test.jmx -l   result.jtl</w:t>
      </w:r>
    </w:p>
    <w:p w14:paraId="54DB9AF7">
      <w:r>
        <w:drawing>
          <wp:inline distT="0" distB="0" distL="114300" distR="114300">
            <wp:extent cx="5264785" cy="95059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AE0D">
      <w:pPr>
        <w:rPr>
          <w:rFonts w:hint="eastAsia"/>
        </w:rPr>
      </w:pPr>
      <w:r>
        <w:drawing>
          <wp:inline distT="0" distB="0" distL="114300" distR="114300">
            <wp:extent cx="5274310" cy="2726690"/>
            <wp:effectExtent l="0" t="0" r="13970" b="12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BABCD">
      <w:pPr>
        <w:rPr>
          <w:rFonts w:hint="eastAsia"/>
        </w:rPr>
      </w:pPr>
    </w:p>
    <w:p w14:paraId="265AAA31">
      <w:pPr>
        <w:rPr>
          <w:rFonts w:hint="eastAsia"/>
          <w:lang w:val="en-US" w:eastAsia="zh-CN"/>
        </w:rPr>
      </w:pPr>
    </w:p>
    <w:p w14:paraId="4F9742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自动伸缩测试:</w:t>
      </w:r>
    </w:p>
    <w:p w14:paraId="327B5D7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  kubectl apply -f hpa.yml  (也可以在界面创建)</w:t>
      </w:r>
    </w:p>
    <w:p w14:paraId="247145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transaction</w:t>
      </w:r>
      <w:r>
        <w:rPr>
          <w:rFonts w:hint="eastAsia"/>
          <w:lang w:val="en-US" w:eastAsia="zh-CN"/>
        </w:rPr>
        <w:t>的cpu limit改为1000</w:t>
      </w:r>
    </w:p>
    <w:p w14:paraId="11CB60B1">
      <w:r>
        <w:drawing>
          <wp:inline distT="0" distB="0" distL="114300" distR="114300">
            <wp:extent cx="3352800" cy="162623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E42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当前实例数为1.</w:t>
      </w:r>
    </w:p>
    <w:p w14:paraId="2F2AC4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开启jemeter,逐步加压</w:t>
      </w:r>
    </w:p>
    <w:p w14:paraId="1479216C">
      <w:pPr>
        <w:rPr>
          <w:rFonts w:hint="eastAsia"/>
          <w:lang w:val="en-US" w:eastAsia="zh-CN"/>
        </w:rPr>
      </w:pPr>
    </w:p>
    <w:p w14:paraId="38593953">
      <w:r>
        <w:drawing>
          <wp:inline distT="0" distB="0" distL="114300" distR="114300">
            <wp:extent cx="5269230" cy="643255"/>
            <wp:effectExtent l="0" t="0" r="381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F1C3"/>
    <w:p w14:paraId="7DC415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自动扩容到4个实例:</w:t>
      </w:r>
    </w:p>
    <w:p w14:paraId="758C5D2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30700" cy="979170"/>
            <wp:effectExtent l="0" t="0" r="1270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C940">
      <w:pPr>
        <w:rPr>
          <w:rFonts w:hint="default"/>
          <w:lang w:val="en-US" w:eastAsia="zh-CN"/>
        </w:rPr>
      </w:pPr>
    </w:p>
    <w:p w14:paraId="4FC19C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停止jmeter, 几分钟后自动缩容到1个实例</w:t>
      </w:r>
    </w:p>
    <w:p w14:paraId="67E6A3A4">
      <w:pPr>
        <w:rPr>
          <w:rFonts w:hint="eastAsia"/>
          <w:lang w:val="en-US" w:eastAsia="zh-CN"/>
        </w:rPr>
      </w:pPr>
    </w:p>
    <w:p w14:paraId="6357F6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故障测试:</w:t>
      </w:r>
    </w:p>
    <w:p w14:paraId="3D687F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开启jmeter持续测试</w:t>
      </w:r>
    </w:p>
    <w:p w14:paraId="4FBBE3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重启POD:  </w:t>
      </w:r>
    </w:p>
    <w:p w14:paraId="1229DB0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817245"/>
            <wp:effectExtent l="0" t="0" r="57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只失败了一条</w:t>
      </w:r>
    </w:p>
    <w:p w14:paraId="2AA088B6">
      <w:r>
        <w:drawing>
          <wp:inline distT="0" distB="0" distL="114300" distR="114300">
            <wp:extent cx="5264150" cy="551815"/>
            <wp:effectExtent l="0" t="0" r="889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6AD9"/>
    <w:p w14:paraId="403EC3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重启一个节点:</w:t>
      </w:r>
    </w:p>
    <w:p w14:paraId="58E3B0E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失败了几十条,比重启pod失败的要多</w:t>
      </w:r>
      <w:bookmarkStart w:id="0" w:name="_GoBack"/>
      <w:bookmarkEnd w:id="0"/>
    </w:p>
    <w:p w14:paraId="2C08618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988060"/>
            <wp:effectExtent l="0" t="0" r="381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4FD3D">
      <w:pPr>
        <w:rPr>
          <w:rFonts w:hint="default"/>
          <w:lang w:val="en-US" w:eastAsia="zh-CN"/>
        </w:rPr>
      </w:pPr>
    </w:p>
    <w:p w14:paraId="0CEFC0ED">
      <w:pPr>
        <w:rPr>
          <w:rFonts w:hint="default"/>
          <w:lang w:val="en-US" w:eastAsia="zh-CN"/>
        </w:rPr>
      </w:pPr>
    </w:p>
    <w:p w14:paraId="70635A1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A94701"/>
    <w:multiLevelType w:val="singleLevel"/>
    <w:tmpl w:val="0AA94701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A0C2B"/>
    <w:rsid w:val="03012405"/>
    <w:rsid w:val="035E2B6B"/>
    <w:rsid w:val="07CD4764"/>
    <w:rsid w:val="1238409A"/>
    <w:rsid w:val="13265A4F"/>
    <w:rsid w:val="149B6535"/>
    <w:rsid w:val="15B93378"/>
    <w:rsid w:val="15F50F73"/>
    <w:rsid w:val="17EB5626"/>
    <w:rsid w:val="18A33553"/>
    <w:rsid w:val="1A861C00"/>
    <w:rsid w:val="1D444728"/>
    <w:rsid w:val="244F6828"/>
    <w:rsid w:val="252B11E9"/>
    <w:rsid w:val="2D2C76B3"/>
    <w:rsid w:val="2D4F64BC"/>
    <w:rsid w:val="2FA36DF1"/>
    <w:rsid w:val="33D027DB"/>
    <w:rsid w:val="394B4C60"/>
    <w:rsid w:val="3FE36D63"/>
    <w:rsid w:val="41025B1B"/>
    <w:rsid w:val="44024E2D"/>
    <w:rsid w:val="47107CA8"/>
    <w:rsid w:val="499B3FF6"/>
    <w:rsid w:val="4CE3798F"/>
    <w:rsid w:val="4EB56CA4"/>
    <w:rsid w:val="4EC10539"/>
    <w:rsid w:val="50357549"/>
    <w:rsid w:val="51281F4E"/>
    <w:rsid w:val="53C4461F"/>
    <w:rsid w:val="5867178C"/>
    <w:rsid w:val="5B582C39"/>
    <w:rsid w:val="62B61418"/>
    <w:rsid w:val="64B559C9"/>
    <w:rsid w:val="665B141A"/>
    <w:rsid w:val="6C014542"/>
    <w:rsid w:val="6DA876B1"/>
    <w:rsid w:val="6F1510A6"/>
    <w:rsid w:val="718C3725"/>
    <w:rsid w:val="73D46B64"/>
    <w:rsid w:val="744B5C1E"/>
    <w:rsid w:val="77FD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378</Words>
  <Characters>910</Characters>
  <Lines>0</Lines>
  <Paragraphs>0</Paragraphs>
  <TotalTime>219</TotalTime>
  <ScaleCrop>false</ScaleCrop>
  <LinksUpToDate>false</LinksUpToDate>
  <CharactersWithSpaces>984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2025-03-08T02:52:00Z</dcterms:created>
  <dc:creator>Administrator</dc:creator>
  <cp:lastModifiedBy>flystarts</cp:lastModifiedBy>
  <dcterms:modified xsi:type="dcterms:W3CDTF">2025-03-08T14:37:05Z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eyJoZGlkIjoiY2I2ZTQ2MjJiMDIwODU1YWUxNGZiY2JhZTI3ODU5NWIiLCJ1c2VySWQiOiIzNzI0ODg0NjkifQ==</vt:lpwstr>
  </property>
  <property fmtid="{D5CDD505-2E9C-101B-9397-08002B2CF9AE}" pid="4" name="ICV">
    <vt:lpwstr>72502569556642F6A2F0B66C0D0DBCDF_12</vt:lpwstr>
  </property>
</Properties>
</file>