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99911" w14:textId="77777777" w:rsidR="00B15D2F" w:rsidRDefault="00B15D2F" w:rsidP="00B15D2F">
      <w:pPr>
        <w:snapToGrid w:val="0"/>
        <w:spacing w:before="100" w:beforeAutospacing="1" w:after="100" w:afterAutospacing="1"/>
        <w:jc w:val="center"/>
        <w:rPr>
          <w:rFonts w:ascii="黑体" w:eastAsia="黑体"/>
          <w:color w:val="333333"/>
          <w:sz w:val="36"/>
        </w:rPr>
      </w:pPr>
    </w:p>
    <w:p w14:paraId="1A420F2C" w14:textId="77777777" w:rsidR="00B15D2F" w:rsidRDefault="00B15D2F" w:rsidP="00B15D2F">
      <w:pPr>
        <w:snapToGrid w:val="0"/>
        <w:spacing w:before="100" w:beforeAutospacing="1" w:after="100" w:afterAutospacing="1"/>
        <w:jc w:val="center"/>
        <w:rPr>
          <w:rFonts w:ascii="黑体" w:eastAsia="黑体"/>
          <w:b/>
          <w:color w:val="333333"/>
          <w:sz w:val="36"/>
        </w:rPr>
      </w:pPr>
      <w:r>
        <w:rPr>
          <w:rFonts w:ascii="黑体" w:eastAsia="黑体" w:hint="eastAsia"/>
          <w:b/>
          <w:color w:val="333333"/>
          <w:sz w:val="36"/>
        </w:rPr>
        <w:t>重庆邮电大学毕业设计(论文)任务书</w:t>
      </w:r>
    </w:p>
    <w:p w14:paraId="734CD755" w14:textId="77777777" w:rsidR="00B15D2F" w:rsidRDefault="00B15D2F" w:rsidP="00B15D2F">
      <w:pPr>
        <w:snapToGrid w:val="0"/>
        <w:spacing w:before="100" w:beforeAutospacing="1" w:after="100" w:afterAutospacing="1"/>
        <w:rPr>
          <w:rFonts w:ascii="宋体" w:hAnsi="宋体" w:cs="宋体"/>
          <w:color w:val="333333"/>
          <w:sz w:val="24"/>
        </w:rPr>
      </w:pPr>
      <w:r>
        <w:rPr>
          <w:rFonts w:hint="eastAsia"/>
          <w:b/>
          <w:color w:val="333333"/>
          <w:sz w:val="24"/>
        </w:rPr>
        <w:t>设计</w:t>
      </w:r>
      <w:r>
        <w:rPr>
          <w:rFonts w:hint="eastAsia"/>
          <w:b/>
          <w:color w:val="333333"/>
          <w:sz w:val="24"/>
        </w:rPr>
        <w:t>(</w:t>
      </w:r>
      <w:r>
        <w:rPr>
          <w:rFonts w:hint="eastAsia"/>
          <w:b/>
          <w:color w:val="333333"/>
          <w:sz w:val="24"/>
        </w:rPr>
        <w:t>论文</w:t>
      </w:r>
      <w:r>
        <w:rPr>
          <w:rFonts w:hint="eastAsia"/>
          <w:b/>
          <w:color w:val="333333"/>
          <w:sz w:val="24"/>
        </w:rPr>
        <w:t>)</w:t>
      </w:r>
      <w:r>
        <w:rPr>
          <w:rFonts w:hint="eastAsia"/>
          <w:b/>
          <w:color w:val="333333"/>
          <w:sz w:val="24"/>
        </w:rPr>
        <w:t>题目</w:t>
      </w:r>
      <w:r>
        <w:rPr>
          <w:rFonts w:hint="eastAsia"/>
          <w:color w:val="333333"/>
          <w:sz w:val="24"/>
          <w:u w:val="single"/>
        </w:rPr>
        <w:t xml:space="preserve">      </w:t>
      </w:r>
      <w:r w:rsidRPr="004E3527">
        <w:rPr>
          <w:rFonts w:hint="eastAsia"/>
          <w:color w:val="333333"/>
          <w:sz w:val="24"/>
          <w:u w:val="single"/>
        </w:rPr>
        <w:t>基于</w:t>
      </w:r>
      <w:r w:rsidRPr="004E3527">
        <w:rPr>
          <w:rFonts w:hint="eastAsia"/>
          <w:color w:val="333333"/>
          <w:sz w:val="24"/>
          <w:u w:val="single"/>
        </w:rPr>
        <w:t>SVM</w:t>
      </w:r>
      <w:r w:rsidRPr="004E3527">
        <w:rPr>
          <w:rFonts w:hint="eastAsia"/>
          <w:color w:val="333333"/>
          <w:sz w:val="24"/>
          <w:u w:val="single"/>
        </w:rPr>
        <w:t>分类器的动作识别系统</w:t>
      </w:r>
      <w:r>
        <w:rPr>
          <w:rFonts w:hint="eastAsia"/>
          <w:color w:val="333333"/>
          <w:sz w:val="24"/>
          <w:u w:val="single"/>
        </w:rPr>
        <w:t xml:space="preserve">                  </w:t>
      </w:r>
      <w:r>
        <w:rPr>
          <w:rFonts w:hint="eastAsia"/>
          <w:color w:val="333333"/>
          <w:sz w:val="24"/>
        </w:rPr>
        <w:t xml:space="preserve">      </w:t>
      </w:r>
    </w:p>
    <w:p w14:paraId="65EDDB9A" w14:textId="77777777" w:rsidR="00B15D2F" w:rsidRDefault="00B15D2F" w:rsidP="00B15D2F">
      <w:pPr>
        <w:snapToGrid w:val="0"/>
        <w:spacing w:before="100" w:beforeAutospacing="1" w:after="100" w:afterAutospacing="1"/>
        <w:rPr>
          <w:color w:val="333333"/>
          <w:sz w:val="24"/>
        </w:rPr>
      </w:pPr>
      <w:r>
        <w:rPr>
          <w:rFonts w:hint="eastAsia"/>
          <w:b/>
          <w:color w:val="333333"/>
          <w:sz w:val="24"/>
        </w:rPr>
        <w:t>学生姓名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color w:val="333333"/>
          <w:sz w:val="24"/>
          <w:u w:val="single"/>
        </w:rPr>
        <w:t>朱轲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学院</w:t>
      </w:r>
      <w:r>
        <w:rPr>
          <w:rFonts w:hint="eastAsia"/>
          <w:color w:val="333333"/>
          <w:sz w:val="24"/>
          <w:u w:val="single"/>
        </w:rPr>
        <w:t xml:space="preserve"> </w:t>
      </w:r>
      <w:r w:rsidRPr="00590615">
        <w:rPr>
          <w:rFonts w:hint="eastAsia"/>
          <w:color w:val="333333"/>
          <w:sz w:val="20"/>
          <w:u w:val="single"/>
        </w:rPr>
        <w:t>计算机科学与技术学院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专业</w:t>
      </w:r>
      <w:r>
        <w:rPr>
          <w:rFonts w:hint="eastAsia"/>
          <w:color w:val="333333"/>
          <w:sz w:val="24"/>
          <w:u w:val="single"/>
        </w:rPr>
        <w:t xml:space="preserve"> </w:t>
      </w:r>
      <w:r w:rsidRPr="00F57148">
        <w:rPr>
          <w:rFonts w:hint="eastAsia"/>
          <w:color w:val="333333"/>
          <w:sz w:val="20"/>
          <w:u w:val="single"/>
        </w:rPr>
        <w:t>计算机卓越工程</w:t>
      </w:r>
      <w:bookmarkStart w:id="0" w:name="_GoBack"/>
      <w:bookmarkEnd w:id="0"/>
      <w:r w:rsidRPr="00F57148">
        <w:rPr>
          <w:rFonts w:hint="eastAsia"/>
          <w:color w:val="333333"/>
          <w:sz w:val="20"/>
          <w:u w:val="single"/>
        </w:rPr>
        <w:t>师班</w:t>
      </w:r>
      <w:r>
        <w:rPr>
          <w:rFonts w:hint="eastAsia"/>
          <w:b/>
          <w:color w:val="333333"/>
          <w:sz w:val="24"/>
        </w:rPr>
        <w:t>班别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color w:val="333333"/>
          <w:sz w:val="24"/>
          <w:u w:val="single"/>
        </w:rPr>
        <w:t xml:space="preserve">0491201 </w:t>
      </w:r>
    </w:p>
    <w:p w14:paraId="710E895F" w14:textId="28C5AB6F" w:rsidR="00B15D2F" w:rsidRDefault="00B15D2F" w:rsidP="00B15D2F">
      <w:pPr>
        <w:snapToGrid w:val="0"/>
        <w:spacing w:before="100" w:beforeAutospacing="1" w:after="100" w:afterAutospacing="1"/>
        <w:rPr>
          <w:color w:val="333333"/>
          <w:sz w:val="24"/>
        </w:rPr>
      </w:pPr>
      <w:r>
        <w:rPr>
          <w:rFonts w:hint="eastAsia"/>
          <w:b/>
          <w:color w:val="333333"/>
          <w:sz w:val="24"/>
        </w:rPr>
        <w:t>指导教师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color w:val="333333"/>
          <w:sz w:val="24"/>
          <w:u w:val="single"/>
        </w:rPr>
        <w:t>邓欣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职称</w:t>
      </w:r>
      <w:r>
        <w:rPr>
          <w:rFonts w:hint="eastAsia"/>
          <w:color w:val="333333"/>
          <w:sz w:val="24"/>
          <w:u w:val="single"/>
        </w:rPr>
        <w:t xml:space="preserve">   </w:t>
      </w:r>
      <w:r>
        <w:rPr>
          <w:rFonts w:hint="eastAsia"/>
          <w:color w:val="333333"/>
          <w:sz w:val="24"/>
          <w:u w:val="single"/>
        </w:rPr>
        <w:t>副教授</w:t>
      </w:r>
      <w:r>
        <w:rPr>
          <w:rFonts w:hint="eastAsia"/>
          <w:color w:val="333333"/>
          <w:sz w:val="24"/>
          <w:u w:val="single"/>
        </w:rPr>
        <w:t xml:space="preserve">   </w:t>
      </w:r>
      <w:r>
        <w:rPr>
          <w:rFonts w:hint="eastAsia"/>
          <w:b/>
          <w:color w:val="333333"/>
          <w:sz w:val="24"/>
        </w:rPr>
        <w:t>下达任务日期</w:t>
      </w:r>
      <w:r w:rsidR="007A6033">
        <w:rPr>
          <w:rFonts w:hint="eastAsia"/>
          <w:color w:val="333333"/>
          <w:sz w:val="24"/>
          <w:u w:val="single"/>
        </w:rPr>
        <w:t xml:space="preserve">  2016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年</w:t>
      </w:r>
      <w:r w:rsidR="007A6033">
        <w:rPr>
          <w:rFonts w:hint="eastAsia"/>
          <w:color w:val="333333"/>
          <w:sz w:val="24"/>
          <w:u w:val="single"/>
        </w:rPr>
        <w:t xml:space="preserve">  1</w:t>
      </w:r>
      <w:r>
        <w:rPr>
          <w:rFonts w:hint="eastAsia"/>
          <w:color w:val="333333"/>
          <w:sz w:val="24"/>
          <w:u w:val="single"/>
        </w:rPr>
        <w:t xml:space="preserve">  </w:t>
      </w:r>
      <w:r>
        <w:rPr>
          <w:rFonts w:hint="eastAsia"/>
          <w:b/>
          <w:color w:val="333333"/>
          <w:sz w:val="24"/>
        </w:rPr>
        <w:t>月</w:t>
      </w:r>
      <w:r>
        <w:rPr>
          <w:rFonts w:hint="eastAsia"/>
          <w:color w:val="333333"/>
          <w:sz w:val="24"/>
          <w:u w:val="single"/>
        </w:rPr>
        <w:t xml:space="preserve">  </w:t>
      </w:r>
      <w:r w:rsidR="007A6033">
        <w:rPr>
          <w:color w:val="333333"/>
          <w:sz w:val="24"/>
          <w:u w:val="single"/>
        </w:rPr>
        <w:t>1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8076"/>
      </w:tblGrid>
      <w:tr w:rsidR="00B15D2F" w14:paraId="50A7AA1E" w14:textId="77777777" w:rsidTr="003A4057">
        <w:trPr>
          <w:trHeight w:val="3541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E6F7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主</w:t>
            </w:r>
          </w:p>
          <w:p w14:paraId="31816979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14:paraId="4CB81555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研</w:t>
            </w:r>
          </w:p>
          <w:p w14:paraId="4D173791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究</w:t>
            </w:r>
          </w:p>
          <w:p w14:paraId="0EBB9FC7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内</w:t>
            </w:r>
          </w:p>
          <w:p w14:paraId="4EED5090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容</w:t>
            </w:r>
          </w:p>
          <w:p w14:paraId="013871CB" w14:textId="77777777" w:rsidR="00B15D2F" w:rsidRDefault="00B15D2F" w:rsidP="003A4057">
            <w:pPr>
              <w:ind w:leftChars="-50" w:left="-105" w:rightChars="-58" w:right="-122" w:firstLineChars="147" w:firstLine="353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、</w:t>
            </w:r>
          </w:p>
          <w:p w14:paraId="6D72252D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方</w:t>
            </w:r>
          </w:p>
          <w:p w14:paraId="4F092489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法</w:t>
            </w:r>
          </w:p>
          <w:p w14:paraId="2CCB8472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和</w:t>
            </w:r>
          </w:p>
          <w:p w14:paraId="16A4D9BD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14:paraId="4D41F6B6" w14:textId="77777777" w:rsidR="00B15D2F" w:rsidRDefault="00B15D2F" w:rsidP="003A4057">
            <w:pPr>
              <w:ind w:leftChars="-50" w:left="-105" w:rightChars="-58" w:right="-122" w:firstLineChars="98" w:firstLine="235"/>
              <w:jc w:val="left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求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7ECF" w14:textId="5E1C47F0" w:rsidR="00BD02BB" w:rsidRDefault="00BD02BB" w:rsidP="00BD02BB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主要研究内容：</w:t>
            </w:r>
          </w:p>
          <w:p w14:paraId="48E2946F" w14:textId="1A60E981" w:rsidR="00B15D2F" w:rsidRPr="00BD02BB" w:rsidRDefault="00BD02BB" w:rsidP="00BD02BB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1.</w:t>
            </w:r>
            <w:r w:rsidRPr="00BD02BB">
              <w:rPr>
                <w:rFonts w:ascii="仿宋_GB2312" w:eastAsia="仿宋_GB2312" w:hAnsi="宋体"/>
                <w:sz w:val="24"/>
                <w:szCs w:val="28"/>
              </w:rPr>
              <w:t>深入学习和研究SVM</w:t>
            </w:r>
            <w:r w:rsidRPr="00BD02BB">
              <w:rPr>
                <w:rFonts w:ascii="仿宋_GB2312" w:eastAsia="仿宋_GB2312" w:hAnsi="宋体" w:hint="eastAsia"/>
                <w:sz w:val="24"/>
                <w:szCs w:val="28"/>
              </w:rPr>
              <w:t>分类器</w:t>
            </w:r>
            <w:r w:rsidRPr="00BD02BB">
              <w:rPr>
                <w:rFonts w:ascii="仿宋_GB2312" w:eastAsia="仿宋_GB2312" w:hAnsi="宋体"/>
                <w:sz w:val="24"/>
                <w:szCs w:val="28"/>
              </w:rPr>
              <w:t>算法的</w:t>
            </w:r>
            <w:r w:rsidRPr="00BD02BB">
              <w:rPr>
                <w:rFonts w:ascii="仿宋_GB2312" w:eastAsia="仿宋_GB2312" w:hAnsi="宋体" w:hint="eastAsia"/>
                <w:sz w:val="24"/>
                <w:szCs w:val="28"/>
              </w:rPr>
              <w:t>理论</w:t>
            </w:r>
            <w:r w:rsidRPr="00BD02BB">
              <w:rPr>
                <w:rFonts w:ascii="仿宋_GB2312" w:eastAsia="仿宋_GB2312" w:hAnsi="宋体"/>
                <w:sz w:val="24"/>
                <w:szCs w:val="28"/>
              </w:rPr>
              <w:t>原理；</w:t>
            </w:r>
          </w:p>
          <w:p w14:paraId="658D0666" w14:textId="1515356A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 w:rsidRPr="00BD02BB">
              <w:rPr>
                <w:rFonts w:ascii="宋体" w:hAnsi="宋体" w:cs="宋体"/>
                <w:color w:val="333333"/>
                <w:sz w:val="24"/>
              </w:rPr>
              <w:t>2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.搭建一个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手势动作采集和传输系统，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手腕部佩戴传感器，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采集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和传输手势动作数据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到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服务端进行存储；</w:t>
            </w:r>
          </w:p>
          <w:p w14:paraId="68F525AC" w14:textId="4A22F6AD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3.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基于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2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搭建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的手势采集传输系统，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运用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SVM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分类器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算法，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实时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分析和预测出新输入的动作的特定动作含义；</w:t>
            </w:r>
          </w:p>
          <w:p w14:paraId="5AC9003B" w14:textId="3900A5D4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4.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结合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智能家居概念，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将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2、3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中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搭建完成的动过识别系统，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运用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软件模拟手势动作控制智能家居特定行为的系统；</w:t>
            </w:r>
          </w:p>
          <w:p w14:paraId="7F043668" w14:textId="0B0BF83F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5.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将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所有系统运用编程方法进行可视化的管理；</w:t>
            </w:r>
          </w:p>
          <w:p w14:paraId="37C4F998" w14:textId="41D09155" w:rsid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6.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初步比较SVM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、神经网络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相关智能算法在特定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场景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下的优劣比较。</w:t>
            </w:r>
          </w:p>
          <w:p w14:paraId="7964322F" w14:textId="77777777" w:rsid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</w:p>
          <w:p w14:paraId="13E630C9" w14:textId="3564DB0D" w:rsid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研究</w:t>
            </w:r>
            <w:r>
              <w:rPr>
                <w:rFonts w:ascii="宋体" w:hAnsi="宋体" w:cs="宋体"/>
                <w:color w:val="333333"/>
                <w:sz w:val="24"/>
              </w:rPr>
              <w:t>方法：</w:t>
            </w:r>
          </w:p>
          <w:p w14:paraId="79345BB6" w14:textId="442F0D76" w:rsidR="00BD02BB" w:rsidRPr="00BD02BB" w:rsidRDefault="00BD02BB" w:rsidP="00BD02BB">
            <w:pPr>
              <w:pStyle w:val="a3"/>
              <w:numPr>
                <w:ilvl w:val="0"/>
                <w:numId w:val="3"/>
              </w:numPr>
              <w:snapToGrid w:val="0"/>
              <w:spacing w:line="300" w:lineRule="auto"/>
              <w:ind w:firstLineChars="0"/>
              <w:rPr>
                <w:rFonts w:ascii="宋体" w:hAnsi="宋体" w:cs="宋体"/>
                <w:color w:val="333333"/>
                <w:sz w:val="24"/>
              </w:rPr>
            </w:pPr>
            <w:r w:rsidRPr="00BD02BB">
              <w:rPr>
                <w:rFonts w:ascii="宋体" w:hAnsi="宋体" w:cs="宋体" w:hint="eastAsia"/>
                <w:color w:val="333333"/>
                <w:sz w:val="24"/>
              </w:rPr>
              <w:t>通过阅读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相关智能算法论文和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书籍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结合与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同学和老师的交流，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达到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学习和理解SVM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分类器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算法的效果；</w:t>
            </w:r>
          </w:p>
          <w:p w14:paraId="3CA8AD4C" w14:textId="1B32C46B" w:rsidR="00BD02BB" w:rsidRDefault="00BD02BB" w:rsidP="00BD02BB">
            <w:pPr>
              <w:pStyle w:val="a3"/>
              <w:numPr>
                <w:ilvl w:val="0"/>
                <w:numId w:val="3"/>
              </w:numPr>
              <w:snapToGrid w:val="0"/>
              <w:spacing w:line="300" w:lineRule="auto"/>
              <w:ind w:firstLineChars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>
              <w:rPr>
                <w:rFonts w:ascii="宋体" w:hAnsi="宋体" w:cs="宋体"/>
                <w:color w:val="333333"/>
                <w:sz w:val="24"/>
              </w:rPr>
              <w:t>对相关软硬件平台的学习，</w:t>
            </w:r>
            <w:r w:rsidR="00A053AC">
              <w:rPr>
                <w:rFonts w:ascii="宋体" w:hAnsi="宋体" w:cs="宋体" w:hint="eastAsia"/>
                <w:color w:val="333333"/>
                <w:sz w:val="24"/>
              </w:rPr>
              <w:t>成功</w:t>
            </w:r>
            <w:r w:rsidR="00A053AC">
              <w:rPr>
                <w:rFonts w:ascii="宋体" w:hAnsi="宋体" w:cs="宋体"/>
                <w:color w:val="333333"/>
                <w:sz w:val="24"/>
              </w:rPr>
              <w:t>搭建动作采集预测系统；</w:t>
            </w:r>
          </w:p>
          <w:p w14:paraId="05A5EAA8" w14:textId="2A9105A1" w:rsidR="00A053AC" w:rsidRDefault="00A053AC" w:rsidP="00A053AC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要求：</w:t>
            </w:r>
          </w:p>
          <w:p w14:paraId="1891ABA3" w14:textId="727706D4" w:rsidR="00A053AC" w:rsidRPr="00A053AC" w:rsidRDefault="00A053AC" w:rsidP="00A053AC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搭建</w:t>
            </w:r>
            <w:r>
              <w:rPr>
                <w:rFonts w:ascii="宋体" w:hAnsi="宋体" w:cs="宋体"/>
                <w:color w:val="333333"/>
                <w:sz w:val="24"/>
              </w:rPr>
              <w:t>一个手势动作采集传输和分析系统，</w:t>
            </w:r>
            <w:r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>
              <w:rPr>
                <w:rFonts w:ascii="宋体" w:hAnsi="宋体" w:cs="宋体"/>
                <w:color w:val="333333"/>
                <w:sz w:val="24"/>
              </w:rPr>
              <w:t>SVM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分类器</w:t>
            </w:r>
            <w:r>
              <w:rPr>
                <w:rFonts w:ascii="宋体" w:hAnsi="宋体" w:cs="宋体"/>
                <w:color w:val="333333"/>
                <w:sz w:val="24"/>
              </w:rPr>
              <w:t>对动作数据做实时预测，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并</w:t>
            </w:r>
            <w:r>
              <w:rPr>
                <w:rFonts w:ascii="宋体" w:hAnsi="宋体" w:cs="宋体"/>
                <w:color w:val="333333"/>
                <w:sz w:val="24"/>
              </w:rPr>
              <w:t>用软件模拟特定动作控制智能家居的特定行为的系统。</w:t>
            </w:r>
            <w:r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>
              <w:rPr>
                <w:rFonts w:ascii="宋体" w:hAnsi="宋体" w:cs="宋体"/>
                <w:color w:val="333333"/>
                <w:sz w:val="24"/>
              </w:rPr>
              <w:t>编程方法，</w:t>
            </w:r>
            <w:r>
              <w:rPr>
                <w:rFonts w:ascii="宋体" w:hAnsi="宋体" w:cs="宋体" w:hint="eastAsia"/>
                <w:color w:val="333333"/>
                <w:sz w:val="24"/>
              </w:rPr>
              <w:t>达到</w:t>
            </w:r>
            <w:r>
              <w:rPr>
                <w:rFonts w:ascii="宋体" w:hAnsi="宋体" w:cs="宋体"/>
                <w:color w:val="333333"/>
                <w:sz w:val="24"/>
              </w:rPr>
              <w:t>对数据可视化的管理。</w:t>
            </w:r>
          </w:p>
          <w:p w14:paraId="76A26FCB" w14:textId="22371FA0" w:rsidR="00BD02BB" w:rsidRPr="00BD02BB" w:rsidRDefault="00BD02BB" w:rsidP="00BD02BB">
            <w:pPr>
              <w:pStyle w:val="a3"/>
              <w:snapToGrid w:val="0"/>
              <w:spacing w:line="300" w:lineRule="auto"/>
              <w:ind w:left="360" w:firstLineChars="0" w:firstLine="0"/>
              <w:rPr>
                <w:rFonts w:ascii="宋体" w:hAnsi="宋体" w:cs="宋体"/>
                <w:color w:val="333333"/>
                <w:sz w:val="24"/>
              </w:rPr>
            </w:pPr>
          </w:p>
        </w:tc>
      </w:tr>
      <w:tr w:rsidR="00B15D2F" w14:paraId="59CB229F" w14:textId="77777777" w:rsidTr="003A4057">
        <w:trPr>
          <w:trHeight w:val="2543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25FA" w14:textId="27723DE5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进</w:t>
            </w:r>
          </w:p>
          <w:p w14:paraId="775BC2EE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度</w:t>
            </w:r>
          </w:p>
          <w:p w14:paraId="16521FDF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计</w:t>
            </w:r>
          </w:p>
          <w:p w14:paraId="679D67C8" w14:textId="77777777" w:rsidR="00B15D2F" w:rsidRDefault="00B15D2F" w:rsidP="003A4057">
            <w:pPr>
              <w:jc w:val="center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划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56B9" w14:textId="6AD3EC8E" w:rsidR="00B15D2F" w:rsidRDefault="00A053AC" w:rsidP="00A053AC">
            <w:pPr>
              <w:spacing w:line="240" w:lineRule="atLeas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1.</w:t>
            </w:r>
            <w:r w:rsidR="000D7377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1-3.1 </w:t>
            </w:r>
            <w:r w:rsidR="00023B10">
              <w:rPr>
                <w:rFonts w:ascii="仿宋_GB2312" w:eastAsia="仿宋_GB2312" w:hAnsi="宋体"/>
                <w:sz w:val="24"/>
                <w:szCs w:val="28"/>
              </w:rPr>
              <w:t xml:space="preserve">  </w:t>
            </w:r>
            <w:r>
              <w:rPr>
                <w:rFonts w:ascii="仿宋_GB2312" w:eastAsia="仿宋_GB2312" w:hAnsi="宋体"/>
                <w:sz w:val="24"/>
                <w:szCs w:val="28"/>
              </w:rPr>
              <w:t>SVM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分类器</w:t>
            </w:r>
            <w:r>
              <w:rPr>
                <w:rFonts w:ascii="仿宋_GB2312" w:eastAsia="仿宋_GB2312" w:hAnsi="宋体"/>
                <w:sz w:val="24"/>
                <w:szCs w:val="28"/>
              </w:rPr>
              <w:t>和其他相关智能算法的学习和准备</w:t>
            </w:r>
          </w:p>
          <w:p w14:paraId="7BDB8C56" w14:textId="5F270296" w:rsidR="00A053AC" w:rsidRDefault="00A053AC" w:rsidP="00A053AC">
            <w:pPr>
              <w:spacing w:line="240" w:lineRule="atLeas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3.</w:t>
            </w:r>
            <w:r w:rsidR="000D7377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 xml:space="preserve">2-3.15 </w:t>
            </w:r>
            <w:r w:rsidR="00023B10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8"/>
              </w:rPr>
              <w:t>手势动作采集传输系统的搭建</w:t>
            </w:r>
          </w:p>
          <w:p w14:paraId="17E6603C" w14:textId="77777777" w:rsidR="00A053AC" w:rsidRDefault="00A053AC" w:rsidP="00A053AC">
            <w:pPr>
              <w:spacing w:line="240" w:lineRule="atLeas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3.16-4.15 动作</w:t>
            </w:r>
            <w:r>
              <w:rPr>
                <w:rFonts w:ascii="仿宋_GB2312" w:eastAsia="仿宋_GB2312" w:hAnsi="宋体"/>
                <w:sz w:val="24"/>
                <w:szCs w:val="28"/>
              </w:rPr>
              <w:t>预测系统+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智能家居</w:t>
            </w:r>
            <w:r>
              <w:rPr>
                <w:rFonts w:ascii="仿宋_GB2312" w:eastAsia="仿宋_GB2312" w:hAnsi="宋体"/>
                <w:sz w:val="24"/>
                <w:szCs w:val="28"/>
              </w:rPr>
              <w:t>模拟系统的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设计</w:t>
            </w:r>
            <w:r>
              <w:rPr>
                <w:rFonts w:ascii="仿宋_GB2312" w:eastAsia="仿宋_GB2312" w:hAnsi="宋体"/>
                <w:sz w:val="24"/>
                <w:szCs w:val="28"/>
              </w:rPr>
              <w:t>和编码完成</w:t>
            </w:r>
          </w:p>
          <w:p w14:paraId="1F173EA6" w14:textId="53E3C95C" w:rsidR="00A053AC" w:rsidRDefault="00A053AC" w:rsidP="00A053AC">
            <w:pPr>
              <w:spacing w:line="240" w:lineRule="atLeas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 xml:space="preserve">4.15-5.15 </w:t>
            </w:r>
            <w:r>
              <w:rPr>
                <w:rFonts w:ascii="仿宋_GB2312" w:eastAsia="仿宋_GB2312" w:hAnsi="宋体"/>
                <w:sz w:val="24"/>
                <w:szCs w:val="28"/>
              </w:rPr>
              <w:t>论文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撰写</w:t>
            </w:r>
            <w:r>
              <w:rPr>
                <w:rFonts w:ascii="仿宋_GB2312" w:eastAsia="仿宋_GB2312" w:hAnsi="宋体"/>
                <w:sz w:val="24"/>
                <w:szCs w:val="28"/>
              </w:rPr>
              <w:t>和修改</w:t>
            </w:r>
          </w:p>
        </w:tc>
      </w:tr>
      <w:tr w:rsidR="00B15D2F" w14:paraId="1E86AB2D" w14:textId="77777777" w:rsidTr="003A4057">
        <w:trPr>
          <w:trHeight w:val="213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1011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lastRenderedPageBreak/>
              <w:t>主</w:t>
            </w:r>
          </w:p>
          <w:p w14:paraId="41014201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14:paraId="684DF46E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参</w:t>
            </w:r>
          </w:p>
          <w:p w14:paraId="11A71886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考</w:t>
            </w:r>
          </w:p>
          <w:p w14:paraId="52648A1F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文</w:t>
            </w:r>
          </w:p>
          <w:p w14:paraId="76139F00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献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7A7B" w14:textId="4C1171C1" w:rsidR="000243C3" w:rsidRPr="002F7CB1" w:rsidRDefault="000243C3" w:rsidP="000243C3">
            <w:pPr>
              <w:widowControl/>
              <w:jc w:val="left"/>
              <w:rPr>
                <w:rFonts w:ascii="仿宋" w:eastAsia="仿宋" w:hAnsi="仿宋" w:cs="Arial"/>
                <w:sz w:val="24"/>
              </w:rPr>
            </w:pPr>
            <w:r>
              <w:rPr>
                <w:rFonts w:ascii="仿宋" w:eastAsia="仿宋" w:hAnsi="仿宋" w:cs="Arial" w:hint="eastAsia"/>
                <w:sz w:val="24"/>
              </w:rPr>
              <w:t>[1</w:t>
            </w:r>
            <w:r w:rsidRPr="002F7CB1">
              <w:rPr>
                <w:rFonts w:ascii="仿宋" w:eastAsia="仿宋" w:hAnsi="仿宋" w:cs="Arial" w:hint="eastAsia"/>
                <w:sz w:val="24"/>
              </w:rPr>
              <w:t>] 孔俊奇.基于三维加速度传感器的手势识别及交互模型研究[D].苏州:苏州大学,2009.</w:t>
            </w:r>
          </w:p>
          <w:p w14:paraId="233B47EB" w14:textId="7FB14735" w:rsidR="000243C3" w:rsidRPr="002F7CB1" w:rsidRDefault="000243C3" w:rsidP="000243C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[2</w:t>
            </w:r>
            <w:r w:rsidRPr="002F7CB1">
              <w:rPr>
                <w:rFonts w:ascii="仿宋" w:eastAsia="仿宋" w:hAnsi="仿宋" w:hint="eastAsia"/>
                <w:sz w:val="24"/>
              </w:rPr>
              <w:t>] 刘蓉,刘明.基于三轴加速度传感器的手势识别[J].计算机工程,2011(24):147-149.</w:t>
            </w:r>
          </w:p>
          <w:p w14:paraId="64C1F438" w14:textId="0AAECFD3" w:rsidR="000243C3" w:rsidRPr="002F7CB1" w:rsidRDefault="000243C3" w:rsidP="000243C3">
            <w:pPr>
              <w:widowControl/>
              <w:jc w:val="left"/>
              <w:rPr>
                <w:rFonts w:ascii="仿宋" w:eastAsia="仿宋" w:hAnsi="仿宋" w:cs="Arial"/>
                <w:sz w:val="24"/>
              </w:rPr>
            </w:pPr>
            <w:r>
              <w:rPr>
                <w:rFonts w:ascii="仿宋" w:eastAsia="仿宋" w:hAnsi="仿宋" w:cs="Arial" w:hint="eastAsia"/>
                <w:sz w:val="24"/>
              </w:rPr>
              <w:t>[3</w:t>
            </w:r>
            <w:r w:rsidRPr="002F7CB1">
              <w:rPr>
                <w:rFonts w:ascii="仿宋" w:eastAsia="仿宋" w:hAnsi="仿宋" w:cs="Arial" w:hint="eastAsia"/>
                <w:sz w:val="24"/>
              </w:rPr>
              <w:t>] 肖玲,李仁发,曾凡仔,等.</w:t>
            </w:r>
            <w:r w:rsidR="00023B10">
              <w:rPr>
                <w:rFonts w:ascii="仿宋" w:eastAsia="仿宋" w:hAnsi="仿宋" w:cs="Arial" w:hint="eastAsia"/>
                <w:sz w:val="24"/>
              </w:rPr>
              <w:t>基于自学习稀疏表示的动态手势识别方</w:t>
            </w:r>
            <w:r w:rsidRPr="002F7CB1">
              <w:rPr>
                <w:rFonts w:ascii="仿宋" w:eastAsia="仿宋" w:hAnsi="仿宋" w:cs="Arial" w:hint="eastAsia"/>
                <w:sz w:val="24"/>
              </w:rPr>
              <w:t>[J].通信学报,2013(6):132-139,</w:t>
            </w:r>
          </w:p>
          <w:p w14:paraId="2DE0A780" w14:textId="64B0AACE" w:rsidR="00B15D2F" w:rsidRDefault="00B15D2F" w:rsidP="003A4057">
            <w:pPr>
              <w:spacing w:line="240" w:lineRule="atLeast"/>
              <w:rPr>
                <w:rFonts w:ascii="宋体" w:hAnsi="宋体" w:cs="宋体"/>
                <w:b/>
                <w:color w:val="333333"/>
                <w:sz w:val="24"/>
              </w:rPr>
            </w:pPr>
          </w:p>
        </w:tc>
      </w:tr>
      <w:tr w:rsidR="00B15D2F" w14:paraId="345B63BF" w14:textId="77777777" w:rsidTr="003A4057">
        <w:trPr>
          <w:trHeight w:val="1712"/>
          <w:jc w:val="center"/>
        </w:trPr>
        <w:tc>
          <w:tcPr>
            <w:tcW w:w="8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9060" w14:textId="77777777" w:rsidR="00B15D2F" w:rsidRDefault="00B15D2F" w:rsidP="003A4057">
            <w:pPr>
              <w:spacing w:line="280" w:lineRule="exact"/>
              <w:rPr>
                <w:b/>
                <w:color w:val="333333"/>
                <w:sz w:val="24"/>
              </w:rPr>
            </w:pPr>
          </w:p>
          <w:p w14:paraId="4CEC811A" w14:textId="27913646" w:rsidR="00B15D2F" w:rsidRDefault="00B15D2F" w:rsidP="003A4057">
            <w:pPr>
              <w:spacing w:line="280" w:lineRule="exac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指导教师签字</w:t>
            </w:r>
            <w:r>
              <w:rPr>
                <w:rFonts w:hint="eastAsia"/>
                <w:b/>
                <w:color w:val="333333"/>
                <w:sz w:val="24"/>
              </w:rPr>
              <w:t xml:space="preserve"> ___</w:t>
            </w:r>
            <w:r>
              <w:rPr>
                <w:rFonts w:hint="eastAsia"/>
                <w:color w:val="333333"/>
                <w:sz w:val="24"/>
              </w:rPr>
              <w:t>_____</w:t>
            </w:r>
            <w:r>
              <w:rPr>
                <w:rFonts w:hint="eastAsia"/>
                <w:b/>
                <w:color w:val="333333"/>
                <w:sz w:val="24"/>
              </w:rPr>
              <w:t xml:space="preserve">___                            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color w:val="333333"/>
                <w:sz w:val="24"/>
              </w:rPr>
              <w:t>年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333333"/>
                <w:sz w:val="24"/>
              </w:rPr>
              <w:t>月</w:t>
            </w:r>
            <w:r w:rsidR="00A053AC">
              <w:rPr>
                <w:rFonts w:hint="eastAsia"/>
                <w:b/>
                <w:color w:val="333333"/>
                <w:sz w:val="24"/>
              </w:rPr>
              <w:t xml:space="preserve">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333333"/>
                <w:sz w:val="24"/>
              </w:rPr>
              <w:t>日</w:t>
            </w:r>
          </w:p>
          <w:p w14:paraId="28218E33" w14:textId="6FBE8AF8" w:rsidR="00B15D2F" w:rsidRDefault="00B15D2F" w:rsidP="003A4057">
            <w:pPr>
              <w:spacing w:before="100" w:beforeAutospacing="1" w:after="100" w:afterAutospacing="1" w:line="280" w:lineRule="exac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教学部主任签字</w:t>
            </w:r>
            <w:r>
              <w:rPr>
                <w:rFonts w:hint="eastAsia"/>
                <w:b/>
                <w:color w:val="333333"/>
                <w:sz w:val="24"/>
              </w:rPr>
              <w:t>___</w:t>
            </w:r>
            <w:r>
              <w:rPr>
                <w:rFonts w:hint="eastAsia"/>
                <w:color w:val="333333"/>
                <w:sz w:val="24"/>
              </w:rPr>
              <w:t>_____</w:t>
            </w:r>
            <w:r>
              <w:rPr>
                <w:rFonts w:hint="eastAsia"/>
                <w:b/>
                <w:color w:val="333333"/>
                <w:sz w:val="24"/>
              </w:rPr>
              <w:t>__</w:t>
            </w:r>
            <w:r>
              <w:rPr>
                <w:rFonts w:hint="eastAsia"/>
                <w:b/>
                <w:color w:val="333333"/>
                <w:sz w:val="24"/>
              </w:rPr>
              <w:t xml:space="preserve">　</w:t>
            </w:r>
            <w:r>
              <w:rPr>
                <w:rFonts w:hint="eastAsia"/>
                <w:b/>
                <w:color w:val="333333"/>
                <w:sz w:val="24"/>
              </w:rPr>
              <w:t xml:space="preserve">                         </w:t>
            </w:r>
            <w:r w:rsidR="00A053AC">
              <w:rPr>
                <w:rFonts w:hint="eastAsia"/>
                <w:b/>
                <w:color w:val="333333"/>
                <w:sz w:val="24"/>
              </w:rPr>
              <w:t xml:space="preserve">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 </w:t>
            </w:r>
            <w:r w:rsidR="00A053AC">
              <w:rPr>
                <w:rFonts w:hint="eastAsia"/>
                <w:b/>
                <w:color w:val="333333"/>
                <w:sz w:val="24"/>
              </w:rPr>
              <w:t>年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 w:rsidR="00A053AC">
              <w:rPr>
                <w:rFonts w:hint="eastAsia"/>
                <w:b/>
                <w:color w:val="333333"/>
                <w:sz w:val="24"/>
              </w:rPr>
              <w:t>月</w:t>
            </w:r>
            <w:r w:rsidR="00A053AC">
              <w:rPr>
                <w:rFonts w:hint="eastAsia"/>
                <w:b/>
                <w:color w:val="333333"/>
                <w:sz w:val="24"/>
              </w:rPr>
              <w:t xml:space="preserve">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 w:rsidR="00A053AC">
              <w:rPr>
                <w:rFonts w:hint="eastAsia"/>
                <w:b/>
                <w:color w:val="333333"/>
                <w:sz w:val="24"/>
              </w:rPr>
              <w:t>日</w:t>
            </w:r>
          </w:p>
          <w:p w14:paraId="2A590682" w14:textId="77777777" w:rsidR="00B15D2F" w:rsidRDefault="00B15D2F" w:rsidP="003A4057">
            <w:pPr>
              <w:spacing w:before="100" w:beforeAutospacing="1" w:after="100" w:afterAutospacing="1" w:line="280" w:lineRule="exact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 xml:space="preserve">（校外加盖公章）　　　　</w:t>
            </w:r>
            <w:r>
              <w:rPr>
                <w:rFonts w:hint="eastAsia"/>
                <w:b/>
                <w:color w:val="333333"/>
                <w:sz w:val="24"/>
              </w:rPr>
              <w:t xml:space="preserve"> </w:t>
            </w:r>
            <w:r>
              <w:rPr>
                <w:rFonts w:hint="eastAsia"/>
                <w:b/>
                <w:color w:val="333333"/>
                <w:sz w:val="24"/>
              </w:rPr>
              <w:t xml:space="preserve">　</w:t>
            </w:r>
            <w:r>
              <w:rPr>
                <w:rFonts w:hint="eastAsia"/>
                <w:b/>
                <w:color w:val="333333"/>
                <w:sz w:val="24"/>
              </w:rPr>
              <w:t xml:space="preserve">                    </w:t>
            </w:r>
          </w:p>
        </w:tc>
      </w:tr>
    </w:tbl>
    <w:p w14:paraId="310E6AE8" w14:textId="77777777" w:rsidR="00E305CB" w:rsidRPr="00400955" w:rsidRDefault="00B15D2F" w:rsidP="00400955">
      <w:pPr>
        <w:ind w:left="720" w:hangingChars="300" w:hanging="720"/>
        <w:rPr>
          <w:rFonts w:ascii="黑体" w:eastAsia="黑体" w:hAnsi="宋体"/>
          <w:color w:val="333333"/>
          <w:sz w:val="24"/>
        </w:rPr>
      </w:pPr>
      <w:r>
        <w:rPr>
          <w:rFonts w:hint="eastAsia"/>
          <w:b/>
          <w:color w:val="333333"/>
          <w:sz w:val="24"/>
        </w:rPr>
        <w:t>备注：</w:t>
      </w:r>
      <w:r>
        <w:rPr>
          <w:rFonts w:hint="eastAsia"/>
          <w:color w:val="333333"/>
          <w:sz w:val="24"/>
        </w:rPr>
        <w:t>此任务书由指导教师填写，并于毕业设计（论文）选题结束后尽快下达给学生。可加附页。</w:t>
      </w:r>
    </w:p>
    <w:sectPr w:rsidR="00E305CB" w:rsidRPr="00400955" w:rsidSect="00B15D2F">
      <w:pgSz w:w="11906" w:h="16838"/>
      <w:pgMar w:top="777" w:right="1418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C82"/>
    <w:multiLevelType w:val="hybridMultilevel"/>
    <w:tmpl w:val="B5FE7240"/>
    <w:lvl w:ilvl="0" w:tplc="B892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6B77EB"/>
    <w:multiLevelType w:val="hybridMultilevel"/>
    <w:tmpl w:val="CF801B46"/>
    <w:lvl w:ilvl="0" w:tplc="ED3A5E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23775A"/>
    <w:multiLevelType w:val="hybridMultilevel"/>
    <w:tmpl w:val="22100908"/>
    <w:lvl w:ilvl="0" w:tplc="518864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83"/>
    <w:rsid w:val="00023B10"/>
    <w:rsid w:val="000243C3"/>
    <w:rsid w:val="00093B3B"/>
    <w:rsid w:val="000D7377"/>
    <w:rsid w:val="002C39DF"/>
    <w:rsid w:val="003F461E"/>
    <w:rsid w:val="00400955"/>
    <w:rsid w:val="007A6033"/>
    <w:rsid w:val="008D596D"/>
    <w:rsid w:val="0092038A"/>
    <w:rsid w:val="00A053AC"/>
    <w:rsid w:val="00A21383"/>
    <w:rsid w:val="00B15D2F"/>
    <w:rsid w:val="00BD02BB"/>
    <w:rsid w:val="00D54CC0"/>
    <w:rsid w:val="00E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DB3E"/>
  <w15:chartTrackingRefBased/>
  <w15:docId w15:val="{5051583C-3432-4175-A50E-87C904C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3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Macintosh Word</Application>
  <DocSecurity>0</DocSecurity>
  <Lines>7</Lines>
  <Paragraphs>2</Paragraphs>
  <ScaleCrop>false</ScaleCrop>
  <Company>CQUPT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朱轲</dc:creator>
  <cp:keywords/>
  <dc:description/>
  <cp:lastModifiedBy>郭欣欣</cp:lastModifiedBy>
  <cp:revision>2</cp:revision>
  <dcterms:created xsi:type="dcterms:W3CDTF">2015-12-31T05:17:00Z</dcterms:created>
  <dcterms:modified xsi:type="dcterms:W3CDTF">2015-12-31T05:17:00Z</dcterms:modified>
</cp:coreProperties>
</file>