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r>
        <w:rPr>
          <w:sz w:val="32"/>
          <w:szCs w:val="32"/>
        </w:rPr>
        <w:t>with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intercomparisons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Slingo 1987; Tiedtke 1993; Morrison and Gettelman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 xml:space="preserve">Such studies aimed at a multi-parameter model diagnosis require locating, understanding, and manipulating multi-source observation datasets, model outputs, and (re)analysis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While the intercomparison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MEaSURE, and AIST projects. </w:t>
      </w:r>
      <w:r>
        <w:t>We will utilize the open-source Web-service technology, Parallel Python, and Provenance Collection technology to achieve the goal. We will make CMDA complementary to other climate model analysis tools currently available to the community (e.g. PCMDI’s CDAT, NCAR’s CCMVal)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clouds, convection and their radiative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r w:rsidRPr="005E1617">
        <w:rPr>
          <w:color w:val="auto"/>
        </w:rPr>
        <w:t xml:space="preserve">the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r>
        <w:rPr>
          <w:color w:val="auto"/>
        </w:rPr>
        <w:t xml:space="preserve">the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r>
        <w:rPr>
          <w:color w:val="auto"/>
        </w:rPr>
        <w:t xml:space="preserve">the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“Judicious application of satellite observations to evaluate and improve cloud ice and liquid water representations in conventional and muti-sc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r>
        <w:rPr>
          <w:color w:val="auto"/>
        </w:rPr>
        <w:t xml:space="preserve">the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Coupled Model Intercomparison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A-Train data (including Aqua, Aura, CloudSat, and CALIPSO satellite data) and Terra satellite data, and the (re)analysis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 xml:space="preserve">obs4MIP effort and constitutes an important contribution to the IPCC (Intergovernment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A pilot activity to make observational products more accessible for climate model intercomparisons</w:t>
      </w:r>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A wide variety of observationally-based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hindcasts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 xml:space="preserve">The user interface design of CMDA is tuned to meet the needs of the target users, which are the modeling and model analysis community. CMAC will have both a programming-language (Pyton, Matlab,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3E4D86E3"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w:t>
      </w:r>
      <w:r w:rsidR="0006464B">
        <w:t>as</w:t>
      </w:r>
      <w:r w:rsidR="00337CFC">
        <w:t xml:space="preserv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r w:rsidRPr="002A70B0">
        <w:rPr>
          <w:rFonts w:ascii="American Typewriter" w:hAnsi="American Typewriter"/>
          <w:sz w:val="18"/>
          <w:szCs w:val="18"/>
        </w:rPr>
        <w:t>new</w:t>
      </w:r>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r w:rsidRPr="002A70B0">
        <w:rPr>
          <w:rFonts w:ascii="American Typewriter" w:hAnsi="American Typewriter"/>
          <w:sz w:val="18"/>
          <w:szCs w:val="18"/>
        </w:rPr>
        <w:t xml:space="preserve">time_series_result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1E6290D4" w:rsidR="00AD75FF" w:rsidRDefault="009C20E7" w:rsidP="00F53603">
      <w:r>
        <w:t xml:space="preserve">The “equals” sign (i.e., “=”) in the above </w:t>
      </w:r>
      <w:r w:rsidR="00914AEC">
        <w:t>represents</w:t>
      </w:r>
      <w:r>
        <w:t xml:space="preserve">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RESTful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85780D">
        <w:t xml:space="preserve">such </w:t>
      </w:r>
      <w:r w:rsidR="00E01BBF">
        <w:t xml:space="preserve">input arguments </w:t>
      </w:r>
      <w:r w:rsidR="00AB696E">
        <w:t>as</w:t>
      </w:r>
      <w:r w:rsidR="00E01BBF">
        <w:t xml:space="preserve"> spatial and temporal range, variable name, </w:t>
      </w:r>
      <w:r w:rsidR="008F3D1F">
        <w:t>and a season of choice.</w:t>
      </w:r>
    </w:p>
    <w:p w14:paraId="230B4C0F" w14:textId="77777777" w:rsidR="00AD75FF" w:rsidRDefault="00AD75FF" w:rsidP="00F53603"/>
    <w:p w14:paraId="57A2E9BB" w14:textId="76378840" w:rsidR="00360563"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863AEE">
        <w:t xml:space="preserve">A more efficient approach would be to </w:t>
      </w:r>
      <w:r w:rsidR="000F3CBB">
        <w:t>have only the URI</w:t>
      </w:r>
      <w:r w:rsidR="00402AFA">
        <w:t xml:space="preserve"> of the intermediate data, but not the data itself, be passed back and forth between the client and servers, and let the </w:t>
      </w:r>
      <w:r w:rsidR="00024E2D">
        <w:t>two servers negotiate between themselves how to transfer the data</w:t>
      </w:r>
      <w:r w:rsidR="00D9572E">
        <w:t xml:space="preserve"> itself</w:t>
      </w:r>
      <w:r w:rsidR="00024E2D">
        <w:t>.</w:t>
      </w:r>
      <w:r w:rsidR="00933465">
        <w:t xml:space="preserve"> In this way, t</w:t>
      </w:r>
      <w:r w:rsidR="005D72DF">
        <w:t xml:space="preserve">he </w:t>
      </w:r>
      <w:r w:rsidR="00E04548">
        <w:t>cost saving</w:t>
      </w:r>
      <w:r w:rsidR="005D72DF">
        <w:t xml:space="preserve"> </w:t>
      </w:r>
      <w:r w:rsidR="00A11E52">
        <w:t>in</w:t>
      </w:r>
      <w:r w:rsidR="005D72DF">
        <w:t xml:space="preserve"> data </w:t>
      </w:r>
      <w:r w:rsidR="00A11E52">
        <w:lastRenderedPageBreak/>
        <w:t>communication</w:t>
      </w:r>
      <w:r w:rsidR="005D72DF">
        <w:t xml:space="preserve"> can be significant</w:t>
      </w:r>
      <w:r w:rsidR="008020B3">
        <w:t xml:space="preserve"> because</w:t>
      </w:r>
      <w:r w:rsidR="00100E0A">
        <w:t xml:space="preserve"> </w:t>
      </w:r>
      <w:r w:rsidR="0026266D">
        <w:t xml:space="preserve">the two web services </w:t>
      </w:r>
      <w:r w:rsidR="00FC6386">
        <w:t xml:space="preserve">usually are deployed with the network link between them </w:t>
      </w:r>
      <w:r w:rsidR="0072781C">
        <w:t xml:space="preserve">much stronger than </w:t>
      </w:r>
      <w:r w:rsidR="00A564DF">
        <w:t xml:space="preserve">the </w:t>
      </w:r>
      <w:r w:rsidR="0072781C">
        <w:t>connection from the</w:t>
      </w:r>
      <w:r w:rsidR="00A564DF">
        <w:t xml:space="preserve"> clients, which may be wireless, even when the two servers belong to two different institutions.</w:t>
      </w:r>
    </w:p>
    <w:p w14:paraId="757BB811" w14:textId="77777777" w:rsidR="00360563" w:rsidRDefault="00360563" w:rsidP="00F53603"/>
    <w:p w14:paraId="77071802" w14:textId="54B270B3" w:rsidR="00EE482F" w:rsidRDefault="00E05425" w:rsidP="00F53603">
      <w:r>
        <w:t>However, the two</w:t>
      </w:r>
      <w:r w:rsidR="00FB2466">
        <w:t xml:space="preserve"> CMDA</w:t>
      </w:r>
      <w:r>
        <w:t xml:space="preserve"> web services </w:t>
      </w:r>
      <w:r w:rsidR="0026266D">
        <w:t xml:space="preserve">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A4568A">
        <w:t>To provide a</w:t>
      </w:r>
      <w:r w:rsidR="00F332A8">
        <w:t>n efficient</w:t>
      </w:r>
      <w:r w:rsidR="00A4568A">
        <w:t xml:space="preserve"> solution to </w:t>
      </w:r>
      <w:r w:rsidR="005E5B37">
        <w:t xml:space="preserve">allow users to perform multi-step analyses by calling multiple web services in a sequence across a </w:t>
      </w:r>
      <w:r w:rsidR="00C80E3B">
        <w:t>LAN (local area network)</w:t>
      </w:r>
      <w:r w:rsidR="00E52188">
        <w:t xml:space="preserve">, </w:t>
      </w:r>
      <w:r w:rsidR="005F2E8B">
        <w:t>a WAN (wide area network)</w:t>
      </w:r>
      <w:r w:rsidR="00E52188">
        <w:t>, or a mixed setting</w:t>
      </w:r>
      <w:r w:rsidR="005F2E8B">
        <w:t xml:space="preserve">, </w:t>
      </w:r>
      <w:r w:rsidR="005E5B37">
        <w:t xml:space="preserve">we propose to </w:t>
      </w:r>
      <w:r w:rsidR="001A248A">
        <w:t>use</w:t>
      </w:r>
      <w:r w:rsidR="00137B29">
        <w:t xml:space="preserve"> the C</w:t>
      </w:r>
      <w:bookmarkStart w:id="18" w:name="_GoBack"/>
      <w:bookmarkEnd w:id="18"/>
      <w:r w:rsidR="005E5B37">
        <w:t>loud</w:t>
      </w:r>
      <w:r w:rsidR="001A248A">
        <w:t xml:space="preserve"> to facilitate a direct and seamless connection among our web services</w:t>
      </w:r>
      <w:r w:rsidR="005E5B37">
        <w:t>.</w:t>
      </w:r>
    </w:p>
    <w:p w14:paraId="2FD140ED" w14:textId="77777777" w:rsidR="00D1726F" w:rsidRDefault="00D1726F" w:rsidP="00F53603"/>
    <w:p w14:paraId="5CB9B1D3" w14:textId="5C2EE988" w:rsidR="00A64A12" w:rsidRDefault="00F41370" w:rsidP="00F53603">
      <w:r>
        <w:t xml:space="preserve">For example, </w:t>
      </w:r>
      <w:r w:rsidR="008340EC">
        <w:t>ownCloud 5 is</w:t>
      </w:r>
      <w:r w:rsidR="00C33B90">
        <w:t xml:space="preserve"> an open source</w:t>
      </w:r>
      <w:r w:rsidR="00A64A12">
        <w:t>,</w:t>
      </w:r>
      <w:r w:rsidR="00C33B90">
        <w:t xml:space="preserve"> </w:t>
      </w:r>
      <w:r w:rsidR="00945601">
        <w:t>“</w:t>
      </w:r>
      <w:r w:rsidR="00EC6C3F">
        <w:t>D</w:t>
      </w:r>
      <w:r w:rsidR="00C33B90">
        <w:t>ropbox</w:t>
      </w:r>
      <w:r w:rsidR="00945601">
        <w:t>” like cloud system</w:t>
      </w:r>
      <w:r w:rsidR="00A64A12">
        <w:t xml:space="preserve"> that we plan to use.</w:t>
      </w:r>
      <w:r w:rsidR="009D099B">
        <w:t xml:space="preserve"> Simply put, </w:t>
      </w:r>
      <w:r w:rsidR="00B66E31">
        <w:t xml:space="preserve">with ownCloud 5, </w:t>
      </w:r>
      <w:r w:rsidR="009D099B">
        <w:t>a client can “drop” a file to a directory for another client to pick up and use.</w:t>
      </w:r>
      <w:r w:rsidR="00F2463A" w:rsidRPr="00F2463A">
        <w:t xml:space="preserve"> </w:t>
      </w:r>
      <w:r w:rsidR="008C50DD">
        <w:t>The f</w:t>
      </w:r>
      <w:r w:rsidR="00F2463A">
        <w:t xml:space="preserve">iles </w:t>
      </w:r>
      <w:r w:rsidR="008C50DD">
        <w:t xml:space="preserve">on the client </w:t>
      </w:r>
      <w:r w:rsidR="00F2463A">
        <w:t>are automatically synced with the server.</w:t>
      </w:r>
    </w:p>
    <w:p w14:paraId="5FD041F0" w14:textId="77777777" w:rsidR="009D099B" w:rsidRDefault="009D099B" w:rsidP="00F53603"/>
    <w:p w14:paraId="3992E9DB" w14:textId="40C57380" w:rsidR="002F3CB3" w:rsidRDefault="00487AEC" w:rsidP="0019195E">
      <w:r>
        <w:t xml:space="preserve">Figure Z is the architecture of ownCloud 5. </w:t>
      </w:r>
      <w:r w:rsidR="0019195E">
        <w:t xml:space="preserve">ownCloud </w:t>
      </w:r>
      <w:r w:rsidR="002E42A9">
        <w:t xml:space="preserve">5 </w:t>
      </w:r>
      <w:r w:rsidR="0019195E">
        <w:t>is a PHP web application running on Apache on Linux</w:t>
      </w:r>
      <w:r w:rsidR="0046768F">
        <w:t xml:space="preserve"> (also on Windows)</w:t>
      </w:r>
      <w:r w:rsidR="0019195E">
        <w:t xml:space="preserve">. This PHP application manages </w:t>
      </w:r>
      <w:r w:rsidR="002B5ADA">
        <w:t>e</w:t>
      </w:r>
      <w:r w:rsidR="0019195E">
        <w:t>very aspect of ownCloud</w:t>
      </w:r>
      <w:r w:rsidR="00125437">
        <w:t xml:space="preserve"> 5</w:t>
      </w:r>
      <w:r w:rsidR="0019195E">
        <w:t xml:space="preserve">, </w:t>
      </w:r>
      <w:r w:rsidR="00C115B5">
        <w:t>namely</w:t>
      </w:r>
      <w:r w:rsidR="0019195E">
        <w:t xml:space="preserve"> user management</w:t>
      </w:r>
      <w:r w:rsidR="00C115B5">
        <w:t>, plug-in</w:t>
      </w:r>
      <w:r w:rsidR="0019195E">
        <w:t xml:space="preserve">, </w:t>
      </w:r>
      <w:r w:rsidR="008D275A">
        <w:t xml:space="preserve">and </w:t>
      </w:r>
      <w:r w:rsidR="0019195E">
        <w:t xml:space="preserve">file sharing </w:t>
      </w:r>
      <w:r w:rsidR="008D275A">
        <w:t>&amp;</w:t>
      </w:r>
      <w:r w:rsidR="0019195E">
        <w:t xml:space="preserve"> storage. </w:t>
      </w:r>
      <w:r w:rsidR="004929E2">
        <w:t>This is done through</w:t>
      </w:r>
      <w:r w:rsidR="0073362B">
        <w:t xml:space="preserve"> a database that </w:t>
      </w:r>
      <w:r w:rsidR="00CB5575">
        <w:t xml:space="preserve">is connected to the PHP app and </w:t>
      </w:r>
      <w:r w:rsidR="0019195E">
        <w:t xml:space="preserve">serves the users and maintain control of data. </w:t>
      </w:r>
    </w:p>
    <w:p w14:paraId="17D78DE4" w14:textId="77777777" w:rsidR="00A61335" w:rsidRDefault="00A61335" w:rsidP="0019195E"/>
    <w:p w14:paraId="2FEF93D2" w14:textId="39476EB8" w:rsidR="007A1C84" w:rsidRDefault="007A1C84" w:rsidP="00F53603">
      <w:r>
        <w:rPr>
          <w:noProof/>
        </w:rPr>
        <w:drawing>
          <wp:inline distT="0" distB="0" distL="0" distR="0" wp14:anchorId="046F5E7E" wp14:editId="375D48F2">
            <wp:extent cx="5634756" cy="3203864"/>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Cloud_arch.png"/>
                    <pic:cNvPicPr/>
                  </pic:nvPicPr>
                  <pic:blipFill>
                    <a:blip r:embed="rId15">
                      <a:extLst>
                        <a:ext uri="{28A0092B-C50C-407E-A947-70E740481C1C}">
                          <a14:useLocalDpi xmlns:a14="http://schemas.microsoft.com/office/drawing/2010/main" val="0"/>
                        </a:ext>
                      </a:extLst>
                    </a:blip>
                    <a:stretch>
                      <a:fillRect/>
                    </a:stretch>
                  </pic:blipFill>
                  <pic:spPr>
                    <a:xfrm>
                      <a:off x="0" y="0"/>
                      <a:ext cx="5635094" cy="3204056"/>
                    </a:xfrm>
                    <a:prstGeom prst="rect">
                      <a:avLst/>
                    </a:prstGeom>
                  </pic:spPr>
                </pic:pic>
              </a:graphicData>
            </a:graphic>
          </wp:inline>
        </w:drawing>
      </w:r>
    </w:p>
    <w:p w14:paraId="42FE55AA" w14:textId="70863241" w:rsidR="007A1C84" w:rsidRDefault="007A1C84" w:rsidP="00F53603">
      <w:r>
        <w:t>Figure Z. ownCloud 5 server architecture</w:t>
      </w:r>
    </w:p>
    <w:p w14:paraId="3983834E" w14:textId="77777777" w:rsidR="001A4765" w:rsidRDefault="001A4765" w:rsidP="00F53603"/>
    <w:p w14:paraId="09F22902" w14:textId="2F8A9EBB" w:rsidR="00D7798F" w:rsidRDefault="00D7798F" w:rsidP="00D7798F">
      <w:r>
        <w:t>ownCloud 5 uses a built-in storage abstraction layer to leverage any storage protocol that can be mounted on the server, such as NSF, GFS2, FTP, and WebDAV. It can also mount external cloud storages such as Google Drive and Dropbox, or REST API-based storages. For a system admin, connecting ownCloud 5 to back-end storage is simply mou</w:t>
      </w:r>
      <w:r w:rsidR="00D76039">
        <w:t>n</w:t>
      </w:r>
      <w:r>
        <w:t>ting on-site storage on the server. One can even create more than one storage location for an ownCloud 5 instance and use LDAP or Active Directory servers to dynamically assign a storage path to each user. ownCloud 5</w:t>
      </w:r>
    </w:p>
    <w:p w14:paraId="2A1BE607" w14:textId="47843518" w:rsidR="00D7798F" w:rsidRDefault="00D7798F" w:rsidP="00D7798F">
      <w:r>
        <w:lastRenderedPageBreak/>
        <w:t xml:space="preserve">integrates into currently prevailing file systems with features in security, monitoring, governance, back-up, activity logging. The users can store files in standard file system formats on most file systems. More importantly, the storage is physically located in our data center, allowing </w:t>
      </w:r>
      <w:r w:rsidR="00C651AC">
        <w:t xml:space="preserve">full data protection, </w:t>
      </w:r>
      <w:r>
        <w:t>secure access</w:t>
      </w:r>
      <w:r w:rsidR="00C651AC">
        <w:t>,</w:t>
      </w:r>
      <w:r>
        <w:t xml:space="preserve"> and backups.</w:t>
      </w:r>
    </w:p>
    <w:p w14:paraId="0B546C25" w14:textId="77777777" w:rsidR="00D7798F" w:rsidRDefault="00D7798F" w:rsidP="00D7798F"/>
    <w:p w14:paraId="3823D440" w14:textId="6C34C353" w:rsidR="00F641E2" w:rsidRDefault="001013A8" w:rsidP="00000BB6">
      <w:r>
        <w:t>ownCloud 5 is scalable. An instance is d</w:t>
      </w:r>
      <w:r w:rsidR="00000BB6">
        <w:t xml:space="preserve">eployed as an n-tier load balanced web application running in an on-site data center. There is a load balancer </w:t>
      </w:r>
      <w:r w:rsidR="00044D11">
        <w:t>in</w:t>
      </w:r>
      <w:r w:rsidR="00000BB6">
        <w:t xml:space="preserve"> front of the entire deployment connected to at least two app servers. All of the app servers are connected to a database for storing user information. The app servers are also all connected to the same back-end storage. With this configuration it can be scaled up easily to meet the need while providing </w:t>
      </w:r>
      <w:r w:rsidR="005C104B">
        <w:t xml:space="preserve">required </w:t>
      </w:r>
      <w:r w:rsidR="00000BB6">
        <w:t xml:space="preserve">redundancy. </w:t>
      </w:r>
    </w:p>
    <w:p w14:paraId="78585F68" w14:textId="77777777" w:rsidR="00F641E2" w:rsidRDefault="00F641E2" w:rsidP="00000BB6"/>
    <w:p w14:paraId="6F877F4F" w14:textId="38E2C1C0" w:rsidR="008F30DE" w:rsidRDefault="00265674" w:rsidP="00F53603">
      <w:r>
        <w:t>ownCloud 5 c</w:t>
      </w:r>
      <w:r w:rsidR="00000BB6">
        <w:t xml:space="preserve">an be deployed to physical, virtual, or private cloud servers. </w:t>
      </w:r>
      <w:r w:rsidR="00E27906">
        <w:t xml:space="preserve">This is </w:t>
      </w:r>
      <w:r w:rsidR="00312CDB">
        <w:t>g</w:t>
      </w:r>
      <w:r w:rsidR="00BA77DE">
        <w:t xml:space="preserve">ood </w:t>
      </w:r>
      <w:r w:rsidR="00E27906">
        <w:t>news</w:t>
      </w:r>
      <w:r w:rsidR="00BA77DE">
        <w:t xml:space="preserve"> </w:t>
      </w:r>
      <w:r w:rsidR="00312CDB">
        <w:t>because</w:t>
      </w:r>
      <w:r w:rsidR="00BA77DE">
        <w:t xml:space="preserve"> </w:t>
      </w:r>
      <w:r w:rsidR="00E27906">
        <w:t>the CMDA services are</w:t>
      </w:r>
      <w:r w:rsidR="00BA77DE">
        <w:t xml:space="preserve"> deployed to a VMWare virtual machine.</w:t>
      </w:r>
      <w:r w:rsidR="00543D27">
        <w:t xml:space="preserve"> </w:t>
      </w:r>
      <w:r w:rsidR="008F3C70">
        <w:t xml:space="preserve">For server side configuration, </w:t>
      </w:r>
      <w:r w:rsidR="00A93A30">
        <w:t xml:space="preserve">ownCloud 5 provides a </w:t>
      </w:r>
      <w:r w:rsidR="00AC73B1">
        <w:t>w</w:t>
      </w:r>
      <w:r w:rsidR="00A93A30">
        <w:t xml:space="preserve">eb portal as </w:t>
      </w:r>
      <w:r w:rsidR="008F3C70">
        <w:t>a central location for administrative control a</w:t>
      </w:r>
      <w:r w:rsidR="00A93A30">
        <w:t xml:space="preserve">nd configuration of the system and </w:t>
      </w:r>
      <w:r w:rsidR="00043794">
        <w:t>file</w:t>
      </w:r>
      <w:r w:rsidR="008F3C70">
        <w:t xml:space="preserve"> </w:t>
      </w:r>
      <w:r w:rsidR="00730760">
        <w:t>&amp;</w:t>
      </w:r>
      <w:r w:rsidR="00043794">
        <w:t xml:space="preserve"> folder</w:t>
      </w:r>
      <w:r w:rsidR="00730760">
        <w:t xml:space="preserve"> access</w:t>
      </w:r>
      <w:r w:rsidR="00843D56">
        <w:t>, and for managing</w:t>
      </w:r>
      <w:r w:rsidR="008F3C70">
        <w:t xml:space="preserve"> settings and administrative tasks such as migration and backup.</w:t>
      </w:r>
      <w:r w:rsidR="0045678D">
        <w:t xml:space="preserve"> </w:t>
      </w:r>
      <w:r w:rsidR="008F30DE">
        <w:t xml:space="preserve">On the client side, </w:t>
      </w:r>
      <w:r w:rsidR="00903A18">
        <w:t xml:space="preserve">where </w:t>
      </w:r>
      <w:r w:rsidR="008F30DE">
        <w:t xml:space="preserve">CMDA </w:t>
      </w:r>
      <w:r w:rsidR="00903A18">
        <w:t>services are, we</w:t>
      </w:r>
      <w:r w:rsidR="008F30DE">
        <w:t xml:space="preserve"> need to mount, for e</w:t>
      </w:r>
      <w:r w:rsidR="00903A18">
        <w:t xml:space="preserve">xample, </w:t>
      </w:r>
      <w:r w:rsidR="006D456D">
        <w:t xml:space="preserve">a </w:t>
      </w:r>
      <w:r w:rsidR="00903A18">
        <w:t>WebDAV back-end storage following these steps:</w:t>
      </w:r>
    </w:p>
    <w:p w14:paraId="62D3A9E5" w14:textId="77777777" w:rsidR="00903A18" w:rsidRDefault="00903A18" w:rsidP="00F53603"/>
    <w:p w14:paraId="382AE834" w14:textId="0BA3F161" w:rsidR="008F30DE" w:rsidRDefault="007C270E" w:rsidP="00F53603">
      <w:r>
        <w:t>(1) U</w:t>
      </w:r>
      <w:r w:rsidR="006D456D">
        <w:t>se</w:t>
      </w:r>
      <w:r w:rsidR="008F30DE">
        <w:t xml:space="preserve"> the davfs package on Ubuntu</w:t>
      </w:r>
    </w:p>
    <w:p w14:paraId="6A9C73BA" w14:textId="2209AFC9" w:rsidR="008F30DE" w:rsidRDefault="006D456D" w:rsidP="00F53603">
      <w:pPr>
        <w:rPr>
          <w:rFonts w:ascii="American Typewriter" w:hAnsi="American Typewriter" w:cs="American Typewriter"/>
          <w:sz w:val="18"/>
          <w:szCs w:val="18"/>
        </w:rPr>
      </w:pPr>
      <w:r w:rsidRPr="00905359">
        <w:rPr>
          <w:rFonts w:ascii="American Typewriter" w:hAnsi="American Typewriter" w:cs="American Typewriter"/>
          <w:sz w:val="18"/>
          <w:szCs w:val="18"/>
        </w:rPr>
        <w:t>sudo</w:t>
      </w:r>
      <w:r w:rsidR="008F30DE" w:rsidRPr="00905359">
        <w:rPr>
          <w:rFonts w:ascii="American Typewriter" w:hAnsi="American Typewriter" w:cs="American Typewriter"/>
          <w:sz w:val="18"/>
          <w:szCs w:val="18"/>
        </w:rPr>
        <w:t xml:space="preserve"> apt-get install davfs2</w:t>
      </w:r>
    </w:p>
    <w:p w14:paraId="53EB89E6" w14:textId="77777777" w:rsidR="002A21AB" w:rsidRPr="00905359" w:rsidRDefault="002A21AB" w:rsidP="00F53603">
      <w:pPr>
        <w:rPr>
          <w:rFonts w:ascii="American Typewriter" w:hAnsi="American Typewriter" w:cs="American Typewriter"/>
          <w:sz w:val="18"/>
          <w:szCs w:val="18"/>
        </w:rPr>
      </w:pPr>
    </w:p>
    <w:p w14:paraId="6B388F66" w14:textId="49C95B37" w:rsidR="008F30DE" w:rsidRDefault="006D456D" w:rsidP="00F53603">
      <w:r>
        <w:t xml:space="preserve">(2) </w:t>
      </w:r>
      <w:r w:rsidR="008F30DE">
        <w:t>Configure to allow access to normal users</w:t>
      </w:r>
    </w:p>
    <w:p w14:paraId="3A3A293B" w14:textId="1227B9B4" w:rsidR="008F30DE" w:rsidRDefault="006D456D" w:rsidP="00F53603">
      <w:pPr>
        <w:rPr>
          <w:rFonts w:ascii="American Typewriter" w:hAnsi="American Typewriter" w:cs="American Typewriter"/>
          <w:sz w:val="18"/>
          <w:szCs w:val="18"/>
        </w:rPr>
      </w:pPr>
      <w:r w:rsidRPr="002A21AB">
        <w:rPr>
          <w:rFonts w:ascii="American Typewriter" w:hAnsi="American Typewriter" w:cs="American Typewriter"/>
          <w:sz w:val="18"/>
          <w:szCs w:val="18"/>
        </w:rPr>
        <w:t>sudo</w:t>
      </w:r>
      <w:r w:rsidR="008F30DE" w:rsidRPr="002A21AB">
        <w:rPr>
          <w:rFonts w:ascii="American Typewriter" w:hAnsi="American Typewriter" w:cs="American Typewriter"/>
          <w:sz w:val="18"/>
          <w:szCs w:val="18"/>
        </w:rPr>
        <w:t xml:space="preserve"> dpkg-reconfigure davfs2</w:t>
      </w:r>
    </w:p>
    <w:p w14:paraId="0E16303F" w14:textId="77777777" w:rsidR="002A21AB" w:rsidRPr="002A21AB" w:rsidRDefault="002A21AB" w:rsidP="00F53603">
      <w:pPr>
        <w:rPr>
          <w:rFonts w:ascii="American Typewriter" w:hAnsi="American Typewriter" w:cs="American Typewriter"/>
          <w:sz w:val="18"/>
          <w:szCs w:val="18"/>
        </w:rPr>
      </w:pPr>
    </w:p>
    <w:p w14:paraId="4C1F8D0E" w14:textId="190BDC2D" w:rsidR="008F30DE" w:rsidRDefault="006D456D" w:rsidP="00F53603">
      <w:r>
        <w:t xml:space="preserve">(3) </w:t>
      </w:r>
      <w:r w:rsidR="008F30DE">
        <w:t>Add users</w:t>
      </w:r>
    </w:p>
    <w:p w14:paraId="68E7C619" w14:textId="3269AF39" w:rsidR="008F30DE" w:rsidRDefault="008F30DE" w:rsidP="00F53603">
      <w:pPr>
        <w:rPr>
          <w:rFonts w:ascii="American Typewriter" w:hAnsi="American Typewriter" w:cs="American Typewriter"/>
          <w:sz w:val="18"/>
          <w:szCs w:val="18"/>
        </w:rPr>
      </w:pPr>
      <w:r w:rsidRPr="002A21AB">
        <w:rPr>
          <w:rFonts w:ascii="American Typewriter" w:hAnsi="American Typewriter" w:cs="American Typewriter"/>
          <w:sz w:val="18"/>
          <w:szCs w:val="18"/>
        </w:rPr>
        <w:t>Sudo usermod –aG davfs2 &lt;user&gt;</w:t>
      </w:r>
    </w:p>
    <w:p w14:paraId="0445A5C0" w14:textId="77777777" w:rsidR="002A21AB" w:rsidRPr="002A21AB" w:rsidRDefault="002A21AB" w:rsidP="00F53603">
      <w:pPr>
        <w:rPr>
          <w:rFonts w:ascii="American Typewriter" w:hAnsi="American Typewriter" w:cs="American Typewriter"/>
          <w:sz w:val="18"/>
          <w:szCs w:val="18"/>
        </w:rPr>
      </w:pPr>
    </w:p>
    <w:p w14:paraId="4A5177B1" w14:textId="18247393" w:rsidR="008F30DE" w:rsidRDefault="007C270E" w:rsidP="00F53603">
      <w:r>
        <w:t>(4) A</w:t>
      </w:r>
      <w:r w:rsidR="00962A16">
        <w:t>dd</w:t>
      </w:r>
      <w:r w:rsidR="008F30DE">
        <w:t xml:space="preserve"> line to /etc/fstab</w:t>
      </w:r>
    </w:p>
    <w:p w14:paraId="0CD8E9FC" w14:textId="7D51EF5B" w:rsidR="008F30DE" w:rsidRDefault="007C270E" w:rsidP="00F53603">
      <w:pPr>
        <w:rPr>
          <w:rFonts w:ascii="American Typewriter" w:hAnsi="American Typewriter" w:cs="American Typewriter"/>
          <w:sz w:val="18"/>
          <w:szCs w:val="18"/>
        </w:rPr>
      </w:pPr>
      <w:r w:rsidRPr="00D87F81">
        <w:rPr>
          <w:rFonts w:ascii="American Typewriter" w:hAnsi="American Typewriter" w:cs="American Typewriter"/>
          <w:sz w:val="18"/>
          <w:szCs w:val="18"/>
        </w:rPr>
        <w:t>cmacws</w:t>
      </w:r>
      <w:r w:rsidR="008F30DE" w:rsidRPr="00D87F81">
        <w:rPr>
          <w:rFonts w:ascii="American Typewriter" w:hAnsi="American Typewriter" w:cs="American Typewriter"/>
          <w:sz w:val="18"/>
          <w:szCs w:val="18"/>
        </w:rPr>
        <w:t>.jpl.nasa.gov/files/webdav.php /home/&lt;user&gt;/owncloud davfs user,rw,noauto 0 0 * *</w:t>
      </w:r>
    </w:p>
    <w:p w14:paraId="5F54C3FE" w14:textId="77777777" w:rsidR="00D87F81" w:rsidRPr="00D87F81" w:rsidRDefault="00D87F81" w:rsidP="00F53603">
      <w:pPr>
        <w:rPr>
          <w:rFonts w:ascii="American Typewriter" w:hAnsi="American Typewriter" w:cs="American Typewriter"/>
          <w:sz w:val="18"/>
          <w:szCs w:val="18"/>
        </w:rPr>
      </w:pPr>
    </w:p>
    <w:p w14:paraId="33346ACB" w14:textId="5882BE46" w:rsidR="00256FC5" w:rsidRDefault="00093086" w:rsidP="00F53603">
      <w:r>
        <w:t>(5) Mount (p</w:t>
      </w:r>
      <w:r w:rsidR="00256FC5">
        <w:t>ut username and pass</w:t>
      </w:r>
      <w:r>
        <w:t>word into davfs2’s secrets file first)</w:t>
      </w:r>
    </w:p>
    <w:p w14:paraId="7BF1FD2B" w14:textId="317165D7" w:rsidR="006E2768" w:rsidRPr="003B139C" w:rsidRDefault="00093086" w:rsidP="00F53603">
      <w:pPr>
        <w:rPr>
          <w:rFonts w:ascii="American Typewriter" w:hAnsi="American Typewriter" w:cs="American Typewriter"/>
          <w:sz w:val="18"/>
          <w:szCs w:val="18"/>
        </w:rPr>
      </w:pPr>
      <w:r w:rsidRPr="003B139C">
        <w:rPr>
          <w:rFonts w:ascii="American Typewriter" w:hAnsi="American Typewriter" w:cs="American Typewriter"/>
          <w:sz w:val="18"/>
          <w:szCs w:val="18"/>
        </w:rPr>
        <w:t>mkdir</w:t>
      </w:r>
      <w:r w:rsidR="006E2768" w:rsidRPr="003B139C">
        <w:rPr>
          <w:rFonts w:ascii="American Typewriter" w:hAnsi="American Typewriter" w:cs="American Typewriter"/>
          <w:sz w:val="18"/>
          <w:szCs w:val="18"/>
        </w:rPr>
        <w:t xml:space="preserve"> ~/owncloud</w:t>
      </w:r>
    </w:p>
    <w:p w14:paraId="23A79FF7" w14:textId="104AC89B" w:rsidR="006E2768" w:rsidRPr="003B139C" w:rsidRDefault="00093086" w:rsidP="00F53603">
      <w:pPr>
        <w:rPr>
          <w:rFonts w:ascii="American Typewriter" w:hAnsi="American Typewriter" w:cs="American Typewriter"/>
          <w:sz w:val="18"/>
          <w:szCs w:val="18"/>
        </w:rPr>
      </w:pPr>
      <w:r w:rsidRPr="003B139C">
        <w:rPr>
          <w:rFonts w:ascii="American Typewriter" w:hAnsi="American Typewriter" w:cs="American Typewriter"/>
          <w:sz w:val="18"/>
          <w:szCs w:val="18"/>
        </w:rPr>
        <w:t>mount</w:t>
      </w:r>
      <w:r w:rsidR="006E2768" w:rsidRPr="003B139C">
        <w:rPr>
          <w:rFonts w:ascii="American Typewriter" w:hAnsi="American Typewriter" w:cs="American Typewriter"/>
          <w:sz w:val="18"/>
          <w:szCs w:val="18"/>
        </w:rPr>
        <w:t xml:space="preserve"> ~/owncloud</w:t>
      </w:r>
    </w:p>
    <w:p w14:paraId="2E19150C" w14:textId="77777777" w:rsidR="005313F3" w:rsidRDefault="005313F3" w:rsidP="00F53603"/>
    <w:p w14:paraId="61AD2775" w14:textId="05264E8C" w:rsidR="009F7235" w:rsidRDefault="009F7235" w:rsidP="009F7235">
      <w:r>
        <w:t>Functionalities can be extended and customized through a set of APIs</w:t>
      </w:r>
      <w:r w:rsidR="009F11B9">
        <w:t xml:space="preserve"> provided by ownCloud 5</w:t>
      </w:r>
      <w:r>
        <w:t>.</w:t>
      </w:r>
      <w:r w:rsidR="009F2A69" w:rsidRPr="009F2A69">
        <w:t xml:space="preserve"> </w:t>
      </w:r>
      <w:r w:rsidR="00A15979">
        <w:t xml:space="preserve">This can be another way for the CMDA services </w:t>
      </w:r>
      <w:r w:rsidR="009F2A69">
        <w:t>to initiate the sha</w:t>
      </w:r>
      <w:r w:rsidR="00A15979">
        <w:t>ring of files or folders among them</w:t>
      </w:r>
      <w:r w:rsidR="001E3252">
        <w:t xml:space="preserve"> </w:t>
      </w:r>
      <w:r w:rsidR="00AE7D17">
        <w:t>in addition to</w:t>
      </w:r>
      <w:r w:rsidR="001E3252">
        <w:t xml:space="preserve"> </w:t>
      </w:r>
      <w:r w:rsidR="00E941D1">
        <w:t>direct disk I/O type of access</w:t>
      </w:r>
      <w:r w:rsidR="009F2A69">
        <w:t>.</w:t>
      </w:r>
    </w:p>
    <w:p w14:paraId="290196D3" w14:textId="77777777" w:rsidR="009F7235" w:rsidRDefault="009F7235" w:rsidP="00F53603"/>
    <w:p w14:paraId="527C9BC7" w14:textId="45872179" w:rsidR="00762E92" w:rsidRDefault="0051198A" w:rsidP="00F53603">
      <w:r>
        <w:t>In summary, we propose to interconnect mult</w:t>
      </w:r>
      <w:r w:rsidR="008A2CD0">
        <w:t>i-step service calls using the C</w:t>
      </w:r>
      <w:r>
        <w:t>loud</w:t>
      </w:r>
      <w:r w:rsidR="0070159B">
        <w:t xml:space="preserve"> to improve network communication efficiency and simply application level </w:t>
      </w:r>
      <w:r w:rsidR="00386DE5">
        <w:t>implementation</w:t>
      </w:r>
      <w:r>
        <w:t xml:space="preserve">. </w:t>
      </w:r>
      <w:r w:rsidR="00F66FB5">
        <w:t xml:space="preserve">One possibility would be the Amazon AWS, but the cost of data movement on AWS is the main reason for us to look into open source Cloud solutions that </w:t>
      </w:r>
      <w:r w:rsidR="000E115F">
        <w:t>are based on our</w:t>
      </w:r>
      <w:r w:rsidR="00DC106F">
        <w:t xml:space="preserve"> local</w:t>
      </w:r>
      <w:r w:rsidR="000E115F">
        <w:t xml:space="preserve"> on-site storage. </w:t>
      </w:r>
      <w:r w:rsidR="00D57E85">
        <w:t xml:space="preserve">ownCloud 5’s rich set of functionalities and large user base are </w:t>
      </w:r>
      <w:r w:rsidR="00FD0DA3">
        <w:t xml:space="preserve">among </w:t>
      </w:r>
      <w:r w:rsidR="00D57E85">
        <w:t xml:space="preserve">the reasons for us to consider it. </w:t>
      </w:r>
      <w:r w:rsidR="00762E92">
        <w:t>According to the founder of ownCloud, there are more than 800,000 active users of ownCloud as of February of 2013, not including enterprise users who are paying for the commercial version.</w:t>
      </w:r>
    </w:p>
    <w:p w14:paraId="0E4C9669" w14:textId="77777777" w:rsidR="00C20D2C" w:rsidRDefault="00C20D2C" w:rsidP="00F53603"/>
    <w:p w14:paraId="15895C25" w14:textId="77777777" w:rsidR="00992F27" w:rsidRPr="00E45D67" w:rsidRDefault="00992F27" w:rsidP="00F53603"/>
    <w:p w14:paraId="5527A5CB" w14:textId="5E2A154B" w:rsidR="002306AE" w:rsidRDefault="001A55E8" w:rsidP="002306AE">
      <w:pPr>
        <w:pStyle w:val="Heading3"/>
        <w:rPr>
          <w:highlight w:val="yellow"/>
        </w:rPr>
      </w:pPr>
      <w:bookmarkStart w:id="19" w:name="_Toc228268659"/>
      <w:r w:rsidRPr="00B85340">
        <w:rPr>
          <w:highlight w:val="yellow"/>
        </w:rPr>
        <w:lastRenderedPageBreak/>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9"/>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26AA21A1" w:rsidR="005E1617" w:rsidRDefault="00623972" w:rsidP="005E1617">
      <w:r>
        <w:t xml:space="preserve">Scientists often run into a situation where </w:t>
      </w:r>
      <w:r w:rsidR="0054274E">
        <w:t>“</w:t>
      </w:r>
      <w:r w:rsidR="0044047E">
        <w:t>they</w:t>
      </w:r>
      <w:r w:rsidR="0054274E">
        <w:t xml:space="preserve"> have a baked cake, but </w:t>
      </w:r>
      <w:r w:rsidR="0044047E">
        <w:t>they</w:t>
      </w:r>
      <w:r w:rsidR="0054274E">
        <w:t xml:space="preserve"> don’t have the recipe.”</w:t>
      </w:r>
      <w:r w:rsidR="003B79BD">
        <w:t xml:space="preserve"> </w:t>
      </w:r>
      <w:r>
        <w:t xml:space="preserve">They use our web services to conduct analysis </w:t>
      </w:r>
      <w:r w:rsidR="00336C0D">
        <w:t>with</w:t>
      </w:r>
      <w:r>
        <w:t xml:space="preserve"> satellite as well as model data, </w:t>
      </w:r>
      <w:r w:rsidR="00336C0D">
        <w:t xml:space="preserve">but after a while, they tend to lose track of what they did to get those results that they saved on their disk drives. If the results are passed on to them by their colleges, it is even harder to know exactly what algorithms and parameters were applied. </w:t>
      </w:r>
      <w:r w:rsidR="00361EA4">
        <w:t>Ad hoc ways</w:t>
      </w:r>
      <w:r w:rsidR="0044047E">
        <w:t xml:space="preserve">, such as long, descriptive </w:t>
      </w:r>
      <w:r w:rsidR="00572EE3">
        <w:t xml:space="preserve">file names </w:t>
      </w:r>
      <w:r w:rsidR="00361EA4">
        <w:t xml:space="preserve">are </w:t>
      </w:r>
      <w:r w:rsidR="00572EE3">
        <w:t xml:space="preserve">often </w:t>
      </w:r>
      <w:r w:rsidR="00361EA4">
        <w:t xml:space="preserve">being used to attack the problem, </w:t>
      </w:r>
      <w:r w:rsidR="0044047E">
        <w:t xml:space="preserve">but these are not automatic and hence a burden on the scientists. </w:t>
      </w:r>
      <w:r w:rsidR="00F06EA8">
        <w:t>We propose to use the technology and system of provenance as</w:t>
      </w:r>
      <w:r w:rsidR="003B79BD">
        <w:t xml:space="preserve"> the means to </w:t>
      </w:r>
      <w:r w:rsidR="006B5602">
        <w:t xml:space="preserve">automatically </w:t>
      </w:r>
      <w:r w:rsidR="00803EAE">
        <w:t xml:space="preserve">collect the </w:t>
      </w:r>
      <w:r w:rsidR="00F06EA8">
        <w:t>“</w:t>
      </w:r>
      <w:r w:rsidR="00803EAE">
        <w:t>recipe</w:t>
      </w:r>
      <w:r w:rsidR="00F06EA8">
        <w:t xml:space="preserve"> info.”</w:t>
      </w:r>
      <w:r w:rsidR="00803EAE">
        <w:t xml:space="preserve"> </w:t>
      </w:r>
      <w:r w:rsidR="00982AD1">
        <w:t>as</w:t>
      </w:r>
      <w:r w:rsidR="00803EAE">
        <w:t xml:space="preserve"> the </w:t>
      </w:r>
      <w:r w:rsidR="00F06EA8">
        <w:t>“</w:t>
      </w:r>
      <w:r w:rsidR="00803EAE">
        <w:t>cake</w:t>
      </w:r>
      <w:r w:rsidR="00E36F5D">
        <w:t>”</w:t>
      </w:r>
      <w:r w:rsidR="00803EAE">
        <w:t xml:space="preserve"> is being </w:t>
      </w:r>
      <w:r w:rsidR="00E36F5D">
        <w:t>“</w:t>
      </w:r>
      <w:r w:rsidR="00803EAE">
        <w:t>baked.</w:t>
      </w:r>
      <w:r w:rsidR="00F06EA8">
        <w:t>”</w:t>
      </w:r>
      <w:r w:rsidR="00803EAE">
        <w:t xml:space="preserve"> Moreover, </w:t>
      </w:r>
      <w:r w:rsidR="0029345A">
        <w:t xml:space="preserve">our tools will have </w:t>
      </w:r>
      <w:r w:rsidR="00803EAE">
        <w:t xml:space="preserve">the </w:t>
      </w:r>
      <w:r w:rsidR="0029345A">
        <w:t>“</w:t>
      </w:r>
      <w:r w:rsidR="00803EAE">
        <w:t xml:space="preserve">recipes </w:t>
      </w:r>
      <w:r w:rsidR="0029345A">
        <w:t xml:space="preserve">info.” </w:t>
      </w:r>
      <w:r w:rsidR="00803EAE">
        <w:t>indexed and searchable.</w:t>
      </w:r>
    </w:p>
    <w:p w14:paraId="26D2BA2C" w14:textId="77777777" w:rsidR="00803EAE" w:rsidRDefault="00803EAE" w:rsidP="005E1617"/>
    <w:p w14:paraId="115C9E03" w14:textId="066BF67D" w:rsidR="00005AE0" w:rsidRDefault="00931282" w:rsidP="005E1617">
      <w:r>
        <w:t>T</w:t>
      </w:r>
      <w:r w:rsidR="002974A6">
        <w:t>he prov</w:t>
      </w:r>
      <w:r w:rsidR="004F290F">
        <w:t>en</w:t>
      </w:r>
      <w:r w:rsidR="002974A6">
        <w:t xml:space="preserve">ance </w:t>
      </w:r>
      <w:r>
        <w:t xml:space="preserve">of some </w:t>
      </w:r>
      <w:r w:rsidR="002974A6">
        <w:t xml:space="preserve">data </w:t>
      </w:r>
      <w:r>
        <w:t xml:space="preserve">file </w:t>
      </w:r>
      <w:r w:rsidR="00880729">
        <w:t xml:space="preserve">(or, “artifact” in provenance terminology) </w:t>
      </w:r>
      <w:r>
        <w:t>is simply its</w:t>
      </w:r>
      <w:r w:rsidR="002355BA">
        <w:t xml:space="preserve"> </w:t>
      </w:r>
      <w:r w:rsidR="004606A3">
        <w:t>history. Examples of the history information include</w:t>
      </w:r>
      <w:r w:rsidR="002355BA">
        <w:t>:</w:t>
      </w:r>
      <w:r w:rsidR="004606A3">
        <w:t xml:space="preserve"> URI</w:t>
      </w:r>
      <w:r w:rsidR="0098082C">
        <w:t xml:space="preserve">s </w:t>
      </w:r>
      <w:r w:rsidR="004606A3">
        <w:t xml:space="preserve">(or, locations) </w:t>
      </w:r>
      <w:r w:rsidR="00DC55B3">
        <w:t>of input and</w:t>
      </w:r>
      <w:r w:rsidR="0098082C">
        <w:t xml:space="preserve"> output data</w:t>
      </w:r>
      <w:r w:rsidR="009D2D58">
        <w:t>,</w:t>
      </w:r>
      <w:r w:rsidR="0098082C">
        <w:t xml:space="preserve"> </w:t>
      </w:r>
      <w:r w:rsidR="009D2D58">
        <w:t>u</w:t>
      </w:r>
      <w:r w:rsidR="00651781">
        <w:t>pstream data source used</w:t>
      </w:r>
      <w:r w:rsidR="009D2D58">
        <w:t xml:space="preserve"> to produce the output, s</w:t>
      </w:r>
      <w:r w:rsidR="00196997">
        <w:t>ource code (if open source)</w:t>
      </w:r>
      <w:r w:rsidR="009D2D58">
        <w:t xml:space="preserve"> or executable used to produce the output</w:t>
      </w:r>
      <w:r w:rsidR="00196997">
        <w:t>, c</w:t>
      </w:r>
      <w:r w:rsidR="00E32E10">
        <w:t>ode version</w:t>
      </w:r>
      <w:r w:rsidR="008025F6">
        <w:t xml:space="preserve">, </w:t>
      </w:r>
      <w:r w:rsidR="0026591D">
        <w:t>ATBD</w:t>
      </w:r>
      <w:r w:rsidR="00A42156">
        <w:t xml:space="preserve"> (algorithm theoretical basis document)</w:t>
      </w:r>
      <w:r w:rsidR="00893336">
        <w:t xml:space="preserve"> used, p</w:t>
      </w:r>
      <w:r w:rsidR="00D51D29">
        <w:t xml:space="preserve">arameters </w:t>
      </w:r>
      <w:r w:rsidR="00893336">
        <w:t xml:space="preserve">(e.g., lat-lon bounding box, time window) </w:t>
      </w:r>
      <w:r w:rsidR="00D51D29">
        <w:t>used for each and every data processing step</w:t>
      </w:r>
      <w:r w:rsidR="00893336">
        <w:t>, and the u</w:t>
      </w:r>
      <w:r w:rsidR="00005AE0">
        <w:t>ser</w:t>
      </w:r>
      <w:r w:rsidR="00893336">
        <w:t xml:space="preserve"> of the web service</w:t>
      </w:r>
      <w:r w:rsidR="009010FB">
        <w:t xml:space="preserve"> who produced the output</w:t>
      </w:r>
      <w:r w:rsidR="00893336">
        <w:t>.</w:t>
      </w:r>
    </w:p>
    <w:p w14:paraId="1E62BA82" w14:textId="77777777" w:rsidR="008E7F51" w:rsidRDefault="008E7F51" w:rsidP="005E1617"/>
    <w:p w14:paraId="2C1845AC" w14:textId="6F1FA23B" w:rsidR="008E7F51" w:rsidRDefault="00882E1F" w:rsidP="008E7F51">
      <w:r>
        <w:t>The provenance m</w:t>
      </w:r>
      <w:r w:rsidR="008E7F51">
        <w:t>ath</w:t>
      </w:r>
      <w:r>
        <w:t>ematical</w:t>
      </w:r>
      <w:r w:rsidR="004A7A4B">
        <w:t xml:space="preserve"> model includes</w:t>
      </w:r>
      <w:r w:rsidR="008E7F51">
        <w:t xml:space="preserve"> three </w:t>
      </w:r>
      <w:r w:rsidR="00A2373A">
        <w:t xml:space="preserve">(3) </w:t>
      </w:r>
      <w:r w:rsidR="008E7F51">
        <w:t xml:space="preserve">roles, </w:t>
      </w:r>
      <w:r w:rsidR="004A7A4B">
        <w:t xml:space="preserve">namely, </w:t>
      </w:r>
      <w:r w:rsidR="008E7F51">
        <w:t>Artifact, Process, and Agent, and their causality relationship</w:t>
      </w:r>
      <w:r w:rsidR="00DD756D">
        <w:t xml:space="preserve"> (that is</w:t>
      </w:r>
      <w:r w:rsidR="00502325">
        <w:t>,</w:t>
      </w:r>
      <w:r w:rsidR="00DD756D">
        <w:t xml:space="preserve"> who</w:t>
      </w:r>
      <w:r w:rsidR="004A7A4B">
        <w:t xml:space="preserve"> is </w:t>
      </w:r>
      <w:r w:rsidR="00DD756D">
        <w:t>the effect caused by what).</w:t>
      </w:r>
      <w:r w:rsidR="006D3F99">
        <w:t xml:space="preserve"> In the world of data analysis, an </w:t>
      </w:r>
      <w:r w:rsidR="008E7F51">
        <w:t xml:space="preserve">Artifact is </w:t>
      </w:r>
      <w:r w:rsidR="006D3F99">
        <w:t xml:space="preserve">a </w:t>
      </w:r>
      <w:r w:rsidR="008E7F51">
        <w:t>data product</w:t>
      </w:r>
      <w:r w:rsidR="006D3F99">
        <w:t xml:space="preserve"> </w:t>
      </w:r>
      <w:r w:rsidR="00D66F24">
        <w:t xml:space="preserve">(e.g., a granule, or a gridded array), a </w:t>
      </w:r>
      <w:r w:rsidR="008E7F51">
        <w:t xml:space="preserve">Process is the execution of </w:t>
      </w:r>
      <w:r w:rsidR="00D66F24">
        <w:t xml:space="preserve">a </w:t>
      </w:r>
      <w:r w:rsidR="008E7F51">
        <w:t>data processing program</w:t>
      </w:r>
      <w:r w:rsidR="00D66F24">
        <w:t xml:space="preserve">, and an </w:t>
      </w:r>
      <w:r w:rsidR="008E7F51">
        <w:t xml:space="preserve">Agent is </w:t>
      </w:r>
      <w:r w:rsidR="00D66F24">
        <w:t xml:space="preserve">a </w:t>
      </w:r>
      <w:r w:rsidR="008E7F51">
        <w:t>human user</w:t>
      </w:r>
      <w:r w:rsidR="00D66F24">
        <w:t xml:space="preserve"> or </w:t>
      </w:r>
      <w:r w:rsidR="002D39ED">
        <w:t xml:space="preserve">an </w:t>
      </w:r>
      <w:r w:rsidR="00D66F24">
        <w:t>institution.</w:t>
      </w:r>
    </w:p>
    <w:p w14:paraId="4C99C319" w14:textId="77777777" w:rsidR="008E7F51" w:rsidRDefault="008E7F51" w:rsidP="005E1617"/>
    <w:p w14:paraId="0B4D65FE" w14:textId="26111C28" w:rsidR="00F327CC" w:rsidRDefault="00996DA4" w:rsidP="00F327CC">
      <w:r>
        <w:t xml:space="preserve">There are five (5) causality relationships in the abstract provenance model: used, wasGeneratedBy, wasControlledBy, wasTriggeredBy, and wasDerivedFrom. </w:t>
      </w:r>
      <w:r w:rsidR="005876C9">
        <w:t>For example, when we say a</w:t>
      </w:r>
      <w:r w:rsidR="00F327CC">
        <w:t xml:space="preserve"> Process “used” </w:t>
      </w:r>
      <w:r w:rsidR="005876C9">
        <w:t xml:space="preserve">an </w:t>
      </w:r>
      <w:r w:rsidR="00F327CC">
        <w:t xml:space="preserve">Artifact, </w:t>
      </w:r>
      <w:r w:rsidR="005876C9">
        <w:t>we mean some</w:t>
      </w:r>
      <w:r w:rsidR="00F327CC">
        <w:t xml:space="preserve"> data is </w:t>
      </w:r>
      <w:r w:rsidR="005876C9">
        <w:t xml:space="preserve">the </w:t>
      </w:r>
      <w:r w:rsidR="00F327CC">
        <w:t xml:space="preserve">input to </w:t>
      </w:r>
      <w:r w:rsidR="005876C9">
        <w:t>a</w:t>
      </w:r>
      <w:r w:rsidR="00F327CC">
        <w:t xml:space="preserve"> program.</w:t>
      </w:r>
      <w:r w:rsidR="005876C9">
        <w:t xml:space="preserve"> When we say an </w:t>
      </w:r>
      <w:r w:rsidR="00F327CC">
        <w:t xml:space="preserve">Artifact “wasGereratedBy” </w:t>
      </w:r>
      <w:r w:rsidR="005876C9">
        <w:t xml:space="preserve">a </w:t>
      </w:r>
      <w:r w:rsidR="00F327CC">
        <w:t xml:space="preserve">Process, </w:t>
      </w:r>
      <w:r w:rsidR="005876C9">
        <w:t>we mean a</w:t>
      </w:r>
      <w:r w:rsidR="00F327CC">
        <w:t xml:space="preserve"> data is</w:t>
      </w:r>
      <w:r w:rsidR="005876C9">
        <w:t xml:space="preserve"> the</w:t>
      </w:r>
      <w:r w:rsidR="00F327CC">
        <w:t xml:space="preserve"> output from </w:t>
      </w:r>
      <w:r w:rsidR="001724EF">
        <w:t>a</w:t>
      </w:r>
      <w:r w:rsidR="00F327CC">
        <w:t xml:space="preserve"> program.</w:t>
      </w:r>
      <w:r w:rsidR="005876C9">
        <w:t xml:space="preserve"> When we say an Artifact “wasDerivedFrom” an Artifact, we mean some data is the upstream source of another data. And when we say a </w:t>
      </w:r>
      <w:r w:rsidR="00F327CC">
        <w:t xml:space="preserve">Process “wasControlledBy” </w:t>
      </w:r>
      <w:r w:rsidR="005876C9">
        <w:t xml:space="preserve">and </w:t>
      </w:r>
      <w:r w:rsidR="00F327CC">
        <w:t xml:space="preserve">Agent, </w:t>
      </w:r>
      <w:r w:rsidR="005876C9">
        <w:t>we mean</w:t>
      </w:r>
      <w:r w:rsidR="00F327CC">
        <w:t xml:space="preserve"> a user ran </w:t>
      </w:r>
      <w:r w:rsidR="005876C9">
        <w:t>a</w:t>
      </w:r>
      <w:r w:rsidR="00F327CC">
        <w:t xml:space="preserve"> program.</w:t>
      </w:r>
      <w:r w:rsidR="0092752A">
        <w:t xml:space="preserve"> It is perceivable that these roles and their relationships are sufficient to describe the history of any data product or </w:t>
      </w:r>
      <w:r w:rsidR="00E93669">
        <w:t xml:space="preserve">analysis </w:t>
      </w:r>
      <w:r w:rsidR="0092752A">
        <w:t>result that our web services produce.</w:t>
      </w:r>
    </w:p>
    <w:p w14:paraId="334E7484" w14:textId="77777777" w:rsidR="00F327CC" w:rsidRDefault="00F327CC" w:rsidP="00F327CC"/>
    <w:p w14:paraId="63D8BFD3" w14:textId="765EC5C3" w:rsidR="00F327CC" w:rsidRDefault="00F327CC" w:rsidP="00F327CC">
      <w:r>
        <w:t>The causality relationships are conveniently represented as triples (subject, predicate, and object) in RDF (Resource Description Framework</w:t>
      </w:r>
      <w:r w:rsidR="00104B60">
        <w:t>, a semantic web standard model for data interchange</w:t>
      </w:r>
      <w:r>
        <w:t>). A subject denotes the resource (e.g., a 2D plot), a predicate denotes traits of the subject (e.g., wasGeneratedBy) and expresses a relationship between the subject and the object (e.g., a 2D Map Program).</w:t>
      </w:r>
    </w:p>
    <w:p w14:paraId="0D43ECBA" w14:textId="77777777" w:rsidR="00F327CC" w:rsidRDefault="00F327CC" w:rsidP="00F327CC"/>
    <w:p w14:paraId="17325B31" w14:textId="038A8770" w:rsidR="002F4A18" w:rsidRDefault="00BB1AFD" w:rsidP="002F4A18">
      <w:r>
        <w:t>Figure X is a diagram of the provenance web services developed at JPL for the ACCESS</w:t>
      </w:r>
      <w:r w:rsidR="00207B43">
        <w:t>-09</w:t>
      </w:r>
      <w:r>
        <w:t xml:space="preserve"> funded project </w:t>
      </w:r>
      <w:r w:rsidR="00E440A0">
        <w:t>“Tracking Production Legacy of a Multi-sensor Merged Climate Data Record.”</w:t>
      </w:r>
    </w:p>
    <w:p w14:paraId="23F26E80" w14:textId="77777777" w:rsidR="00C26C1B" w:rsidRDefault="00C26C1B" w:rsidP="002F4A18"/>
    <w:p w14:paraId="4EF1B5BD" w14:textId="77777777" w:rsidR="00E54885" w:rsidRDefault="00E54885" w:rsidP="005E1617"/>
    <w:p w14:paraId="640577B2" w14:textId="31CA0555" w:rsidR="002F4A18" w:rsidRDefault="00002967" w:rsidP="005E1617">
      <w:r>
        <w:rPr>
          <w:noProof/>
        </w:rPr>
        <w:lastRenderedPageBreak/>
        <w:drawing>
          <wp:inline distT="0" distB="0" distL="0" distR="0" wp14:anchorId="2E3B4F38" wp14:editId="47EFB8CB">
            <wp:extent cx="5600700" cy="3560274"/>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_arch.png"/>
                    <pic:cNvPicPr/>
                  </pic:nvPicPr>
                  <pic:blipFill>
                    <a:blip r:embed="rId16">
                      <a:extLst>
                        <a:ext uri="{28A0092B-C50C-407E-A947-70E740481C1C}">
                          <a14:useLocalDpi xmlns:a14="http://schemas.microsoft.com/office/drawing/2010/main" val="0"/>
                        </a:ext>
                      </a:extLst>
                    </a:blip>
                    <a:stretch>
                      <a:fillRect/>
                    </a:stretch>
                  </pic:blipFill>
                  <pic:spPr>
                    <a:xfrm>
                      <a:off x="0" y="0"/>
                      <a:ext cx="5600741" cy="3560300"/>
                    </a:xfrm>
                    <a:prstGeom prst="rect">
                      <a:avLst/>
                    </a:prstGeom>
                    <a:extLst>
                      <a:ext uri="{FAA26D3D-D897-4be2-8F04-BA451C77F1D7}">
                        <ma14:placeholderFlag xmlns:ma14="http://schemas.microsoft.com/office/mac/drawingml/2011/main"/>
                      </a:ext>
                    </a:extLst>
                  </pic:spPr>
                </pic:pic>
              </a:graphicData>
            </a:graphic>
          </wp:inline>
        </w:drawing>
      </w:r>
    </w:p>
    <w:p w14:paraId="40CDC2A1" w14:textId="776CA4FA" w:rsidR="002F4A18" w:rsidRDefault="00002967" w:rsidP="005E1617">
      <w:r>
        <w:t>Figure X: The architecture of the provenance web services</w:t>
      </w:r>
    </w:p>
    <w:p w14:paraId="5D574130" w14:textId="77777777" w:rsidR="00002967" w:rsidRDefault="00002967" w:rsidP="005E1617"/>
    <w:p w14:paraId="3392C7C8" w14:textId="46D6041A" w:rsidR="001161E1" w:rsidRDefault="00161A99" w:rsidP="001161E1">
      <w:r>
        <w:t xml:space="preserve">In a nutshell, these are the major steps </w:t>
      </w:r>
      <w:r w:rsidR="00F814C6">
        <w:t xml:space="preserve">for the provenance information from our CMDA services to be collected and ingested into the database. (1) </w:t>
      </w:r>
      <w:r w:rsidR="00267213">
        <w:t>“</w:t>
      </w:r>
      <w:r w:rsidR="0047311E">
        <w:t>Instrument</w:t>
      </w:r>
      <w:r w:rsidR="00267213">
        <w:t>”</w:t>
      </w:r>
      <w:r w:rsidR="0047311E">
        <w:t xml:space="preserve"> our service code to </w:t>
      </w:r>
      <w:r w:rsidR="00267213">
        <w:t>generate a “provenance log” to collect provenance data for each session</w:t>
      </w:r>
      <w:r w:rsidR="002C0E56">
        <w:t xml:space="preserve"> associated with a client request</w:t>
      </w:r>
      <w:r w:rsidR="001A665C">
        <w:t xml:space="preserve">. </w:t>
      </w:r>
      <w:r w:rsidR="007C53A5">
        <w:t>The following lines are examples of i</w:t>
      </w:r>
      <w:r w:rsidR="001161E1">
        <w:t>nstrument code:</w:t>
      </w:r>
    </w:p>
    <w:p w14:paraId="49279EED" w14:textId="77777777" w:rsidR="00C627FD" w:rsidRDefault="00C627FD" w:rsidP="00996C29"/>
    <w:p w14:paraId="506C4DC3" w14:textId="7BF4A424"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processStart(‘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C627FD">
        <w:rPr>
          <w:rFonts w:ascii="American Typewriter" w:hAnsi="American Typewriter" w:cs="American Typewriter"/>
          <w:sz w:val="18"/>
          <w:szCs w:val="18"/>
        </w:rPr>
        <w:t>Map</w:t>
      </w:r>
      <w:r w:rsidR="0070694E">
        <w:rPr>
          <w:rFonts w:ascii="American Typewriter" w:hAnsi="American Typewriter" w:cs="American Typewriter"/>
          <w:sz w:val="18"/>
          <w:szCs w:val="18"/>
        </w:rPr>
        <w:t>Service</w:t>
      </w:r>
      <w:r w:rsidR="00C627FD">
        <w:rPr>
          <w:rFonts w:ascii="American Typewriter" w:hAnsi="American Typewriter" w:cs="American Typewriter"/>
          <w:sz w:val="18"/>
          <w:szCs w:val="18"/>
        </w:rPr>
        <w:t>’</w:t>
      </w:r>
      <w:r w:rsidRPr="00C627FD">
        <w:rPr>
          <w:rFonts w:ascii="American Typewriter" w:hAnsi="American Typewriter" w:cs="American Typewriter"/>
          <w:sz w:val="18"/>
          <w:szCs w:val="18"/>
        </w:rPr>
        <w:t>, ‘/home/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service/</w:t>
      </w:r>
      <w:r w:rsidR="006E1EBC">
        <w:rPr>
          <w:rFonts w:ascii="American Typewriter" w:hAnsi="American Typewriter" w:cs="American Typewriter"/>
          <w:sz w:val="18"/>
          <w:szCs w:val="18"/>
        </w:rPr>
        <w:t>twoDimMap</w:t>
      </w:r>
      <w:r w:rsidR="00623CCA">
        <w:rPr>
          <w:rFonts w:ascii="American Typewriter" w:hAnsi="American Typewriter" w:cs="American Typewriter"/>
          <w:sz w:val="18"/>
          <w:szCs w:val="18"/>
        </w:rPr>
        <w:t>.py’, ‘v2</w:t>
      </w:r>
      <w:r w:rsidRPr="00C627FD">
        <w:rPr>
          <w:rFonts w:ascii="American Typewriter" w:hAnsi="American Typewriter" w:cs="American Typewriter"/>
          <w:sz w:val="18"/>
          <w:szCs w:val="18"/>
        </w:rPr>
        <w:t>.1’)</w:t>
      </w:r>
    </w:p>
    <w:p w14:paraId="65F0247A" w14:textId="075A656B" w:rsidR="00996C29"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sidR="00623CCA">
        <w:rPr>
          <w:rFonts w:ascii="American Typewriter" w:hAnsi="American Typewriter" w:cs="American Typewriter"/>
          <w:sz w:val="18"/>
          <w:szCs w:val="18"/>
        </w:rPr>
        <w:t>rtifacts(‘data:</w:t>
      </w:r>
      <w:r w:rsidR="0034062B">
        <w:rPr>
          <w:rFonts w:ascii="American Typewriter" w:hAnsi="American Typewriter" w:cs="American Typewriter"/>
          <w:sz w:val="18"/>
          <w:szCs w:val="18"/>
        </w:rPr>
        <w:t>CMIP5</w:t>
      </w:r>
      <w:r w:rsidR="00623CCA">
        <w:rPr>
          <w:rFonts w:ascii="American Typewriter" w:hAnsi="American Typewriter" w:cs="American Typewriter"/>
          <w:sz w:val="18"/>
          <w:szCs w:val="18"/>
        </w:rPr>
        <w:t>’,</w:t>
      </w:r>
      <w:r w:rsidRPr="00C627FD">
        <w:rPr>
          <w:rFonts w:ascii="American Typewriter" w:hAnsi="American Typewriter" w:cs="American Typewriter"/>
          <w:sz w:val="18"/>
          <w:szCs w:val="18"/>
        </w:rPr>
        <w:t>[‘/home/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data/</w:t>
      </w:r>
      <w:r w:rsidR="00CA092A" w:rsidRPr="00CA092A">
        <w:rPr>
          <w:rFonts w:ascii="American Typewriter" w:hAnsi="American Typewriter" w:cs="American Typewriter"/>
          <w:sz w:val="18"/>
          <w:szCs w:val="18"/>
        </w:rPr>
        <w:t>ts_Amon_HadGEM2-A_amip_r1i1p1_197809-200811.nc</w:t>
      </w:r>
      <w:r w:rsidRPr="00C627FD">
        <w:rPr>
          <w:rFonts w:ascii="American Typewriter" w:hAnsi="American Typewriter" w:cs="American Typewriter"/>
          <w:sz w:val="18"/>
          <w:szCs w:val="18"/>
        </w:rPr>
        <w:t>’], ‘input’)</w:t>
      </w:r>
    </w:p>
    <w:p w14:paraId="0E04DD8A" w14:textId="12B319D8" w:rsidR="00A77437" w:rsidRPr="00C627FD" w:rsidRDefault="00A77437"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Pr>
          <w:rFonts w:ascii="American Typewriter" w:hAnsi="American Typewriter" w:cs="American Typewriter"/>
          <w:sz w:val="18"/>
          <w:szCs w:val="18"/>
        </w:rPr>
        <w:t>rtifacts(‘parameters:GEO:TEMP’,[‘-30:30, -10:25</w:t>
      </w:r>
      <w:r w:rsidRPr="00C627FD">
        <w:rPr>
          <w:rFonts w:ascii="American Typewriter" w:hAnsi="American Typewriter" w:cs="American Typewriter"/>
          <w:sz w:val="18"/>
          <w:szCs w:val="18"/>
        </w:rPr>
        <w:t>’</w:t>
      </w:r>
      <w:r>
        <w:rPr>
          <w:rFonts w:ascii="American Typewriter" w:hAnsi="American Typewriter" w:cs="American Typewriter"/>
          <w:sz w:val="18"/>
          <w:szCs w:val="18"/>
        </w:rPr>
        <w:t>, ‘</w:t>
      </w:r>
      <w:r w:rsidR="0097392B">
        <w:rPr>
          <w:rFonts w:ascii="American Typewriter" w:hAnsi="American Typewriter" w:cs="American Typewriter"/>
          <w:sz w:val="18"/>
          <w:szCs w:val="18"/>
        </w:rPr>
        <w:t>Winter</w:t>
      </w:r>
      <w:r>
        <w:rPr>
          <w:rFonts w:ascii="American Typewriter" w:hAnsi="American Typewriter" w:cs="American Typewriter"/>
          <w:sz w:val="18"/>
          <w:szCs w:val="18"/>
        </w:rPr>
        <w:t>’</w:t>
      </w:r>
      <w:r w:rsidRPr="00C627FD">
        <w:rPr>
          <w:rFonts w:ascii="American Typewriter" w:hAnsi="American Typewriter" w:cs="American Typewriter"/>
          <w:sz w:val="18"/>
          <w:szCs w:val="18"/>
        </w:rPr>
        <w:t>], ‘input’)</w:t>
      </w:r>
    </w:p>
    <w:p w14:paraId="48B45913" w14:textId="5E95326A"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processGeneratedArtifacts(‘</w:t>
      </w:r>
      <w:r w:rsidR="00537453">
        <w:rPr>
          <w:rFonts w:ascii="American Typewriter" w:hAnsi="American Typewriter" w:cs="American Typewriter"/>
          <w:sz w:val="18"/>
          <w:szCs w:val="18"/>
        </w:rPr>
        <w:t>image’</w:t>
      </w:r>
      <w:r w:rsidRPr="00C627FD">
        <w:rPr>
          <w:rFonts w:ascii="American Typewriter" w:hAnsi="American Typewriter" w:cs="American Typewriter"/>
          <w:sz w:val="18"/>
          <w:szCs w:val="18"/>
        </w:rPr>
        <w:t>, [‘/home/</w:t>
      </w:r>
      <w:r w:rsidR="00CA092A">
        <w:rPr>
          <w:rFonts w:ascii="American Typewriter" w:hAnsi="American Typewriter" w:cs="American Typewriter"/>
          <w:sz w:val="18"/>
          <w:szCs w:val="18"/>
        </w:rPr>
        <w:t>cmac/result</w:t>
      </w:r>
      <w:r w:rsidRPr="00C627FD">
        <w:rPr>
          <w:rFonts w:ascii="American Typewriter" w:hAnsi="American Typewriter" w:cs="American Typewriter"/>
          <w:sz w:val="18"/>
          <w:szCs w:val="18"/>
        </w:rPr>
        <w:t>/</w:t>
      </w:r>
      <w:r w:rsidR="00537453" w:rsidRPr="00537453">
        <w:rPr>
          <w:rFonts w:ascii="American Typewriter" w:hAnsi="American Typewriter" w:cs="American Typewriter"/>
          <w:sz w:val="18"/>
          <w:szCs w:val="18"/>
        </w:rPr>
        <w:t>nasa_amsre_tos_199001_201212_Annual.jpeg</w:t>
      </w:r>
      <w:r w:rsidRPr="00C627FD">
        <w:rPr>
          <w:rFonts w:ascii="American Typewriter" w:hAnsi="American Typewriter" w:cs="American Typewriter"/>
          <w:sz w:val="18"/>
          <w:szCs w:val="18"/>
        </w:rPr>
        <w:t>’], ‘output’)</w:t>
      </w:r>
    </w:p>
    <w:p w14:paraId="49CA184D" w14:textId="4775FB38"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processEnd(‘</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70694E">
        <w:rPr>
          <w:rFonts w:ascii="American Typewriter" w:hAnsi="American Typewriter" w:cs="American Typewriter"/>
          <w:sz w:val="18"/>
          <w:szCs w:val="18"/>
        </w:rPr>
        <w:t>MapService’</w:t>
      </w:r>
      <w:r w:rsidRPr="00C627FD">
        <w:rPr>
          <w:rFonts w:ascii="American Typewriter" w:hAnsi="American Typewriter" w:cs="American Typewriter"/>
          <w:sz w:val="18"/>
          <w:szCs w:val="18"/>
        </w:rPr>
        <w:t>)</w:t>
      </w:r>
    </w:p>
    <w:p w14:paraId="10E19FAF" w14:textId="77777777" w:rsidR="00996C29" w:rsidRDefault="00996C29" w:rsidP="005E1617"/>
    <w:p w14:paraId="4719CD1B" w14:textId="5C0A746E" w:rsidR="007C53A5" w:rsidRDefault="007C53A5" w:rsidP="005E1617">
      <w:r>
        <w:t xml:space="preserve">These lines are inserted into our CMDA service code </w:t>
      </w:r>
      <w:r w:rsidR="00AF59A1">
        <w:t>wherever applicable. For example, the first line (</w:t>
      </w:r>
      <w:r w:rsidR="00AF59A1" w:rsidRPr="003916FE">
        <w:rPr>
          <w:rFonts w:ascii="American Typewriter" w:hAnsi="American Typewriter" w:cs="American Typewriter"/>
          <w:sz w:val="18"/>
          <w:szCs w:val="18"/>
        </w:rPr>
        <w:t>processStart()</w:t>
      </w:r>
      <w:r w:rsidR="00AF59A1">
        <w:t xml:space="preserve">) is inserted where the program twoDimMap.py is </w:t>
      </w:r>
      <w:r w:rsidR="00F5484F">
        <w:t>starting</w:t>
      </w:r>
      <w:r w:rsidR="00AF59A1">
        <w:t xml:space="preserve">, </w:t>
      </w:r>
      <w:r w:rsidR="00C17B35">
        <w:t xml:space="preserve">the second line </w:t>
      </w:r>
      <w:r w:rsidR="00DD40B1">
        <w:t>(</w:t>
      </w:r>
      <w:r w:rsidR="00DD40B1" w:rsidRPr="00A71886">
        <w:rPr>
          <w:rFonts w:ascii="American Typewriter" w:hAnsi="American Typewriter" w:cs="American Typewriter"/>
          <w:sz w:val="18"/>
          <w:szCs w:val="18"/>
        </w:rPr>
        <w:t>processUsedArtifacts()</w:t>
      </w:r>
      <w:r w:rsidR="00DD40B1">
        <w:t xml:space="preserve">) </w:t>
      </w:r>
      <w:r w:rsidR="00C17B35">
        <w:t xml:space="preserve">is inserted to where input data is fed to the program, the </w:t>
      </w:r>
      <w:r w:rsidR="005342F3">
        <w:t xml:space="preserve">third line </w:t>
      </w:r>
      <w:r w:rsidR="009F5F60">
        <w:t>(</w:t>
      </w:r>
      <w:r w:rsidR="009F5F60" w:rsidRPr="00A71886">
        <w:rPr>
          <w:rFonts w:ascii="American Typewriter" w:hAnsi="American Typewriter" w:cs="American Typewriter"/>
          <w:sz w:val="18"/>
          <w:szCs w:val="18"/>
        </w:rPr>
        <w:t>processUsedArtifacts()</w:t>
      </w:r>
      <w:r w:rsidR="009F5F60">
        <w:t xml:space="preserve">) </w:t>
      </w:r>
      <w:r w:rsidR="005342F3">
        <w:t xml:space="preserve">is inserted to where input parameters are taken, </w:t>
      </w:r>
      <w:r w:rsidR="00A50424">
        <w:t xml:space="preserve">the fourth line </w:t>
      </w:r>
      <w:r w:rsidR="009F5F60">
        <w:t>(</w:t>
      </w:r>
      <w:r w:rsidR="009F5F60" w:rsidRPr="00C627FD">
        <w:rPr>
          <w:rFonts w:ascii="American Typewriter" w:hAnsi="American Typewriter" w:cs="American Typewriter"/>
          <w:sz w:val="18"/>
          <w:szCs w:val="18"/>
        </w:rPr>
        <w:t>processGeneratedArtifacts</w:t>
      </w:r>
      <w:r w:rsidR="009F5F60">
        <w:rPr>
          <w:rFonts w:ascii="American Typewriter" w:hAnsi="American Typewriter" w:cs="American Typewriter"/>
          <w:sz w:val="18"/>
          <w:szCs w:val="18"/>
        </w:rPr>
        <w:t>()</w:t>
      </w:r>
      <w:r w:rsidR="009F5F60">
        <w:t xml:space="preserve">) </w:t>
      </w:r>
      <w:r w:rsidR="0086689D">
        <w:t xml:space="preserve">is inserted to where the output image is generated by the program, and finally the fifth line </w:t>
      </w:r>
      <w:r w:rsidR="009F5F60">
        <w:t>(</w:t>
      </w:r>
      <w:r w:rsidR="00D462EE" w:rsidRPr="00C627FD">
        <w:rPr>
          <w:rFonts w:ascii="American Typewriter" w:hAnsi="American Typewriter" w:cs="American Typewriter"/>
          <w:sz w:val="18"/>
          <w:szCs w:val="18"/>
        </w:rPr>
        <w:t>processEnd</w:t>
      </w:r>
      <w:r w:rsidR="00D462EE">
        <w:rPr>
          <w:rFonts w:ascii="American Typewriter" w:hAnsi="American Typewriter" w:cs="American Typewriter"/>
          <w:sz w:val="18"/>
          <w:szCs w:val="18"/>
        </w:rPr>
        <w:t>()</w:t>
      </w:r>
      <w:r w:rsidR="009F5F60">
        <w:t xml:space="preserve">) </w:t>
      </w:r>
      <w:r w:rsidR="0086689D">
        <w:t>is put where the service is</w:t>
      </w:r>
      <w:r w:rsidR="00EF7D32">
        <w:t xml:space="preserve"> ending for the current session;</w:t>
      </w:r>
    </w:p>
    <w:p w14:paraId="596EB9FF" w14:textId="77777777" w:rsidR="00996C29" w:rsidRDefault="00996C29" w:rsidP="005E1617"/>
    <w:p w14:paraId="6DCA009E" w14:textId="5675C8B7" w:rsidR="00711B2B" w:rsidRDefault="00711B2B" w:rsidP="005E1617">
      <w:r>
        <w:t>(2) Call the cdp-service to upload the provenance log</w:t>
      </w:r>
      <w:r w:rsidR="00EF7D32">
        <w:t xml:space="preserve"> created in step (1);</w:t>
      </w:r>
    </w:p>
    <w:p w14:paraId="79E7E30D" w14:textId="77777777" w:rsidR="00FA391E" w:rsidRDefault="00FA391E" w:rsidP="005E1617"/>
    <w:p w14:paraId="4FFE69A0" w14:textId="459CA014" w:rsidR="00FA391E" w:rsidRDefault="00FA391E" w:rsidP="005E1617">
      <w:r>
        <w:t xml:space="preserve">(3) cdp-service triggers the cdp-provenance service to </w:t>
      </w:r>
      <w:r w:rsidR="00817D33">
        <w:t>convert the log into triples (the semantic web representation of the same info.);</w:t>
      </w:r>
    </w:p>
    <w:p w14:paraId="361B0507" w14:textId="77777777" w:rsidR="00817D33" w:rsidRDefault="00817D33" w:rsidP="005E1617"/>
    <w:p w14:paraId="24B6047F" w14:textId="51B70D7E" w:rsidR="00817D33" w:rsidRDefault="00817D33" w:rsidP="005E1617">
      <w:r>
        <w:lastRenderedPageBreak/>
        <w:t xml:space="preserve">(4) </w:t>
      </w:r>
      <w:r w:rsidR="00E37B2B">
        <w:t xml:space="preserve">cdp-provenance triggers the cdp-jena service to put the triples into a semantic web database called </w:t>
      </w:r>
      <w:r w:rsidR="00472260">
        <w:t>RDF Store (Jena is Apache’s Java framework for building semantic web apps)</w:t>
      </w:r>
      <w:r w:rsidR="00E37B2B">
        <w:t>;</w:t>
      </w:r>
      <w:r w:rsidR="00646789">
        <w:t xml:space="preserve"> and</w:t>
      </w:r>
    </w:p>
    <w:p w14:paraId="69DB6958" w14:textId="77777777" w:rsidR="00E37B2B" w:rsidRDefault="00E37B2B" w:rsidP="005E1617"/>
    <w:p w14:paraId="4664B776" w14:textId="38550C09" w:rsidR="00E37B2B" w:rsidRDefault="00C67CC4" w:rsidP="005E1617">
      <w:r>
        <w:t xml:space="preserve">(5) The RDF Store can be queried using </w:t>
      </w:r>
      <w:r w:rsidR="00F65CF2">
        <w:t>SPARQL (</w:t>
      </w:r>
      <w:r w:rsidR="00A81EB2">
        <w:t>RDF Query Language</w:t>
      </w:r>
      <w:r w:rsidR="00F65CF2">
        <w:t>) via Joseki (a SPARQL server)</w:t>
      </w:r>
      <w:r w:rsidR="00A81EB2">
        <w:t xml:space="preserve">. </w:t>
      </w:r>
      <w:r w:rsidR="00C54007">
        <w:t xml:space="preserve">The provenance metadata is ingested into a relational database (Apache Solr) after being applied domain rules and classified. </w:t>
      </w:r>
      <w:r w:rsidR="00F45112">
        <w:t>This enables faceted navigation of the provenance data. For example, one can constraint two facets, a user name and a time range, to find out all the data products that this user has created during the time period.</w:t>
      </w:r>
      <w:r w:rsidR="002C63B2">
        <w:t xml:space="preserve"> Once a data product is found, one can further browse its pedigree to find out what source data products </w:t>
      </w:r>
      <w:r w:rsidR="002E5274">
        <w:t>were</w:t>
      </w:r>
      <w:r w:rsidR="002C63B2">
        <w:t xml:space="preserve"> involved in making it, what parameters </w:t>
      </w:r>
      <w:r w:rsidR="002E5274">
        <w:t>were</w:t>
      </w:r>
      <w:r w:rsidR="002C63B2">
        <w:t xml:space="preserve"> used, who created it at what time, what algorithm in which version of the code </w:t>
      </w:r>
      <w:r w:rsidR="002E5274">
        <w:t>was</w:t>
      </w:r>
      <w:r w:rsidR="002C63B2">
        <w:t xml:space="preserve"> used to generate the data, etc. </w:t>
      </w:r>
      <w:r w:rsidR="009A04C2">
        <w:t>The enabling of faceted navigation is depicted in Figure Y.</w:t>
      </w:r>
    </w:p>
    <w:p w14:paraId="521DD181" w14:textId="77777777" w:rsidR="00711B2B" w:rsidRDefault="00711B2B" w:rsidP="005E1617"/>
    <w:p w14:paraId="6D608756" w14:textId="67925351" w:rsidR="00EC7E92" w:rsidRDefault="003B45B2" w:rsidP="005E1617">
      <w:r>
        <w:rPr>
          <w:noProof/>
        </w:rPr>
        <w:drawing>
          <wp:inline distT="0" distB="0" distL="0" distR="0" wp14:anchorId="73934348" wp14:editId="5917F50F">
            <wp:extent cx="5943600" cy="332676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ted_nav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2B34F258" w14:textId="48E6C8F3" w:rsidR="00EC7E92" w:rsidRDefault="00095C6F" w:rsidP="005E1617">
      <w:r>
        <w:t>Figure Y. Provenance data navigated via faceted search.</w:t>
      </w:r>
    </w:p>
    <w:p w14:paraId="2941D670" w14:textId="77777777" w:rsidR="00EC7E92" w:rsidRDefault="00EC7E92" w:rsidP="005E1617"/>
    <w:p w14:paraId="07E2543E" w14:textId="67B6A8C0" w:rsidR="00996C29" w:rsidRDefault="001F2223" w:rsidP="005E1617">
      <w:r>
        <w:t xml:space="preserve">This proposed work will be to integrate an existing provenance web service system into our web services CMDA, </w:t>
      </w:r>
      <w:r w:rsidR="0043322C">
        <w:t>for which the starting point</w:t>
      </w:r>
      <w:r>
        <w:t xml:space="preserve"> will be the above steps (1) and (2), where we </w:t>
      </w:r>
      <w:r w:rsidR="00CA780E">
        <w:t xml:space="preserve">revisit the CMDA application code, decide what level of details we want to collect as provenance on behalf of our clients, and insert </w:t>
      </w:r>
      <w:r w:rsidR="00C53CD9">
        <w:t xml:space="preserve">code to generate provenance log. In step (5), we will need to design </w:t>
      </w:r>
      <w:r w:rsidR="00C5653A">
        <w:t>where we want the provenance info to be stored and how we want our clients to use it.</w:t>
      </w:r>
      <w:r w:rsidR="00D537C3">
        <w:t xml:space="preserve"> </w:t>
      </w:r>
      <w:r w:rsidR="006A4B7F">
        <w:t xml:space="preserve">The possible choices are one or more of the following: </w:t>
      </w:r>
      <w:r w:rsidR="004D2CE8">
        <w:t xml:space="preserve">(1) Use the entire provenance system, including its RDF Store and Solr database. The advantage is that </w:t>
      </w:r>
      <w:r w:rsidR="00EA2E3A">
        <w:t xml:space="preserve">the users get to faceted browse all analysis results and their pedigree charts; (2) Shuffle the provenance associated with a result file into its metadata section. The format can be more human readable like the log file, or more computer readable like the triples. </w:t>
      </w:r>
      <w:r w:rsidR="00696C8D">
        <w:t xml:space="preserve">If the metadata area is not the best location for provenance, we can create a separate text file with the same metadata, and have these metadata files be distributed and co-located </w:t>
      </w:r>
      <w:r w:rsidR="005539C7">
        <w:t xml:space="preserve">along </w:t>
      </w:r>
      <w:r w:rsidR="00696C8D">
        <w:t xml:space="preserve">with the actual analysis results. This </w:t>
      </w:r>
      <w:r w:rsidR="005539C7">
        <w:t xml:space="preserve">option </w:t>
      </w:r>
      <w:r w:rsidR="00696C8D">
        <w:t xml:space="preserve">requires some </w:t>
      </w:r>
      <w:r w:rsidR="00696C8D">
        <w:lastRenderedPageBreak/>
        <w:t xml:space="preserve">coding </w:t>
      </w:r>
      <w:r w:rsidR="005539C7">
        <w:t xml:space="preserve">efforts; and (3) </w:t>
      </w:r>
      <w:r w:rsidR="009D2269">
        <w:t>Develop</w:t>
      </w:r>
      <w:r w:rsidR="000C1B9C">
        <w:t xml:space="preserve"> a light weight desktop browser, reusing the code that is already developed in the provenance project, that </w:t>
      </w:r>
      <w:r w:rsidR="00875EBC">
        <w:t xml:space="preserve">gives the users the ability to search and browse their own analysis results in their </w:t>
      </w:r>
      <w:r w:rsidR="00427E18">
        <w:t xml:space="preserve">local environment. The advantage of this option is that the </w:t>
      </w:r>
      <w:r w:rsidR="00875EBC">
        <w:t>privacy</w:t>
      </w:r>
      <w:r w:rsidR="00427E18">
        <w:t xml:space="preserve"> of algorithms and approaches is respected before they are openly published</w:t>
      </w:r>
      <w:r w:rsidR="00875EBC">
        <w:t>.</w:t>
      </w:r>
    </w:p>
    <w:p w14:paraId="4EC20773" w14:textId="77777777" w:rsidR="008851ED" w:rsidRDefault="008851ED" w:rsidP="005E1617"/>
    <w:p w14:paraId="4F80B9DC" w14:textId="0F60F785" w:rsidR="00BE2738" w:rsidRPr="00AA12B0" w:rsidRDefault="00AA3353" w:rsidP="005E1617">
      <w:r>
        <w:t>In summary, we realize</w:t>
      </w:r>
      <w:r w:rsidR="000044D6">
        <w:t xml:space="preserve"> that </w:t>
      </w:r>
      <w:r w:rsidR="002B74CF" w:rsidRPr="00FA3661">
        <w:rPr>
          <w:bCs/>
        </w:rPr>
        <w:t>multi-sensor</w:t>
      </w:r>
      <w:r w:rsidR="002B74CF">
        <w:rPr>
          <w:bCs/>
        </w:rPr>
        <w:t>,</w:t>
      </w:r>
      <w:r w:rsidR="002B74CF" w:rsidRPr="00FA3661">
        <w:rPr>
          <w:bCs/>
        </w:rPr>
        <w:t xml:space="preserve"> </w:t>
      </w:r>
      <w:r w:rsidR="000044D6">
        <w:t>m</w:t>
      </w:r>
      <w:r w:rsidR="005225B0" w:rsidRPr="00FA3661">
        <w:rPr>
          <w:bCs/>
        </w:rPr>
        <w:t xml:space="preserve">ulti-parameter, </w:t>
      </w:r>
      <w:r w:rsidR="002B74CF">
        <w:rPr>
          <w:bCs/>
        </w:rPr>
        <w:t xml:space="preserve">and multi-variable </w:t>
      </w:r>
      <w:r w:rsidR="005225B0" w:rsidRPr="00FA3661">
        <w:t>anal</w:t>
      </w:r>
      <w:r w:rsidR="005225B0">
        <w:t xml:space="preserve">yses are </w:t>
      </w:r>
      <w:r>
        <w:t>difficult;</w:t>
      </w:r>
      <w:r w:rsidR="005225B0">
        <w:t xml:space="preserve"> </w:t>
      </w:r>
      <w:r w:rsidR="002B74CF">
        <w:t>s</w:t>
      </w:r>
      <w:r w:rsidR="005225B0" w:rsidRPr="002E58B1">
        <w:t>ensor are r</w:t>
      </w:r>
      <w:r w:rsidR="005225B0">
        <w:t>a</w:t>
      </w:r>
      <w:r>
        <w:t>rely designed to work together, s</w:t>
      </w:r>
      <w:r w:rsidR="005225B0" w:rsidRPr="002E58B1">
        <w:t>cience analy</w:t>
      </w:r>
      <w:r>
        <w:t>sis is usually very “free form,”</w:t>
      </w:r>
      <w:r w:rsidR="005225B0">
        <w:t xml:space="preserve"> exploratory with many “what if” </w:t>
      </w:r>
      <w:r>
        <w:t>scenarios, and</w:t>
      </w:r>
      <w:r w:rsidR="005225B0">
        <w:t xml:space="preserve"> processing algorithms </w:t>
      </w:r>
      <w:r>
        <w:t xml:space="preserve">are </w:t>
      </w:r>
      <w:r w:rsidR="005225B0">
        <w:t>complex</w:t>
      </w:r>
      <w:r>
        <w:t xml:space="preserve"> and ever changing.</w:t>
      </w:r>
      <w:r w:rsidR="00724F72">
        <w:t xml:space="preserve"> </w:t>
      </w:r>
      <w:r w:rsidR="00212CC6">
        <w:t>We propose to help out with automatic, integrated tools that c</w:t>
      </w:r>
      <w:r w:rsidR="000044D6">
        <w:t>apture data an</w:t>
      </w:r>
      <w:r w:rsidR="00212CC6">
        <w:t>d process lineage, i</w:t>
      </w:r>
      <w:r w:rsidR="000044D6">
        <w:t>ndex collected data so provenance is searchable, browsable, and citable</w:t>
      </w:r>
      <w:r w:rsidR="00212CC6">
        <w:t xml:space="preserve">, thereby helping our users to easily retrieve or reproduce </w:t>
      </w:r>
      <w:r w:rsidR="000D0352">
        <w:t xml:space="preserve">their </w:t>
      </w:r>
      <w:r w:rsidR="00212CC6">
        <w:t>results.</w:t>
      </w:r>
    </w:p>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20" w:name="_Toc228268660"/>
      <w:r w:rsidRPr="00B85340">
        <w:rPr>
          <w:highlight w:val="yellow"/>
        </w:rPr>
        <w:t xml:space="preserve">Scalable </w:t>
      </w:r>
      <w:r w:rsidR="005E1617" w:rsidRPr="00B85340">
        <w:rPr>
          <w:highlight w:val="yellow"/>
        </w:rPr>
        <w:t>Job Distribution System of CMDA</w:t>
      </w:r>
      <w:bookmarkEnd w:id="20"/>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Default="005E7D1E" w:rsidP="005E7D1E"/>
    <w:p w14:paraId="240AFF79" w14:textId="77777777" w:rsidR="00E455D5" w:rsidRPr="00E455D5" w:rsidRDefault="00E455D5" w:rsidP="00E455D5">
      <w:r w:rsidRPr="00E455D5">
        <w:rPr>
          <w:color w:val="333333"/>
        </w:rPr>
        <w:t>apache module mod_proxy and mod_proxy_balancer</w:t>
      </w:r>
    </w:p>
    <w:p w14:paraId="71C41795" w14:textId="04AB62C9" w:rsidR="00495DF6" w:rsidRDefault="00495DF6" w:rsidP="00E455D5">
      <w:r w:rsidRPr="00E455D5">
        <w:t>Zen load balancer</w:t>
      </w:r>
    </w:p>
    <w:p w14:paraId="3615FD83" w14:textId="27D3E1FD" w:rsidR="00E455D5" w:rsidRPr="00E455D5" w:rsidRDefault="00E455D5" w:rsidP="00E455D5">
      <w:r>
        <w:t>Cloud</w:t>
      </w:r>
      <w:r w:rsidR="002644A8">
        <w:t xml:space="preserve"> Apache CloudStack</w:t>
      </w:r>
    </w:p>
    <w:p w14:paraId="6C39388A" w14:textId="77777777" w:rsidR="005F5EBB" w:rsidRDefault="005F5EBB" w:rsidP="005E7D1E"/>
    <w:p w14:paraId="5083301C" w14:textId="584C5E36" w:rsidR="002B6DDC" w:rsidRDefault="002B6DDC" w:rsidP="005E7D1E">
      <w:r w:rsidRPr="002B6DDC">
        <w:t>http://blog.rightscale.com/2012/10/23/dns-load-balancing-and-using-multiple-load-balancers-in-the-cloud/</w:t>
      </w:r>
    </w:p>
    <w:p w14:paraId="33744666" w14:textId="77777777" w:rsidR="00495DF6" w:rsidRPr="005E7D1E" w:rsidRDefault="00495DF6"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and detailed information for evaluating the radiative and moist process representations in GCMs</w:t>
      </w:r>
      <w:r w:rsidRPr="00D76A58">
        <w:t xml:space="preserve">. </w:t>
      </w:r>
    </w:p>
    <w:p w14:paraId="5BC06C29" w14:textId="77777777" w:rsidR="002306AE" w:rsidRDefault="002306AE" w:rsidP="002306AE">
      <w:pPr>
        <w:jc w:val="both"/>
      </w:pPr>
      <w:r>
        <w:t xml:space="preserve">Figure 3a illustrates relevant measurements from A-Train multiple instruments and ECMWF/MERRA (re)analysis outputs that are complementary and can be co-located to develop and constrain model representations of clouds, convection and their processes in GCMs. For example, CALIPSO is sensitive to thin cirrus with optical thickness τ &lt; ~ 0.05, whereas CloudSat observes thicker clouds and MLS’s sensitivity lies between CALIPSO and CloudSat. These three instruments also have different vertical ranges. </w:t>
      </w:r>
      <w:r w:rsidRPr="00C4367D">
        <w:t>Us</w:t>
      </w:r>
      <w:r>
        <w:t xml:space="preserve">ing PAWS-CMDR, we can collocate and combine cloud measurements made from the above three satellite sensors and thus create combined total cloud profiles as shown in Figure 3b. This combined total cloud profiles allow us to compute more accurate cloud radiative heating rates and estimate cloud forcing and </w:t>
      </w:r>
      <w:r>
        <w:lastRenderedPageBreak/>
        <w:t>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70159B" w:rsidRDefault="0070159B"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8">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70159B" w:rsidRPr="00B15EB8" w:rsidRDefault="0070159B"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70159B" w:rsidRDefault="0070159B"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8">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70159B" w:rsidRPr="00B15EB8" w:rsidRDefault="0070159B"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lastRenderedPageBreak/>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tropopause at 100 hPa,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lastRenderedPageBreak/>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CCMVal, and other in-house research tools) focus on model output analyses and visualization and lack the capability to process multi-instrument observational data in combination with model outputs (e.g. co-locate </w:t>
      </w:r>
      <w:r w:rsidR="000F3F08">
        <w:t xml:space="preserve">and conditionally sample </w:t>
      </w:r>
      <w:r>
        <w:t>multiple-instrument 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multi-variate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CCMVal.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group,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 xml:space="preserve">Scientifically, the multi-variate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 xml:space="preserve">ad </w:t>
      </w:r>
      <w:r w:rsidRPr="00394FC6">
        <w:rPr>
          <w:i/>
        </w:rPr>
        <w:lastRenderedPageBreak/>
        <w:t>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 xml:space="preserve">to perform multi-variate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20"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21"/>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67A5C19C" w:rsidR="0023522A" w:rsidRDefault="00723C02" w:rsidP="00EE09B6">
      <w:pPr>
        <w:pStyle w:val="BodyRS12"/>
        <w:ind w:firstLine="0"/>
      </w:pPr>
      <w:r>
        <w:t xml:space="preserve">Owncloud.com, “ownCloud Architecture Overview,” </w:t>
      </w:r>
      <w:r w:rsidR="001E4366">
        <w:t>owncloud.com online document</w:t>
      </w:r>
      <w:r>
        <w:t>.</w:t>
      </w:r>
    </w:p>
    <w:p w14:paraId="7610BE36" w14:textId="77777777" w:rsidR="00723C02" w:rsidRDefault="00723C02" w:rsidP="00EE09B6">
      <w:pPr>
        <w:pStyle w:val="BodyRS12"/>
        <w:ind w:firstLine="0"/>
      </w:pPr>
    </w:p>
    <w:p w14:paraId="350538F9" w14:textId="39313B0C" w:rsidR="00723C02" w:rsidRDefault="00EF4EBC" w:rsidP="00723C02">
      <w:pPr>
        <w:pStyle w:val="BodyRS12"/>
        <w:ind w:firstLine="0"/>
      </w:pPr>
      <w:r>
        <w:t>The ownCloud developers</w:t>
      </w:r>
      <w:r w:rsidR="00723C02">
        <w:t xml:space="preserve">, “ownCloud </w:t>
      </w:r>
      <w:r>
        <w:t>User Manual, Release 5.0,</w:t>
      </w:r>
      <w:r w:rsidR="00723C02">
        <w:t xml:space="preserve">” </w:t>
      </w:r>
      <w:r w:rsidR="001E4366">
        <w:t xml:space="preserve">owncloud.com </w:t>
      </w:r>
      <w:r w:rsidR="00723C02">
        <w:t>online document.</w:t>
      </w:r>
    </w:p>
    <w:p w14:paraId="65A207E9" w14:textId="77777777" w:rsidR="00723C02" w:rsidRDefault="00723C02" w:rsidP="00EE09B6">
      <w:pPr>
        <w:pStyle w:val="BodyRS12"/>
        <w:ind w:firstLine="0"/>
      </w:pPr>
    </w:p>
    <w:p w14:paraId="070C23BF" w14:textId="62D38517" w:rsidR="009A3E26" w:rsidRDefault="009A3E26" w:rsidP="009A3E26">
      <w:pPr>
        <w:pStyle w:val="BodyRS12"/>
        <w:ind w:firstLine="0"/>
      </w:pPr>
      <w:r>
        <w:t xml:space="preserve">The ownCloud developers, “ownCloud </w:t>
      </w:r>
      <w:r w:rsidR="001E4366">
        <w:t>Administrators</w:t>
      </w:r>
      <w:r>
        <w:t xml:space="preserve"> Manual, Release 5.0,” </w:t>
      </w:r>
      <w:r w:rsidR="001E4366">
        <w:t xml:space="preserve">owncloud.com </w:t>
      </w:r>
      <w:r>
        <w:t>online document.</w:t>
      </w:r>
    </w:p>
    <w:p w14:paraId="75844622" w14:textId="77777777" w:rsidR="00723C02" w:rsidRDefault="00723C02" w:rsidP="00EE09B6">
      <w:pPr>
        <w:pStyle w:val="BodyRS12"/>
        <w:ind w:firstLine="0"/>
      </w:pPr>
    </w:p>
    <w:p w14:paraId="611898F0" w14:textId="60FCBE98" w:rsidR="00AB4AF2" w:rsidRDefault="000F6E4E" w:rsidP="00EE09B6">
      <w:pPr>
        <w:pStyle w:val="BodyRS12"/>
        <w:ind w:firstLine="0"/>
      </w:pPr>
      <w:r w:rsidRPr="005956CA">
        <w:rPr>
          <w:color w:val="392529"/>
          <w:shd w:val="clear" w:color="auto" w:fill="FFFFFF"/>
        </w:rPr>
        <w:t>Hook Hua, Brian Wilson, Gerald Manipon, Lei Pan</w:t>
      </w:r>
      <w:r>
        <w:rPr>
          <w:color w:val="392529"/>
          <w:shd w:val="clear" w:color="auto" w:fill="FFFFFF"/>
        </w:rPr>
        <w:t>,</w:t>
      </w:r>
      <w:r w:rsidRPr="005956CA">
        <w:rPr>
          <w:color w:val="392529"/>
          <w:shd w:val="clear" w:color="auto" w:fill="FFFFFF"/>
        </w:rPr>
        <w:t xml:space="preserve"> and Eric Fetzer</w:t>
      </w:r>
      <w:r w:rsidRPr="005956CA">
        <w:t xml:space="preserve">, </w:t>
      </w:r>
      <w:r>
        <w:t>“</w:t>
      </w:r>
      <w:r w:rsidR="003C6101">
        <w:t>Tracking Production Legacy of a Multi-sensor Merged Climate Data Record</w:t>
      </w:r>
      <w:r>
        <w:t xml:space="preserve">,” </w:t>
      </w:r>
      <w:r w:rsidR="00B76EA1">
        <w:t>ACCESS</w:t>
      </w:r>
      <w:r w:rsidR="004B697E">
        <w:t>-09</w:t>
      </w:r>
      <w:r w:rsidR="00B76EA1">
        <w:t xml:space="preserve"> project final review, </w:t>
      </w:r>
      <w:r w:rsidR="00FE7AFD">
        <w:t>Oct 9, 2012.</w:t>
      </w:r>
    </w:p>
    <w:p w14:paraId="780323E0" w14:textId="77777777" w:rsidR="00EE09B6" w:rsidRDefault="00EE09B6" w:rsidP="00EE09B6">
      <w:pPr>
        <w:pStyle w:val="BodyRS12"/>
        <w:ind w:firstLine="0"/>
      </w:pPr>
    </w:p>
    <w:p w14:paraId="0E2E9884" w14:textId="10357BA8" w:rsidR="00EE09B6" w:rsidRPr="00F43510" w:rsidRDefault="00F43510" w:rsidP="00F43510">
      <w:pPr>
        <w:sectPr w:rsidR="00EE09B6" w:rsidRPr="00F43510" w:rsidSect="00AB4AF2">
          <w:headerReference w:type="even" r:id="rId22"/>
          <w:footerReference w:type="default" r:id="rId23"/>
          <w:pgSz w:w="12240" w:h="15840" w:code="1"/>
          <w:pgMar w:top="1440" w:right="1440" w:bottom="1440" w:left="1440" w:header="720" w:footer="720" w:gutter="0"/>
          <w:pgNumType w:start="1" w:chapStyle="1"/>
          <w:cols w:space="720"/>
          <w:docGrid w:linePitch="360"/>
        </w:sectPr>
      </w:pPr>
      <w:r w:rsidRPr="005956CA">
        <w:rPr>
          <w:color w:val="392529"/>
          <w:shd w:val="clear" w:color="auto" w:fill="FFFFFF"/>
        </w:rPr>
        <w:t>Hook Hua, Brian Wilson, Gerald Manipon, Lei Pan</w:t>
      </w:r>
      <w:r w:rsidR="005956CA">
        <w:rPr>
          <w:color w:val="392529"/>
          <w:shd w:val="clear" w:color="auto" w:fill="FFFFFF"/>
        </w:rPr>
        <w:t>,</w:t>
      </w:r>
      <w:r w:rsidRPr="005956CA">
        <w:rPr>
          <w:color w:val="392529"/>
          <w:shd w:val="clear" w:color="auto" w:fill="FFFFFF"/>
        </w:rPr>
        <w:t xml:space="preserve"> and Eric Fetzer</w:t>
      </w:r>
      <w:r w:rsidRPr="005956CA">
        <w:t xml:space="preserve">, </w:t>
      </w:r>
      <w:r w:rsidR="00EE09B6" w:rsidRPr="005956CA">
        <w:rPr>
          <w:rFonts w:eastAsia="Times New Roman"/>
        </w:rPr>
        <w:t>"Improving the</w:t>
      </w:r>
      <w:r w:rsidR="00EE09B6" w:rsidRPr="00EE09B6">
        <w:rPr>
          <w:rFonts w:eastAsia="Times New Roman"/>
        </w:rPr>
        <w:t xml:space="preserve"> Understanding of Provenance and Reproducibility of a Multi-Sensor Merged Climate Data Record</w:t>
      </w:r>
      <w:r w:rsidR="00F10FEF">
        <w:rPr>
          <w:rFonts w:eastAsia="Times New Roman"/>
        </w:rPr>
        <w:t>,</w:t>
      </w:r>
      <w:r w:rsidR="00EE09B6" w:rsidRPr="00EE09B6">
        <w:rPr>
          <w:rFonts w:eastAsia="Times New Roman"/>
        </w:rPr>
        <w:t>"</w:t>
      </w:r>
      <w:r>
        <w:rPr>
          <w:rFonts w:eastAsia="Times New Roman"/>
        </w:rPr>
        <w:t xml:space="preserve"> </w:t>
      </w:r>
      <w:r w:rsidR="00F10FEF">
        <w:rPr>
          <w:rFonts w:eastAsia="Times New Roman"/>
        </w:rPr>
        <w:t xml:space="preserve">Abstract submitted to </w:t>
      </w:r>
      <w:r w:rsidR="00F10FEF" w:rsidRPr="00F10FEF">
        <w:rPr>
          <w:rFonts w:eastAsia="Times New Roman"/>
        </w:rPr>
        <w:t xml:space="preserve">IPAW 2012 - 4th International Provenance and Annotation Workshop, </w:t>
      </w:r>
      <w:r w:rsidR="00F10FEF">
        <w:rPr>
          <w:rFonts w:eastAsia="Times New Roman"/>
        </w:rPr>
        <w:t xml:space="preserve">Santa Barbara, CA, June 19-21, 2012. </w:t>
      </w:r>
      <w:r w:rsidR="00EE09B6" w:rsidRPr="00EE09B6">
        <w:rPr>
          <w:rFonts w:eastAsia="Times New Roman"/>
        </w:rPr>
        <w:t>Provenance and Annotation of Data and Processes, Lecture Notes in Computer Science, Vol. 7525</w:t>
      </w:r>
      <w:r w:rsidR="00F10FEF">
        <w:rPr>
          <w:rFonts w:eastAsia="Times New Roman"/>
        </w:rPr>
        <w:t>.</w:t>
      </w:r>
    </w:p>
    <w:p w14:paraId="07B026ED" w14:textId="77777777" w:rsidR="00AB4AF2" w:rsidRDefault="00AB4AF2" w:rsidP="00AB4AF2">
      <w:pPr>
        <w:pStyle w:val="Heading1"/>
      </w:pPr>
      <w:bookmarkStart w:id="40" w:name="_Toc224364499"/>
      <w:bookmarkStart w:id="41" w:name="_Toc228268672"/>
      <w:r>
        <w:lastRenderedPageBreak/>
        <w:t>Biographical Sketch</w:t>
      </w:r>
      <w:bookmarkEnd w:id="40"/>
      <w:r w:rsidR="007C17F4">
        <w:t>s</w:t>
      </w:r>
      <w:bookmarkEnd w:id="41"/>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0C1124"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4800 Oak Grove Drive • Ms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R.D.Ferraro, “REE Radiation Fault Model: A Tool for Organizing and Communicating Radiation Test Data and Constructing COTS Based Spaceborn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Gropp,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Beahan, R. Some. R. Ferraro, L.Edmunds, A. Johnston, D. Katz, “Detailed Radiation Fault Modeling of the Remote Exploration and Experimentation (REE) First Generation Testbed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Multigrid Finite Volume Computation of Three-Dimensional Thermal Convection,” </w:t>
      </w:r>
      <w:r w:rsidRPr="00AB64B8">
        <w:rPr>
          <w:i/>
        </w:rPr>
        <w:t>Computers Math. Applic. Vol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Computers Math. Applic.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SIAM News, Vol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T. Itoh, G. Pelosi, P. Silvester, Eds., John Whiley &amp; Son, NY, 1996.</w:t>
      </w:r>
    </w:p>
    <w:p w14:paraId="731D5309" w14:textId="77777777" w:rsidR="00BA7AB3" w:rsidRDefault="00BA7AB3" w:rsidP="008A044C">
      <w:pPr>
        <w:pStyle w:val="ResumeReferencesRS12"/>
      </w:pPr>
      <w:r>
        <w:t xml:space="preserve">J.Z. Lou and R.D. Ferraro, “A Parallel Three-Dimensional Incompressible Navier-Stokes Solver with a Parallel Multigrid Kernel,” </w:t>
      </w:r>
      <w:r w:rsidRPr="00AB64B8">
        <w:rPr>
          <w:i/>
        </w:rPr>
        <w:t>Int. J. of High Speed Comp. Vol. 8</w:t>
      </w:r>
      <w:r>
        <w:t>, No. 4, 319-346, 1996.</w:t>
      </w:r>
    </w:p>
    <w:p w14:paraId="47076533" w14:textId="77777777" w:rsidR="00BA7AB3" w:rsidRDefault="00BA7AB3" w:rsidP="008A044C">
      <w:pPr>
        <w:pStyle w:val="ResumeReferencesRS12"/>
      </w:pPr>
      <w:r>
        <w:t xml:space="preserve">P.M. Lyster, P. Liewer, V. Decyk, R.D. Ferraro, “Implementation and Characterization of Three-Dimensional Particle-in-Cell Codes on MIMD Massively Parallel Supercomputers,” </w:t>
      </w:r>
      <w:r w:rsidRPr="00AB64B8">
        <w:rPr>
          <w:i/>
        </w:rPr>
        <w:t>Comp. Phys 9</w:t>
      </w:r>
      <w:r>
        <w:t>(4), 420-432, 1995.</w:t>
      </w:r>
    </w:p>
    <w:p w14:paraId="01C222C8" w14:textId="77777777" w:rsidR="00BA7AB3" w:rsidRDefault="00BA7AB3" w:rsidP="008A044C">
      <w:pPr>
        <w:pStyle w:val="ResumeReferencesRS12"/>
      </w:pPr>
      <w:r>
        <w:t xml:space="preserve">J.B. Weissman, A.S. Grimshaw, and R.D. Ferraro, “Parallel Object-Oriented Computation Applied to a Finite Element Problem,” </w:t>
      </w:r>
      <w:r w:rsidRPr="00AB64B8">
        <w:rPr>
          <w:i/>
        </w:rPr>
        <w:t>Scientific Programming, Vol 2,</w:t>
      </w:r>
      <w:r>
        <w:t xml:space="preserve"> No. 4, 133-44, Feb 1994.</w:t>
      </w:r>
    </w:p>
    <w:p w14:paraId="0FBD108D" w14:textId="77777777" w:rsidR="00BA7AB3" w:rsidRDefault="00BA7AB3" w:rsidP="008A044C">
      <w:pPr>
        <w:pStyle w:val="ResumeReferencesRS12"/>
      </w:pPr>
      <w:r>
        <w:t>R.D. Ferraro, P.C. Liewer,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T. Cwik and J. Patterson, Eds., EMW Publishing, Cambridge, MA, 111–155, 1993.</w:t>
      </w:r>
    </w:p>
    <w:p w14:paraId="5C5F0D5F" w14:textId="77777777" w:rsidR="00BA7AB3" w:rsidRDefault="00BA7AB3" w:rsidP="008A044C">
      <w:pPr>
        <w:pStyle w:val="ResumeReferencesRS12"/>
      </w:pPr>
      <w:r>
        <w:t xml:space="preserve">J.W. Parker, R.D. Ferraro, and P.C. Liewer,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Liewer,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Sydora, V.K. Decyk, P.C. Liewer, R.D. Ferraro, “Physics Modeling of Tokamak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4"/>
          <w:footerReference w:type="default" r:id="rId25"/>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mm/dd/yy – mm/dd/yy</w:t>
            </w:r>
          </w:p>
          <w:p w14:paraId="6DAF6D0C" w14:textId="77777777" w:rsidR="00A0629D" w:rsidRDefault="00A0629D" w:rsidP="005033B8">
            <w:pPr>
              <w:pStyle w:val="TableTextRS12"/>
            </w:pPr>
            <w:r>
              <w:t>$xxxk(M)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mm/dd/yy – mm/dd/yy</w:t>
            </w:r>
          </w:p>
          <w:p w14:paraId="712C9E97" w14:textId="77777777" w:rsidR="00A0629D" w:rsidRDefault="00A0629D" w:rsidP="005033B8">
            <w:pPr>
              <w:pStyle w:val="TableTextRS12"/>
            </w:pPr>
            <w:r>
              <w:t>$xxxk(M)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6"/>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subcontracts/subawards,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Example:  A high end UNIX workstation with 16 GB of memory and 2 TB of local disk is required for software development and testing.  The memory size is determined by the xxx software requirements.  The local disk is sized to hold the yyy dataset and the output from the zzz application.</w:t>
      </w:r>
    </w:p>
    <w:p w14:paraId="69EFE8D8" w14:textId="77777777" w:rsidR="001F6A05" w:rsidRDefault="001F6A05" w:rsidP="001F6A05">
      <w:pPr>
        <w:pStyle w:val="BodyRS12"/>
      </w:pPr>
      <w:r w:rsidRPr="004733FF">
        <w:rPr>
          <w:highlight w:val="yellow"/>
        </w:rPr>
        <w:t>The estimated cost of $5,500 is from the online catalogue price of an HP wwww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CES_by_PY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0C1124"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 xml:space="preserve">In addition to the Budget Narrative, Proposers are required to include detailed budgets, including detailed subcontract/subaward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Subcontracts/Subawards</w:t>
      </w:r>
      <w:r>
        <w:t>: Attachments sh</w:t>
      </w:r>
      <w:r w:rsidR="00744077">
        <w:t>all</w:t>
      </w:r>
      <w:r>
        <w:t xml:space="preserve"> describe the work to be subcontracted/subawarded, estimated amount, recipient (if known), and the reason for subcontracting (e.g. uniquely qualified co-investigator is located at another institution from the proposing institution). Itemized budgets are required for all subcontracts/subawards,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"Subcontract/Subaward"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(iii) Responsibility of the Proposing Organization to Place Subawards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r w:rsidR="00DB547B" w:rsidRPr="001962C2">
        <w:t>wy.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wy.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Subcontracts/Sub</w:t>
      </w:r>
      <w:r w:rsidR="00163247">
        <w:t>awards</w:t>
      </w:r>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(i.e,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1 person for 4 days, from Pasadena,CA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r>
        <w:t>Misc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r w:rsidRPr="001962C2">
        <w:t>wy.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wy.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Subcontracts/Subawards</w:t>
      </w:r>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(i.e,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1 person for 4 days, from Pasadena,CA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r>
        <w:t>Misc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70159B" w:rsidRDefault="0070159B" w:rsidP="00A00111">
      <w:r>
        <w:separator/>
      </w:r>
    </w:p>
    <w:p w14:paraId="6C24F24B" w14:textId="77777777" w:rsidR="0070159B" w:rsidRDefault="0070159B"/>
    <w:p w14:paraId="607008A7" w14:textId="77777777" w:rsidR="0070159B" w:rsidRDefault="0070159B"/>
    <w:p w14:paraId="4508CD9A" w14:textId="77777777" w:rsidR="0070159B" w:rsidRDefault="0070159B"/>
  </w:endnote>
  <w:endnote w:type="continuationSeparator" w:id="0">
    <w:p w14:paraId="73741582" w14:textId="77777777" w:rsidR="0070159B" w:rsidRDefault="0070159B" w:rsidP="00A00111">
      <w:r>
        <w:continuationSeparator/>
      </w:r>
    </w:p>
    <w:p w14:paraId="476A0401" w14:textId="77777777" w:rsidR="0070159B" w:rsidRDefault="0070159B"/>
    <w:p w14:paraId="492863DE" w14:textId="77777777" w:rsidR="0070159B" w:rsidRDefault="0070159B"/>
    <w:p w14:paraId="2D8C1CC2" w14:textId="77777777" w:rsidR="0070159B" w:rsidRDefault="007015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FB"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70159B" w:rsidRDefault="0070159B"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0365B8">
      <w:rPr>
        <w:rStyle w:val="PageNumber"/>
        <w:noProof/>
      </w:rPr>
      <w:t>ii</w:t>
    </w:r>
    <w:r>
      <w:rPr>
        <w:rStyle w:val="PageNumber"/>
      </w:rPr>
      <w:fldChar w:fldCharType="end"/>
    </w:r>
  </w:p>
  <w:p w14:paraId="1119B3E0" w14:textId="77777777" w:rsidR="0070159B" w:rsidRDefault="0070159B"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70159B" w:rsidRDefault="0070159B"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137B29">
      <w:rPr>
        <w:rStyle w:val="PageNumber"/>
        <w:noProof/>
      </w:rPr>
      <w:t>1-7</w:t>
    </w:r>
    <w:r>
      <w:rPr>
        <w:rStyle w:val="PageNumber"/>
      </w:rPr>
      <w:fldChar w:fldCharType="end"/>
    </w:r>
  </w:p>
  <w:p w14:paraId="13EBAC68" w14:textId="77777777" w:rsidR="0070159B" w:rsidRDefault="0070159B"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70159B" w:rsidRDefault="0070159B"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0365B8">
      <w:rPr>
        <w:rStyle w:val="PageNumber"/>
        <w:noProof/>
      </w:rPr>
      <w:t>2-1</w:t>
    </w:r>
    <w:r>
      <w:rPr>
        <w:rStyle w:val="PageNumber"/>
      </w:rPr>
      <w:fldChar w:fldCharType="end"/>
    </w:r>
  </w:p>
  <w:p w14:paraId="0FD97F60" w14:textId="77777777" w:rsidR="0070159B" w:rsidRDefault="0070159B"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70159B" w:rsidRDefault="0070159B"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0365B8">
      <w:rPr>
        <w:rStyle w:val="PageNumber"/>
        <w:noProof/>
      </w:rPr>
      <w:t>3-4</w:t>
    </w:r>
    <w:r>
      <w:rPr>
        <w:rStyle w:val="PageNumber"/>
      </w:rPr>
      <w:fldChar w:fldCharType="end"/>
    </w:r>
  </w:p>
  <w:p w14:paraId="0BA6C4DB" w14:textId="77777777" w:rsidR="0070159B" w:rsidRDefault="0070159B"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70159B" w:rsidRDefault="0070159B"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0365B8">
      <w:rPr>
        <w:rStyle w:val="PageNumber"/>
        <w:noProof/>
      </w:rPr>
      <w:t>6-15</w:t>
    </w:r>
    <w:r>
      <w:rPr>
        <w:rStyle w:val="PageNumber"/>
      </w:rPr>
      <w:fldChar w:fldCharType="end"/>
    </w:r>
  </w:p>
  <w:p w14:paraId="0472937C" w14:textId="77777777" w:rsidR="0070159B" w:rsidRDefault="0070159B"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70159B" w:rsidRDefault="0070159B" w:rsidP="00A00111">
      <w:r>
        <w:separator/>
      </w:r>
    </w:p>
    <w:p w14:paraId="3FFFCD3F" w14:textId="77777777" w:rsidR="0070159B" w:rsidRDefault="0070159B"/>
    <w:p w14:paraId="5371B903" w14:textId="77777777" w:rsidR="0070159B" w:rsidRDefault="0070159B"/>
    <w:p w14:paraId="4CD37ABC" w14:textId="77777777" w:rsidR="0070159B" w:rsidRDefault="0070159B"/>
  </w:footnote>
  <w:footnote w:type="continuationSeparator" w:id="0">
    <w:p w14:paraId="0AFC913E" w14:textId="77777777" w:rsidR="0070159B" w:rsidRDefault="0070159B" w:rsidP="00A00111">
      <w:r>
        <w:continuationSeparator/>
      </w:r>
    </w:p>
    <w:p w14:paraId="165CA1C9" w14:textId="77777777" w:rsidR="0070159B" w:rsidRDefault="0070159B"/>
    <w:p w14:paraId="7AB76093" w14:textId="77777777" w:rsidR="0070159B" w:rsidRDefault="0070159B"/>
    <w:p w14:paraId="6800EF52" w14:textId="77777777" w:rsidR="0070159B" w:rsidRDefault="0070159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70159B" w:rsidRPr="001F1EF2" w:rsidRDefault="0070159B" w:rsidP="005451C0">
    <w:pPr>
      <w:pStyle w:val="Header"/>
      <w:rPr>
        <w:szCs w:val="22"/>
      </w:rPr>
    </w:pPr>
    <w:r>
      <w:t>ROSES 2013</w:t>
    </w:r>
    <w:r w:rsidRPr="001F1EF2">
      <w:tab/>
    </w:r>
    <w:r>
      <w:t>Climate Model Diagnostic Analyzer with Observational Data</w:t>
    </w:r>
  </w:p>
  <w:p w14:paraId="5F62E095" w14:textId="77777777" w:rsidR="0070159B" w:rsidRDefault="0070159B"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70159B" w:rsidRDefault="0070159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70159B" w:rsidRDefault="0070159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4"/>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BB6"/>
    <w:rsid w:val="00000D11"/>
    <w:rsid w:val="00000E50"/>
    <w:rsid w:val="00001E7F"/>
    <w:rsid w:val="00002967"/>
    <w:rsid w:val="0000416A"/>
    <w:rsid w:val="000044D6"/>
    <w:rsid w:val="00005A3E"/>
    <w:rsid w:val="00005AE0"/>
    <w:rsid w:val="00006D98"/>
    <w:rsid w:val="00013C61"/>
    <w:rsid w:val="00014203"/>
    <w:rsid w:val="00015550"/>
    <w:rsid w:val="000172A3"/>
    <w:rsid w:val="000204B5"/>
    <w:rsid w:val="000218A8"/>
    <w:rsid w:val="000242D7"/>
    <w:rsid w:val="00024E2D"/>
    <w:rsid w:val="00025A29"/>
    <w:rsid w:val="0002601E"/>
    <w:rsid w:val="00027C63"/>
    <w:rsid w:val="000319DB"/>
    <w:rsid w:val="00031A79"/>
    <w:rsid w:val="000329FF"/>
    <w:rsid w:val="000356F1"/>
    <w:rsid w:val="000365B8"/>
    <w:rsid w:val="00037D75"/>
    <w:rsid w:val="00037FE4"/>
    <w:rsid w:val="00043794"/>
    <w:rsid w:val="000439B4"/>
    <w:rsid w:val="00044D11"/>
    <w:rsid w:val="00045312"/>
    <w:rsid w:val="00046837"/>
    <w:rsid w:val="00046C8C"/>
    <w:rsid w:val="00047C33"/>
    <w:rsid w:val="00051E56"/>
    <w:rsid w:val="000545EB"/>
    <w:rsid w:val="00056853"/>
    <w:rsid w:val="0006464B"/>
    <w:rsid w:val="00065621"/>
    <w:rsid w:val="000675CB"/>
    <w:rsid w:val="00067E55"/>
    <w:rsid w:val="00071621"/>
    <w:rsid w:val="00072214"/>
    <w:rsid w:val="000729F2"/>
    <w:rsid w:val="00075F6E"/>
    <w:rsid w:val="0008657F"/>
    <w:rsid w:val="000867F4"/>
    <w:rsid w:val="000877E3"/>
    <w:rsid w:val="00091B47"/>
    <w:rsid w:val="0009201B"/>
    <w:rsid w:val="00093086"/>
    <w:rsid w:val="00095C6F"/>
    <w:rsid w:val="00096BBF"/>
    <w:rsid w:val="00096F46"/>
    <w:rsid w:val="000A2D50"/>
    <w:rsid w:val="000A4EB6"/>
    <w:rsid w:val="000B0717"/>
    <w:rsid w:val="000B3D46"/>
    <w:rsid w:val="000B477C"/>
    <w:rsid w:val="000B4DA9"/>
    <w:rsid w:val="000B6B2F"/>
    <w:rsid w:val="000B6C66"/>
    <w:rsid w:val="000B75E4"/>
    <w:rsid w:val="000C1124"/>
    <w:rsid w:val="000C1B0E"/>
    <w:rsid w:val="000C1B9C"/>
    <w:rsid w:val="000C2856"/>
    <w:rsid w:val="000C2FFC"/>
    <w:rsid w:val="000C346C"/>
    <w:rsid w:val="000C35AA"/>
    <w:rsid w:val="000C4DF7"/>
    <w:rsid w:val="000C6817"/>
    <w:rsid w:val="000D0352"/>
    <w:rsid w:val="000D0834"/>
    <w:rsid w:val="000D14FC"/>
    <w:rsid w:val="000D2193"/>
    <w:rsid w:val="000D7B4D"/>
    <w:rsid w:val="000E0D41"/>
    <w:rsid w:val="000E115F"/>
    <w:rsid w:val="000E1199"/>
    <w:rsid w:val="000E2A75"/>
    <w:rsid w:val="000E45D0"/>
    <w:rsid w:val="000E55DA"/>
    <w:rsid w:val="000E697A"/>
    <w:rsid w:val="000F3CBB"/>
    <w:rsid w:val="000F3F08"/>
    <w:rsid w:val="000F51E8"/>
    <w:rsid w:val="000F5BDA"/>
    <w:rsid w:val="000F6405"/>
    <w:rsid w:val="000F6E4E"/>
    <w:rsid w:val="000F7DF3"/>
    <w:rsid w:val="00100E0A"/>
    <w:rsid w:val="001013A8"/>
    <w:rsid w:val="00101894"/>
    <w:rsid w:val="00103532"/>
    <w:rsid w:val="00104B60"/>
    <w:rsid w:val="001129DB"/>
    <w:rsid w:val="001131DB"/>
    <w:rsid w:val="001134E3"/>
    <w:rsid w:val="001161E1"/>
    <w:rsid w:val="0011642C"/>
    <w:rsid w:val="0011713F"/>
    <w:rsid w:val="001213F4"/>
    <w:rsid w:val="00121668"/>
    <w:rsid w:val="0012303A"/>
    <w:rsid w:val="00123727"/>
    <w:rsid w:val="00123A62"/>
    <w:rsid w:val="00124631"/>
    <w:rsid w:val="00125437"/>
    <w:rsid w:val="001276CA"/>
    <w:rsid w:val="00130D09"/>
    <w:rsid w:val="00130D8C"/>
    <w:rsid w:val="00132FC6"/>
    <w:rsid w:val="0013373B"/>
    <w:rsid w:val="00136580"/>
    <w:rsid w:val="00137B29"/>
    <w:rsid w:val="00140433"/>
    <w:rsid w:val="00140589"/>
    <w:rsid w:val="0014283A"/>
    <w:rsid w:val="00142C3D"/>
    <w:rsid w:val="001467BB"/>
    <w:rsid w:val="001533D2"/>
    <w:rsid w:val="001552B4"/>
    <w:rsid w:val="001570BA"/>
    <w:rsid w:val="00160E6E"/>
    <w:rsid w:val="00160EBD"/>
    <w:rsid w:val="00161A99"/>
    <w:rsid w:val="00163247"/>
    <w:rsid w:val="0016413E"/>
    <w:rsid w:val="001641EE"/>
    <w:rsid w:val="00165242"/>
    <w:rsid w:val="0016698B"/>
    <w:rsid w:val="00166DCC"/>
    <w:rsid w:val="00167C00"/>
    <w:rsid w:val="00170A35"/>
    <w:rsid w:val="00171B6D"/>
    <w:rsid w:val="001722D0"/>
    <w:rsid w:val="001724EF"/>
    <w:rsid w:val="00172C7C"/>
    <w:rsid w:val="00174176"/>
    <w:rsid w:val="00174492"/>
    <w:rsid w:val="001752DA"/>
    <w:rsid w:val="00176F99"/>
    <w:rsid w:val="00177881"/>
    <w:rsid w:val="001821F4"/>
    <w:rsid w:val="00182356"/>
    <w:rsid w:val="001849F8"/>
    <w:rsid w:val="001865CB"/>
    <w:rsid w:val="00186DA8"/>
    <w:rsid w:val="00187E32"/>
    <w:rsid w:val="0019195E"/>
    <w:rsid w:val="00191AF7"/>
    <w:rsid w:val="0019597B"/>
    <w:rsid w:val="00196100"/>
    <w:rsid w:val="001962C2"/>
    <w:rsid w:val="00196997"/>
    <w:rsid w:val="001A022F"/>
    <w:rsid w:val="001A104C"/>
    <w:rsid w:val="001A14B3"/>
    <w:rsid w:val="001A14F3"/>
    <w:rsid w:val="001A248A"/>
    <w:rsid w:val="001A2A39"/>
    <w:rsid w:val="001A37FA"/>
    <w:rsid w:val="001A3E10"/>
    <w:rsid w:val="001A4765"/>
    <w:rsid w:val="001A4BCC"/>
    <w:rsid w:val="001A55E8"/>
    <w:rsid w:val="001A665C"/>
    <w:rsid w:val="001A71AE"/>
    <w:rsid w:val="001B1263"/>
    <w:rsid w:val="001B4112"/>
    <w:rsid w:val="001B49C6"/>
    <w:rsid w:val="001B5E5F"/>
    <w:rsid w:val="001B5ECB"/>
    <w:rsid w:val="001B662E"/>
    <w:rsid w:val="001B798E"/>
    <w:rsid w:val="001C265D"/>
    <w:rsid w:val="001C28FC"/>
    <w:rsid w:val="001C2D52"/>
    <w:rsid w:val="001C4ACB"/>
    <w:rsid w:val="001C7C79"/>
    <w:rsid w:val="001D051E"/>
    <w:rsid w:val="001D1E51"/>
    <w:rsid w:val="001D3A82"/>
    <w:rsid w:val="001D453B"/>
    <w:rsid w:val="001D6000"/>
    <w:rsid w:val="001D7A77"/>
    <w:rsid w:val="001E3252"/>
    <w:rsid w:val="001E4366"/>
    <w:rsid w:val="001E5053"/>
    <w:rsid w:val="001E7D93"/>
    <w:rsid w:val="001F0A48"/>
    <w:rsid w:val="001F0AD3"/>
    <w:rsid w:val="001F0ED7"/>
    <w:rsid w:val="001F1EF2"/>
    <w:rsid w:val="001F2223"/>
    <w:rsid w:val="001F6A05"/>
    <w:rsid w:val="002006E3"/>
    <w:rsid w:val="0020351B"/>
    <w:rsid w:val="00203A1B"/>
    <w:rsid w:val="00203F58"/>
    <w:rsid w:val="00204C66"/>
    <w:rsid w:val="002052C6"/>
    <w:rsid w:val="00207B43"/>
    <w:rsid w:val="00212CC6"/>
    <w:rsid w:val="00212D3B"/>
    <w:rsid w:val="0021323D"/>
    <w:rsid w:val="00216424"/>
    <w:rsid w:val="00216C25"/>
    <w:rsid w:val="00217EEA"/>
    <w:rsid w:val="00221AB8"/>
    <w:rsid w:val="00223987"/>
    <w:rsid w:val="00226633"/>
    <w:rsid w:val="002268F7"/>
    <w:rsid w:val="002306AE"/>
    <w:rsid w:val="00231AE1"/>
    <w:rsid w:val="00233B67"/>
    <w:rsid w:val="0023522A"/>
    <w:rsid w:val="002355BA"/>
    <w:rsid w:val="002370DD"/>
    <w:rsid w:val="00237508"/>
    <w:rsid w:val="002402A2"/>
    <w:rsid w:val="00241DB5"/>
    <w:rsid w:val="00242793"/>
    <w:rsid w:val="002428E6"/>
    <w:rsid w:val="0025154B"/>
    <w:rsid w:val="00253414"/>
    <w:rsid w:val="002558B3"/>
    <w:rsid w:val="00256FC5"/>
    <w:rsid w:val="0026086E"/>
    <w:rsid w:val="0026266D"/>
    <w:rsid w:val="00262DE9"/>
    <w:rsid w:val="00262FC4"/>
    <w:rsid w:val="002644A8"/>
    <w:rsid w:val="00265674"/>
    <w:rsid w:val="0026591D"/>
    <w:rsid w:val="00265FF0"/>
    <w:rsid w:val="00266E24"/>
    <w:rsid w:val="00266F1B"/>
    <w:rsid w:val="00267213"/>
    <w:rsid w:val="00270894"/>
    <w:rsid w:val="002713AF"/>
    <w:rsid w:val="00276798"/>
    <w:rsid w:val="0028178A"/>
    <w:rsid w:val="00285160"/>
    <w:rsid w:val="00286C0D"/>
    <w:rsid w:val="00290475"/>
    <w:rsid w:val="002904B3"/>
    <w:rsid w:val="002918A1"/>
    <w:rsid w:val="00292684"/>
    <w:rsid w:val="0029345A"/>
    <w:rsid w:val="0029537F"/>
    <w:rsid w:val="00295498"/>
    <w:rsid w:val="002974A6"/>
    <w:rsid w:val="002A21AB"/>
    <w:rsid w:val="002A333A"/>
    <w:rsid w:val="002A3E02"/>
    <w:rsid w:val="002A694B"/>
    <w:rsid w:val="002A70B0"/>
    <w:rsid w:val="002B010C"/>
    <w:rsid w:val="002B065E"/>
    <w:rsid w:val="002B0AF2"/>
    <w:rsid w:val="002B1D38"/>
    <w:rsid w:val="002B2758"/>
    <w:rsid w:val="002B2EBA"/>
    <w:rsid w:val="002B4BDD"/>
    <w:rsid w:val="002B5239"/>
    <w:rsid w:val="002B5ADA"/>
    <w:rsid w:val="002B66AA"/>
    <w:rsid w:val="002B6DB5"/>
    <w:rsid w:val="002B6DDC"/>
    <w:rsid w:val="002B74CF"/>
    <w:rsid w:val="002C0982"/>
    <w:rsid w:val="002C0E56"/>
    <w:rsid w:val="002C2841"/>
    <w:rsid w:val="002C2852"/>
    <w:rsid w:val="002C33CA"/>
    <w:rsid w:val="002C3646"/>
    <w:rsid w:val="002C5250"/>
    <w:rsid w:val="002C5C9C"/>
    <w:rsid w:val="002C63B2"/>
    <w:rsid w:val="002D0401"/>
    <w:rsid w:val="002D25AC"/>
    <w:rsid w:val="002D2C1A"/>
    <w:rsid w:val="002D39ED"/>
    <w:rsid w:val="002D56BC"/>
    <w:rsid w:val="002D6DE9"/>
    <w:rsid w:val="002E42A9"/>
    <w:rsid w:val="002E5274"/>
    <w:rsid w:val="002E58B1"/>
    <w:rsid w:val="002E6532"/>
    <w:rsid w:val="002E6950"/>
    <w:rsid w:val="002E6DA2"/>
    <w:rsid w:val="002F3CB3"/>
    <w:rsid w:val="002F4A18"/>
    <w:rsid w:val="002F4DCC"/>
    <w:rsid w:val="002F52E9"/>
    <w:rsid w:val="002F6D25"/>
    <w:rsid w:val="00300531"/>
    <w:rsid w:val="00304830"/>
    <w:rsid w:val="00306743"/>
    <w:rsid w:val="00312CDB"/>
    <w:rsid w:val="003153D8"/>
    <w:rsid w:val="003158E8"/>
    <w:rsid w:val="003169D6"/>
    <w:rsid w:val="003201A7"/>
    <w:rsid w:val="00321190"/>
    <w:rsid w:val="00322424"/>
    <w:rsid w:val="00322853"/>
    <w:rsid w:val="00322EEE"/>
    <w:rsid w:val="00323C78"/>
    <w:rsid w:val="003243D4"/>
    <w:rsid w:val="003253C9"/>
    <w:rsid w:val="00330C8D"/>
    <w:rsid w:val="00330CFF"/>
    <w:rsid w:val="00334294"/>
    <w:rsid w:val="00336C0D"/>
    <w:rsid w:val="00337CFC"/>
    <w:rsid w:val="00337DF0"/>
    <w:rsid w:val="0034062B"/>
    <w:rsid w:val="00342237"/>
    <w:rsid w:val="0034259C"/>
    <w:rsid w:val="0034434A"/>
    <w:rsid w:val="00350693"/>
    <w:rsid w:val="003535A8"/>
    <w:rsid w:val="003549B6"/>
    <w:rsid w:val="00354F32"/>
    <w:rsid w:val="00355C91"/>
    <w:rsid w:val="003566C4"/>
    <w:rsid w:val="00356846"/>
    <w:rsid w:val="003573C8"/>
    <w:rsid w:val="00357FF7"/>
    <w:rsid w:val="00360500"/>
    <w:rsid w:val="00360563"/>
    <w:rsid w:val="00361E4F"/>
    <w:rsid w:val="00361EA4"/>
    <w:rsid w:val="00362BF5"/>
    <w:rsid w:val="00363940"/>
    <w:rsid w:val="003714B7"/>
    <w:rsid w:val="0037176F"/>
    <w:rsid w:val="00372929"/>
    <w:rsid w:val="00372BC5"/>
    <w:rsid w:val="0037753D"/>
    <w:rsid w:val="00380F31"/>
    <w:rsid w:val="00383648"/>
    <w:rsid w:val="00383FBC"/>
    <w:rsid w:val="003854DC"/>
    <w:rsid w:val="00385568"/>
    <w:rsid w:val="00386DE5"/>
    <w:rsid w:val="00387C7E"/>
    <w:rsid w:val="00390A31"/>
    <w:rsid w:val="00391451"/>
    <w:rsid w:val="003916FE"/>
    <w:rsid w:val="003A16D7"/>
    <w:rsid w:val="003A638B"/>
    <w:rsid w:val="003B139C"/>
    <w:rsid w:val="003B244C"/>
    <w:rsid w:val="003B2C2E"/>
    <w:rsid w:val="003B3BFA"/>
    <w:rsid w:val="003B45B2"/>
    <w:rsid w:val="003B5B1E"/>
    <w:rsid w:val="003B79BD"/>
    <w:rsid w:val="003C2F30"/>
    <w:rsid w:val="003C43D3"/>
    <w:rsid w:val="003C4A12"/>
    <w:rsid w:val="003C58FD"/>
    <w:rsid w:val="003C6101"/>
    <w:rsid w:val="003C6978"/>
    <w:rsid w:val="003C7C4B"/>
    <w:rsid w:val="003D05CB"/>
    <w:rsid w:val="003D0C6D"/>
    <w:rsid w:val="003D1DF3"/>
    <w:rsid w:val="003D3C20"/>
    <w:rsid w:val="003E23A4"/>
    <w:rsid w:val="003E3442"/>
    <w:rsid w:val="003E5650"/>
    <w:rsid w:val="003E6B1A"/>
    <w:rsid w:val="003E794E"/>
    <w:rsid w:val="003F361E"/>
    <w:rsid w:val="003F451E"/>
    <w:rsid w:val="004027BF"/>
    <w:rsid w:val="00402AFA"/>
    <w:rsid w:val="004039CD"/>
    <w:rsid w:val="00404492"/>
    <w:rsid w:val="0040747F"/>
    <w:rsid w:val="00407DB0"/>
    <w:rsid w:val="00410146"/>
    <w:rsid w:val="00410BA7"/>
    <w:rsid w:val="00411D31"/>
    <w:rsid w:val="00412264"/>
    <w:rsid w:val="00413C43"/>
    <w:rsid w:val="004165E9"/>
    <w:rsid w:val="00417927"/>
    <w:rsid w:val="00422AB4"/>
    <w:rsid w:val="00424FB4"/>
    <w:rsid w:val="004260E4"/>
    <w:rsid w:val="00427BEA"/>
    <w:rsid w:val="00427E18"/>
    <w:rsid w:val="0043105F"/>
    <w:rsid w:val="0043322C"/>
    <w:rsid w:val="00433293"/>
    <w:rsid w:val="00433E5A"/>
    <w:rsid w:val="0043727A"/>
    <w:rsid w:val="0044047E"/>
    <w:rsid w:val="00444DAE"/>
    <w:rsid w:val="00445B25"/>
    <w:rsid w:val="004460E1"/>
    <w:rsid w:val="00450764"/>
    <w:rsid w:val="00450898"/>
    <w:rsid w:val="00453149"/>
    <w:rsid w:val="00456693"/>
    <w:rsid w:val="0045678D"/>
    <w:rsid w:val="004606A3"/>
    <w:rsid w:val="00464EF2"/>
    <w:rsid w:val="0046768F"/>
    <w:rsid w:val="00470845"/>
    <w:rsid w:val="00470B28"/>
    <w:rsid w:val="0047129C"/>
    <w:rsid w:val="00471872"/>
    <w:rsid w:val="00471908"/>
    <w:rsid w:val="00472260"/>
    <w:rsid w:val="0047301A"/>
    <w:rsid w:val="0047311E"/>
    <w:rsid w:val="00473D34"/>
    <w:rsid w:val="00476804"/>
    <w:rsid w:val="004768F5"/>
    <w:rsid w:val="00480628"/>
    <w:rsid w:val="004812C3"/>
    <w:rsid w:val="00481435"/>
    <w:rsid w:val="004829E2"/>
    <w:rsid w:val="00484B07"/>
    <w:rsid w:val="00484C1A"/>
    <w:rsid w:val="00487AEC"/>
    <w:rsid w:val="004929E2"/>
    <w:rsid w:val="00495DF6"/>
    <w:rsid w:val="00496ED2"/>
    <w:rsid w:val="004977D5"/>
    <w:rsid w:val="004A202D"/>
    <w:rsid w:val="004A56DD"/>
    <w:rsid w:val="004A5991"/>
    <w:rsid w:val="004A7A4B"/>
    <w:rsid w:val="004B0EC6"/>
    <w:rsid w:val="004B3A2C"/>
    <w:rsid w:val="004B4F05"/>
    <w:rsid w:val="004B6096"/>
    <w:rsid w:val="004B697E"/>
    <w:rsid w:val="004C2EE9"/>
    <w:rsid w:val="004C3A90"/>
    <w:rsid w:val="004C50E1"/>
    <w:rsid w:val="004C5B9C"/>
    <w:rsid w:val="004C796A"/>
    <w:rsid w:val="004D0A40"/>
    <w:rsid w:val="004D0F0B"/>
    <w:rsid w:val="004D23B4"/>
    <w:rsid w:val="004D2CE8"/>
    <w:rsid w:val="004D4600"/>
    <w:rsid w:val="004D6162"/>
    <w:rsid w:val="004D6668"/>
    <w:rsid w:val="004D6732"/>
    <w:rsid w:val="004D7D42"/>
    <w:rsid w:val="004D7E67"/>
    <w:rsid w:val="004E4E15"/>
    <w:rsid w:val="004E6AAB"/>
    <w:rsid w:val="004E700D"/>
    <w:rsid w:val="004F1AA6"/>
    <w:rsid w:val="004F1EAF"/>
    <w:rsid w:val="004F290F"/>
    <w:rsid w:val="00500CEC"/>
    <w:rsid w:val="00502325"/>
    <w:rsid w:val="00502624"/>
    <w:rsid w:val="00502BD1"/>
    <w:rsid w:val="005033B8"/>
    <w:rsid w:val="00504B8A"/>
    <w:rsid w:val="0050752D"/>
    <w:rsid w:val="00507E16"/>
    <w:rsid w:val="00510043"/>
    <w:rsid w:val="0051198A"/>
    <w:rsid w:val="005132C4"/>
    <w:rsid w:val="00522396"/>
    <w:rsid w:val="005225B0"/>
    <w:rsid w:val="00525616"/>
    <w:rsid w:val="0053079C"/>
    <w:rsid w:val="005313F3"/>
    <w:rsid w:val="00533582"/>
    <w:rsid w:val="005342F3"/>
    <w:rsid w:val="00534509"/>
    <w:rsid w:val="005368CA"/>
    <w:rsid w:val="00536B34"/>
    <w:rsid w:val="00537453"/>
    <w:rsid w:val="0054274E"/>
    <w:rsid w:val="00543D27"/>
    <w:rsid w:val="00543FAE"/>
    <w:rsid w:val="005451C0"/>
    <w:rsid w:val="005505BE"/>
    <w:rsid w:val="00550B8E"/>
    <w:rsid w:val="005539C7"/>
    <w:rsid w:val="00554420"/>
    <w:rsid w:val="005549AE"/>
    <w:rsid w:val="00556C66"/>
    <w:rsid w:val="005571FF"/>
    <w:rsid w:val="0055742E"/>
    <w:rsid w:val="00561212"/>
    <w:rsid w:val="005616CD"/>
    <w:rsid w:val="00561728"/>
    <w:rsid w:val="00563523"/>
    <w:rsid w:val="0056463F"/>
    <w:rsid w:val="0056481C"/>
    <w:rsid w:val="00571CE5"/>
    <w:rsid w:val="00572173"/>
    <w:rsid w:val="005726DE"/>
    <w:rsid w:val="005727E8"/>
    <w:rsid w:val="00572EE3"/>
    <w:rsid w:val="0057340B"/>
    <w:rsid w:val="00573520"/>
    <w:rsid w:val="0057671A"/>
    <w:rsid w:val="00581BA7"/>
    <w:rsid w:val="00581E4B"/>
    <w:rsid w:val="0058242D"/>
    <w:rsid w:val="0058440A"/>
    <w:rsid w:val="0058502B"/>
    <w:rsid w:val="005858EE"/>
    <w:rsid w:val="00585F66"/>
    <w:rsid w:val="0058655A"/>
    <w:rsid w:val="005876C9"/>
    <w:rsid w:val="005903E5"/>
    <w:rsid w:val="005911F5"/>
    <w:rsid w:val="005912DB"/>
    <w:rsid w:val="005915C9"/>
    <w:rsid w:val="00591FDC"/>
    <w:rsid w:val="00593515"/>
    <w:rsid w:val="00595536"/>
    <w:rsid w:val="005956CA"/>
    <w:rsid w:val="00595A1D"/>
    <w:rsid w:val="005971E4"/>
    <w:rsid w:val="00597236"/>
    <w:rsid w:val="005A00F5"/>
    <w:rsid w:val="005A09EB"/>
    <w:rsid w:val="005A3580"/>
    <w:rsid w:val="005A59DE"/>
    <w:rsid w:val="005B1697"/>
    <w:rsid w:val="005B2C9F"/>
    <w:rsid w:val="005B4F67"/>
    <w:rsid w:val="005B698B"/>
    <w:rsid w:val="005B69BF"/>
    <w:rsid w:val="005C104B"/>
    <w:rsid w:val="005C14E5"/>
    <w:rsid w:val="005C4644"/>
    <w:rsid w:val="005C5CF0"/>
    <w:rsid w:val="005C5F6C"/>
    <w:rsid w:val="005C7854"/>
    <w:rsid w:val="005D21FC"/>
    <w:rsid w:val="005D6773"/>
    <w:rsid w:val="005D72DF"/>
    <w:rsid w:val="005E1617"/>
    <w:rsid w:val="005E198C"/>
    <w:rsid w:val="005E543F"/>
    <w:rsid w:val="005E5B37"/>
    <w:rsid w:val="005E7869"/>
    <w:rsid w:val="005E7D1E"/>
    <w:rsid w:val="005F17E7"/>
    <w:rsid w:val="005F2E8B"/>
    <w:rsid w:val="005F46F1"/>
    <w:rsid w:val="005F506B"/>
    <w:rsid w:val="005F5848"/>
    <w:rsid w:val="005F5EBB"/>
    <w:rsid w:val="005F6293"/>
    <w:rsid w:val="00601F88"/>
    <w:rsid w:val="00602892"/>
    <w:rsid w:val="00605E00"/>
    <w:rsid w:val="00606A3A"/>
    <w:rsid w:val="00607A1A"/>
    <w:rsid w:val="00610E26"/>
    <w:rsid w:val="0061173D"/>
    <w:rsid w:val="006129DE"/>
    <w:rsid w:val="00613917"/>
    <w:rsid w:val="00613E75"/>
    <w:rsid w:val="00614C54"/>
    <w:rsid w:val="0061519E"/>
    <w:rsid w:val="006152E3"/>
    <w:rsid w:val="00616B00"/>
    <w:rsid w:val="00621081"/>
    <w:rsid w:val="00622143"/>
    <w:rsid w:val="00622511"/>
    <w:rsid w:val="00623972"/>
    <w:rsid w:val="00623CCA"/>
    <w:rsid w:val="00626ECC"/>
    <w:rsid w:val="00630E17"/>
    <w:rsid w:val="00631870"/>
    <w:rsid w:val="006345B2"/>
    <w:rsid w:val="006355ED"/>
    <w:rsid w:val="00635E52"/>
    <w:rsid w:val="00636810"/>
    <w:rsid w:val="00640EC9"/>
    <w:rsid w:val="00643C81"/>
    <w:rsid w:val="00645E70"/>
    <w:rsid w:val="00646789"/>
    <w:rsid w:val="00646EBF"/>
    <w:rsid w:val="00646FD4"/>
    <w:rsid w:val="00647DF7"/>
    <w:rsid w:val="0065133F"/>
    <w:rsid w:val="00651781"/>
    <w:rsid w:val="00652645"/>
    <w:rsid w:val="0065331A"/>
    <w:rsid w:val="00655185"/>
    <w:rsid w:val="00661CB2"/>
    <w:rsid w:val="006659B5"/>
    <w:rsid w:val="0066661B"/>
    <w:rsid w:val="00667551"/>
    <w:rsid w:val="00671C03"/>
    <w:rsid w:val="0067484F"/>
    <w:rsid w:val="00675A4F"/>
    <w:rsid w:val="006760A0"/>
    <w:rsid w:val="00680627"/>
    <w:rsid w:val="00680CE9"/>
    <w:rsid w:val="00681CC5"/>
    <w:rsid w:val="006820A1"/>
    <w:rsid w:val="00682492"/>
    <w:rsid w:val="00682D1A"/>
    <w:rsid w:val="0068316F"/>
    <w:rsid w:val="0068326E"/>
    <w:rsid w:val="006849A3"/>
    <w:rsid w:val="00686EC3"/>
    <w:rsid w:val="00686ED3"/>
    <w:rsid w:val="006919AB"/>
    <w:rsid w:val="00692ACB"/>
    <w:rsid w:val="00693ABD"/>
    <w:rsid w:val="006958CE"/>
    <w:rsid w:val="00696430"/>
    <w:rsid w:val="00696C8D"/>
    <w:rsid w:val="006A0186"/>
    <w:rsid w:val="006A0B27"/>
    <w:rsid w:val="006A4B7F"/>
    <w:rsid w:val="006A509C"/>
    <w:rsid w:val="006A79CE"/>
    <w:rsid w:val="006B020E"/>
    <w:rsid w:val="006B0B9D"/>
    <w:rsid w:val="006B17ED"/>
    <w:rsid w:val="006B2674"/>
    <w:rsid w:val="006B4A36"/>
    <w:rsid w:val="006B5602"/>
    <w:rsid w:val="006B6C60"/>
    <w:rsid w:val="006C02B6"/>
    <w:rsid w:val="006C04B6"/>
    <w:rsid w:val="006C3B76"/>
    <w:rsid w:val="006C5865"/>
    <w:rsid w:val="006D0A61"/>
    <w:rsid w:val="006D16FC"/>
    <w:rsid w:val="006D1E8C"/>
    <w:rsid w:val="006D3F99"/>
    <w:rsid w:val="006D414D"/>
    <w:rsid w:val="006D456D"/>
    <w:rsid w:val="006D48B7"/>
    <w:rsid w:val="006D49DE"/>
    <w:rsid w:val="006D7857"/>
    <w:rsid w:val="006E0703"/>
    <w:rsid w:val="006E0CAE"/>
    <w:rsid w:val="006E12DC"/>
    <w:rsid w:val="006E1EBC"/>
    <w:rsid w:val="006E2768"/>
    <w:rsid w:val="006E303D"/>
    <w:rsid w:val="006E67CF"/>
    <w:rsid w:val="006E75C9"/>
    <w:rsid w:val="006E7B19"/>
    <w:rsid w:val="006F55E5"/>
    <w:rsid w:val="006F5760"/>
    <w:rsid w:val="006F5D65"/>
    <w:rsid w:val="006F74D4"/>
    <w:rsid w:val="0070159B"/>
    <w:rsid w:val="007019F0"/>
    <w:rsid w:val="007020E5"/>
    <w:rsid w:val="00702E95"/>
    <w:rsid w:val="00703D72"/>
    <w:rsid w:val="00703E97"/>
    <w:rsid w:val="0070694E"/>
    <w:rsid w:val="00711B2B"/>
    <w:rsid w:val="00715234"/>
    <w:rsid w:val="00716227"/>
    <w:rsid w:val="00723C02"/>
    <w:rsid w:val="00724A90"/>
    <w:rsid w:val="00724F72"/>
    <w:rsid w:val="0072781C"/>
    <w:rsid w:val="00727C46"/>
    <w:rsid w:val="00730760"/>
    <w:rsid w:val="007311AF"/>
    <w:rsid w:val="00731D7A"/>
    <w:rsid w:val="00732DD1"/>
    <w:rsid w:val="0073362B"/>
    <w:rsid w:val="00740F51"/>
    <w:rsid w:val="00744077"/>
    <w:rsid w:val="0074434F"/>
    <w:rsid w:val="00752740"/>
    <w:rsid w:val="00754D2C"/>
    <w:rsid w:val="00755392"/>
    <w:rsid w:val="00756DB1"/>
    <w:rsid w:val="0076008C"/>
    <w:rsid w:val="00760C5D"/>
    <w:rsid w:val="00762598"/>
    <w:rsid w:val="00762E92"/>
    <w:rsid w:val="00764BAD"/>
    <w:rsid w:val="00766BEB"/>
    <w:rsid w:val="0077004F"/>
    <w:rsid w:val="007719B7"/>
    <w:rsid w:val="00774886"/>
    <w:rsid w:val="007750FA"/>
    <w:rsid w:val="00777100"/>
    <w:rsid w:val="007772DC"/>
    <w:rsid w:val="00777647"/>
    <w:rsid w:val="007807C5"/>
    <w:rsid w:val="00780A83"/>
    <w:rsid w:val="00781DC6"/>
    <w:rsid w:val="00782E71"/>
    <w:rsid w:val="0078316D"/>
    <w:rsid w:val="00783705"/>
    <w:rsid w:val="00783AA1"/>
    <w:rsid w:val="007847D2"/>
    <w:rsid w:val="00786E8F"/>
    <w:rsid w:val="00790994"/>
    <w:rsid w:val="00792DC9"/>
    <w:rsid w:val="007965B5"/>
    <w:rsid w:val="007A1C84"/>
    <w:rsid w:val="007A3E52"/>
    <w:rsid w:val="007A7F04"/>
    <w:rsid w:val="007B19DA"/>
    <w:rsid w:val="007B4CA9"/>
    <w:rsid w:val="007B5FBD"/>
    <w:rsid w:val="007C17F4"/>
    <w:rsid w:val="007C1DA2"/>
    <w:rsid w:val="007C1DE8"/>
    <w:rsid w:val="007C270E"/>
    <w:rsid w:val="007C3C7E"/>
    <w:rsid w:val="007C53A5"/>
    <w:rsid w:val="007C70D6"/>
    <w:rsid w:val="007D051F"/>
    <w:rsid w:val="007D1EFD"/>
    <w:rsid w:val="007D6941"/>
    <w:rsid w:val="007E2B22"/>
    <w:rsid w:val="007E2F02"/>
    <w:rsid w:val="007E3A59"/>
    <w:rsid w:val="007E5E53"/>
    <w:rsid w:val="007E60CC"/>
    <w:rsid w:val="007E7ADD"/>
    <w:rsid w:val="007F0472"/>
    <w:rsid w:val="007F3754"/>
    <w:rsid w:val="007F38BB"/>
    <w:rsid w:val="007F56F3"/>
    <w:rsid w:val="007F7633"/>
    <w:rsid w:val="00801AA4"/>
    <w:rsid w:val="008020B3"/>
    <w:rsid w:val="0080214F"/>
    <w:rsid w:val="00802479"/>
    <w:rsid w:val="008025F6"/>
    <w:rsid w:val="0080307A"/>
    <w:rsid w:val="00803EAE"/>
    <w:rsid w:val="008059C6"/>
    <w:rsid w:val="008077BA"/>
    <w:rsid w:val="00811CDD"/>
    <w:rsid w:val="008139A6"/>
    <w:rsid w:val="00813A62"/>
    <w:rsid w:val="00814EE1"/>
    <w:rsid w:val="00815E2C"/>
    <w:rsid w:val="00816254"/>
    <w:rsid w:val="008170D6"/>
    <w:rsid w:val="00817247"/>
    <w:rsid w:val="00817D33"/>
    <w:rsid w:val="00817F34"/>
    <w:rsid w:val="00821EA8"/>
    <w:rsid w:val="00822C8F"/>
    <w:rsid w:val="0082533A"/>
    <w:rsid w:val="008268AE"/>
    <w:rsid w:val="0083163E"/>
    <w:rsid w:val="00831CE9"/>
    <w:rsid w:val="00832BFA"/>
    <w:rsid w:val="008340EC"/>
    <w:rsid w:val="008346AF"/>
    <w:rsid w:val="0083598A"/>
    <w:rsid w:val="00840863"/>
    <w:rsid w:val="00841D63"/>
    <w:rsid w:val="00843653"/>
    <w:rsid w:val="00843D56"/>
    <w:rsid w:val="00844925"/>
    <w:rsid w:val="00846802"/>
    <w:rsid w:val="008474CF"/>
    <w:rsid w:val="00847A41"/>
    <w:rsid w:val="0085081F"/>
    <w:rsid w:val="0085780D"/>
    <w:rsid w:val="0086240C"/>
    <w:rsid w:val="00863AEE"/>
    <w:rsid w:val="008646FE"/>
    <w:rsid w:val="0086689D"/>
    <w:rsid w:val="00867AA7"/>
    <w:rsid w:val="00875AA9"/>
    <w:rsid w:val="00875EBC"/>
    <w:rsid w:val="008774BF"/>
    <w:rsid w:val="0088046D"/>
    <w:rsid w:val="00880729"/>
    <w:rsid w:val="008827E6"/>
    <w:rsid w:val="00882E1F"/>
    <w:rsid w:val="0088307F"/>
    <w:rsid w:val="00883A79"/>
    <w:rsid w:val="00883BEA"/>
    <w:rsid w:val="00884902"/>
    <w:rsid w:val="008851ED"/>
    <w:rsid w:val="00886489"/>
    <w:rsid w:val="008906FE"/>
    <w:rsid w:val="00891C0E"/>
    <w:rsid w:val="00893336"/>
    <w:rsid w:val="008938F8"/>
    <w:rsid w:val="00894677"/>
    <w:rsid w:val="00894E3D"/>
    <w:rsid w:val="0089544D"/>
    <w:rsid w:val="008A044C"/>
    <w:rsid w:val="008A0CBC"/>
    <w:rsid w:val="008A17AF"/>
    <w:rsid w:val="008A2669"/>
    <w:rsid w:val="008A2CD0"/>
    <w:rsid w:val="008A4FC1"/>
    <w:rsid w:val="008A5C25"/>
    <w:rsid w:val="008A5E0F"/>
    <w:rsid w:val="008A629E"/>
    <w:rsid w:val="008A6E00"/>
    <w:rsid w:val="008B0400"/>
    <w:rsid w:val="008B1A24"/>
    <w:rsid w:val="008B4EEF"/>
    <w:rsid w:val="008C2C81"/>
    <w:rsid w:val="008C4AA8"/>
    <w:rsid w:val="008C50DD"/>
    <w:rsid w:val="008C574A"/>
    <w:rsid w:val="008D1ECD"/>
    <w:rsid w:val="008D275A"/>
    <w:rsid w:val="008D2F64"/>
    <w:rsid w:val="008D341C"/>
    <w:rsid w:val="008D574A"/>
    <w:rsid w:val="008E3555"/>
    <w:rsid w:val="008E3767"/>
    <w:rsid w:val="008E3AF8"/>
    <w:rsid w:val="008E4E8A"/>
    <w:rsid w:val="008E5C9E"/>
    <w:rsid w:val="008E7511"/>
    <w:rsid w:val="008E7F51"/>
    <w:rsid w:val="008F142D"/>
    <w:rsid w:val="008F1E17"/>
    <w:rsid w:val="008F1EE3"/>
    <w:rsid w:val="008F2D3D"/>
    <w:rsid w:val="008F2DF6"/>
    <w:rsid w:val="008F30DE"/>
    <w:rsid w:val="008F3C70"/>
    <w:rsid w:val="008F3D1F"/>
    <w:rsid w:val="009010FB"/>
    <w:rsid w:val="0090391F"/>
    <w:rsid w:val="00903A18"/>
    <w:rsid w:val="00905359"/>
    <w:rsid w:val="009068E4"/>
    <w:rsid w:val="00906A55"/>
    <w:rsid w:val="00910390"/>
    <w:rsid w:val="00910DCF"/>
    <w:rsid w:val="009139AB"/>
    <w:rsid w:val="00914AB2"/>
    <w:rsid w:val="00914AEC"/>
    <w:rsid w:val="00917368"/>
    <w:rsid w:val="00917A7C"/>
    <w:rsid w:val="009213EA"/>
    <w:rsid w:val="0092326B"/>
    <w:rsid w:val="009249CD"/>
    <w:rsid w:val="00926744"/>
    <w:rsid w:val="0092752A"/>
    <w:rsid w:val="00931282"/>
    <w:rsid w:val="00932BA9"/>
    <w:rsid w:val="00932DBA"/>
    <w:rsid w:val="00933465"/>
    <w:rsid w:val="0093362D"/>
    <w:rsid w:val="00933A18"/>
    <w:rsid w:val="00933B41"/>
    <w:rsid w:val="00934711"/>
    <w:rsid w:val="00934CB8"/>
    <w:rsid w:val="00936C38"/>
    <w:rsid w:val="00937914"/>
    <w:rsid w:val="00941DC7"/>
    <w:rsid w:val="009428EA"/>
    <w:rsid w:val="00942E61"/>
    <w:rsid w:val="00943050"/>
    <w:rsid w:val="00944909"/>
    <w:rsid w:val="00945601"/>
    <w:rsid w:val="00946511"/>
    <w:rsid w:val="00946EFF"/>
    <w:rsid w:val="00950974"/>
    <w:rsid w:val="009521BE"/>
    <w:rsid w:val="00952EE8"/>
    <w:rsid w:val="00953380"/>
    <w:rsid w:val="0095451C"/>
    <w:rsid w:val="009619C8"/>
    <w:rsid w:val="00962A16"/>
    <w:rsid w:val="009639C4"/>
    <w:rsid w:val="00964354"/>
    <w:rsid w:val="00965A75"/>
    <w:rsid w:val="00965DE2"/>
    <w:rsid w:val="0097016C"/>
    <w:rsid w:val="009711A0"/>
    <w:rsid w:val="0097281D"/>
    <w:rsid w:val="0097392B"/>
    <w:rsid w:val="00974B36"/>
    <w:rsid w:val="00975D11"/>
    <w:rsid w:val="00977AE7"/>
    <w:rsid w:val="0098082C"/>
    <w:rsid w:val="009810F1"/>
    <w:rsid w:val="009821A8"/>
    <w:rsid w:val="00982689"/>
    <w:rsid w:val="00982AD1"/>
    <w:rsid w:val="00983FD6"/>
    <w:rsid w:val="00984431"/>
    <w:rsid w:val="00987255"/>
    <w:rsid w:val="00987E47"/>
    <w:rsid w:val="00990787"/>
    <w:rsid w:val="009911AA"/>
    <w:rsid w:val="009918DE"/>
    <w:rsid w:val="00992626"/>
    <w:rsid w:val="00992DFB"/>
    <w:rsid w:val="00992F27"/>
    <w:rsid w:val="00993995"/>
    <w:rsid w:val="00993AF3"/>
    <w:rsid w:val="009962CA"/>
    <w:rsid w:val="009967C7"/>
    <w:rsid w:val="00996C29"/>
    <w:rsid w:val="00996DA4"/>
    <w:rsid w:val="00997AF2"/>
    <w:rsid w:val="009A04C2"/>
    <w:rsid w:val="009A33B2"/>
    <w:rsid w:val="009A33E7"/>
    <w:rsid w:val="009A3E26"/>
    <w:rsid w:val="009A40BF"/>
    <w:rsid w:val="009A47A0"/>
    <w:rsid w:val="009A5052"/>
    <w:rsid w:val="009A5774"/>
    <w:rsid w:val="009A6AAE"/>
    <w:rsid w:val="009A6DF9"/>
    <w:rsid w:val="009A7FC2"/>
    <w:rsid w:val="009B0196"/>
    <w:rsid w:val="009B2AB4"/>
    <w:rsid w:val="009B4714"/>
    <w:rsid w:val="009B68CC"/>
    <w:rsid w:val="009B725F"/>
    <w:rsid w:val="009C20E7"/>
    <w:rsid w:val="009C552D"/>
    <w:rsid w:val="009C59EA"/>
    <w:rsid w:val="009C7DAA"/>
    <w:rsid w:val="009D099B"/>
    <w:rsid w:val="009D2099"/>
    <w:rsid w:val="009D2269"/>
    <w:rsid w:val="009D2D58"/>
    <w:rsid w:val="009E2D91"/>
    <w:rsid w:val="009E54C4"/>
    <w:rsid w:val="009E7C61"/>
    <w:rsid w:val="009F0843"/>
    <w:rsid w:val="009F0EEC"/>
    <w:rsid w:val="009F11B9"/>
    <w:rsid w:val="009F24FA"/>
    <w:rsid w:val="009F2A69"/>
    <w:rsid w:val="009F3C56"/>
    <w:rsid w:val="009F5F60"/>
    <w:rsid w:val="009F6AE4"/>
    <w:rsid w:val="009F7235"/>
    <w:rsid w:val="00A00111"/>
    <w:rsid w:val="00A0389A"/>
    <w:rsid w:val="00A039FB"/>
    <w:rsid w:val="00A03E2F"/>
    <w:rsid w:val="00A04B2C"/>
    <w:rsid w:val="00A0629D"/>
    <w:rsid w:val="00A0737F"/>
    <w:rsid w:val="00A117B6"/>
    <w:rsid w:val="00A11E52"/>
    <w:rsid w:val="00A1221A"/>
    <w:rsid w:val="00A137F1"/>
    <w:rsid w:val="00A13D37"/>
    <w:rsid w:val="00A1483E"/>
    <w:rsid w:val="00A15979"/>
    <w:rsid w:val="00A15AA0"/>
    <w:rsid w:val="00A17A06"/>
    <w:rsid w:val="00A22E86"/>
    <w:rsid w:val="00A2373A"/>
    <w:rsid w:val="00A263D3"/>
    <w:rsid w:val="00A2731A"/>
    <w:rsid w:val="00A27BD5"/>
    <w:rsid w:val="00A27CC3"/>
    <w:rsid w:val="00A31735"/>
    <w:rsid w:val="00A36FE9"/>
    <w:rsid w:val="00A40B75"/>
    <w:rsid w:val="00A415F5"/>
    <w:rsid w:val="00A42156"/>
    <w:rsid w:val="00A4568A"/>
    <w:rsid w:val="00A45BA1"/>
    <w:rsid w:val="00A45D3F"/>
    <w:rsid w:val="00A45DF0"/>
    <w:rsid w:val="00A50424"/>
    <w:rsid w:val="00A51AD0"/>
    <w:rsid w:val="00A549FB"/>
    <w:rsid w:val="00A55AFB"/>
    <w:rsid w:val="00A564DF"/>
    <w:rsid w:val="00A5697F"/>
    <w:rsid w:val="00A61335"/>
    <w:rsid w:val="00A61AE7"/>
    <w:rsid w:val="00A63D07"/>
    <w:rsid w:val="00A64A12"/>
    <w:rsid w:val="00A71886"/>
    <w:rsid w:val="00A7533C"/>
    <w:rsid w:val="00A77437"/>
    <w:rsid w:val="00A81A46"/>
    <w:rsid w:val="00A81C82"/>
    <w:rsid w:val="00A81EB2"/>
    <w:rsid w:val="00A86720"/>
    <w:rsid w:val="00A9304D"/>
    <w:rsid w:val="00A93A30"/>
    <w:rsid w:val="00A93A73"/>
    <w:rsid w:val="00A93D43"/>
    <w:rsid w:val="00A9623A"/>
    <w:rsid w:val="00A97272"/>
    <w:rsid w:val="00AA12B0"/>
    <w:rsid w:val="00AA3353"/>
    <w:rsid w:val="00AA5254"/>
    <w:rsid w:val="00AA6023"/>
    <w:rsid w:val="00AA7836"/>
    <w:rsid w:val="00AB4AF2"/>
    <w:rsid w:val="00AB65E3"/>
    <w:rsid w:val="00AB696E"/>
    <w:rsid w:val="00AC0646"/>
    <w:rsid w:val="00AC06A7"/>
    <w:rsid w:val="00AC1769"/>
    <w:rsid w:val="00AC25C2"/>
    <w:rsid w:val="00AC36B2"/>
    <w:rsid w:val="00AC5402"/>
    <w:rsid w:val="00AC73B1"/>
    <w:rsid w:val="00AD1859"/>
    <w:rsid w:val="00AD1ADD"/>
    <w:rsid w:val="00AD23C1"/>
    <w:rsid w:val="00AD3858"/>
    <w:rsid w:val="00AD4A17"/>
    <w:rsid w:val="00AD7200"/>
    <w:rsid w:val="00AD746E"/>
    <w:rsid w:val="00AD75FF"/>
    <w:rsid w:val="00AE5AFF"/>
    <w:rsid w:val="00AE5C2B"/>
    <w:rsid w:val="00AE630F"/>
    <w:rsid w:val="00AE7D17"/>
    <w:rsid w:val="00AF0B0A"/>
    <w:rsid w:val="00AF0C09"/>
    <w:rsid w:val="00AF0FB5"/>
    <w:rsid w:val="00AF12BB"/>
    <w:rsid w:val="00AF202C"/>
    <w:rsid w:val="00AF24B1"/>
    <w:rsid w:val="00AF2BD3"/>
    <w:rsid w:val="00AF38B0"/>
    <w:rsid w:val="00AF3C04"/>
    <w:rsid w:val="00AF59A1"/>
    <w:rsid w:val="00AF5DBE"/>
    <w:rsid w:val="00AF7289"/>
    <w:rsid w:val="00B014D6"/>
    <w:rsid w:val="00B01A54"/>
    <w:rsid w:val="00B039EC"/>
    <w:rsid w:val="00B03DA3"/>
    <w:rsid w:val="00B0572B"/>
    <w:rsid w:val="00B1053B"/>
    <w:rsid w:val="00B119EB"/>
    <w:rsid w:val="00B11DDE"/>
    <w:rsid w:val="00B1212B"/>
    <w:rsid w:val="00B15561"/>
    <w:rsid w:val="00B15D18"/>
    <w:rsid w:val="00B21B22"/>
    <w:rsid w:val="00B227C1"/>
    <w:rsid w:val="00B24BBA"/>
    <w:rsid w:val="00B250E3"/>
    <w:rsid w:val="00B259CB"/>
    <w:rsid w:val="00B26254"/>
    <w:rsid w:val="00B30A13"/>
    <w:rsid w:val="00B3173E"/>
    <w:rsid w:val="00B34432"/>
    <w:rsid w:val="00B3478B"/>
    <w:rsid w:val="00B3542D"/>
    <w:rsid w:val="00B3567D"/>
    <w:rsid w:val="00B35710"/>
    <w:rsid w:val="00B364C2"/>
    <w:rsid w:val="00B37691"/>
    <w:rsid w:val="00B37B30"/>
    <w:rsid w:val="00B41A9F"/>
    <w:rsid w:val="00B41AAF"/>
    <w:rsid w:val="00B41E6D"/>
    <w:rsid w:val="00B46318"/>
    <w:rsid w:val="00B46370"/>
    <w:rsid w:val="00B4733F"/>
    <w:rsid w:val="00B525DD"/>
    <w:rsid w:val="00B52C09"/>
    <w:rsid w:val="00B54009"/>
    <w:rsid w:val="00B57B7D"/>
    <w:rsid w:val="00B63263"/>
    <w:rsid w:val="00B643B9"/>
    <w:rsid w:val="00B66C5E"/>
    <w:rsid w:val="00B66E31"/>
    <w:rsid w:val="00B67464"/>
    <w:rsid w:val="00B677DA"/>
    <w:rsid w:val="00B712F9"/>
    <w:rsid w:val="00B719DE"/>
    <w:rsid w:val="00B722DC"/>
    <w:rsid w:val="00B747DC"/>
    <w:rsid w:val="00B753CF"/>
    <w:rsid w:val="00B76EA1"/>
    <w:rsid w:val="00B76EC2"/>
    <w:rsid w:val="00B81B17"/>
    <w:rsid w:val="00B825CF"/>
    <w:rsid w:val="00B827F8"/>
    <w:rsid w:val="00B828AA"/>
    <w:rsid w:val="00B84575"/>
    <w:rsid w:val="00B85020"/>
    <w:rsid w:val="00B85340"/>
    <w:rsid w:val="00B86C39"/>
    <w:rsid w:val="00B87B7F"/>
    <w:rsid w:val="00B9005E"/>
    <w:rsid w:val="00B90D50"/>
    <w:rsid w:val="00B90FE6"/>
    <w:rsid w:val="00BA1F16"/>
    <w:rsid w:val="00BA4B10"/>
    <w:rsid w:val="00BA558D"/>
    <w:rsid w:val="00BA60FA"/>
    <w:rsid w:val="00BA6166"/>
    <w:rsid w:val="00BA679C"/>
    <w:rsid w:val="00BA755C"/>
    <w:rsid w:val="00BA77DE"/>
    <w:rsid w:val="00BA7AB3"/>
    <w:rsid w:val="00BB1AFD"/>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2116"/>
    <w:rsid w:val="00BE2738"/>
    <w:rsid w:val="00BE38D6"/>
    <w:rsid w:val="00BE6605"/>
    <w:rsid w:val="00BF15D2"/>
    <w:rsid w:val="00BF192C"/>
    <w:rsid w:val="00C017AF"/>
    <w:rsid w:val="00C0216C"/>
    <w:rsid w:val="00C03831"/>
    <w:rsid w:val="00C03857"/>
    <w:rsid w:val="00C03E58"/>
    <w:rsid w:val="00C0761C"/>
    <w:rsid w:val="00C077CF"/>
    <w:rsid w:val="00C1026E"/>
    <w:rsid w:val="00C11096"/>
    <w:rsid w:val="00C115B5"/>
    <w:rsid w:val="00C1224B"/>
    <w:rsid w:val="00C16460"/>
    <w:rsid w:val="00C17B35"/>
    <w:rsid w:val="00C20D2C"/>
    <w:rsid w:val="00C22AC5"/>
    <w:rsid w:val="00C23E0F"/>
    <w:rsid w:val="00C26C1B"/>
    <w:rsid w:val="00C305AE"/>
    <w:rsid w:val="00C322CD"/>
    <w:rsid w:val="00C33B90"/>
    <w:rsid w:val="00C33CAA"/>
    <w:rsid w:val="00C341DD"/>
    <w:rsid w:val="00C3428C"/>
    <w:rsid w:val="00C34D36"/>
    <w:rsid w:val="00C35DD0"/>
    <w:rsid w:val="00C3731E"/>
    <w:rsid w:val="00C375BF"/>
    <w:rsid w:val="00C40127"/>
    <w:rsid w:val="00C40C22"/>
    <w:rsid w:val="00C4115D"/>
    <w:rsid w:val="00C42D8B"/>
    <w:rsid w:val="00C4400E"/>
    <w:rsid w:val="00C457E7"/>
    <w:rsid w:val="00C47A55"/>
    <w:rsid w:val="00C47C0B"/>
    <w:rsid w:val="00C50F10"/>
    <w:rsid w:val="00C52C12"/>
    <w:rsid w:val="00C53CD9"/>
    <w:rsid w:val="00C54007"/>
    <w:rsid w:val="00C54424"/>
    <w:rsid w:val="00C55048"/>
    <w:rsid w:val="00C5653A"/>
    <w:rsid w:val="00C5658F"/>
    <w:rsid w:val="00C627FD"/>
    <w:rsid w:val="00C64EC9"/>
    <w:rsid w:val="00C651AC"/>
    <w:rsid w:val="00C65685"/>
    <w:rsid w:val="00C65D34"/>
    <w:rsid w:val="00C65EBC"/>
    <w:rsid w:val="00C67CC4"/>
    <w:rsid w:val="00C70554"/>
    <w:rsid w:val="00C70716"/>
    <w:rsid w:val="00C712F6"/>
    <w:rsid w:val="00C71B6E"/>
    <w:rsid w:val="00C7229D"/>
    <w:rsid w:val="00C739E5"/>
    <w:rsid w:val="00C73B6B"/>
    <w:rsid w:val="00C76850"/>
    <w:rsid w:val="00C80E3B"/>
    <w:rsid w:val="00C81562"/>
    <w:rsid w:val="00C81D80"/>
    <w:rsid w:val="00C82B21"/>
    <w:rsid w:val="00C86560"/>
    <w:rsid w:val="00C87556"/>
    <w:rsid w:val="00C90076"/>
    <w:rsid w:val="00C9200B"/>
    <w:rsid w:val="00C93277"/>
    <w:rsid w:val="00C938FF"/>
    <w:rsid w:val="00C94136"/>
    <w:rsid w:val="00C95B8E"/>
    <w:rsid w:val="00CA092A"/>
    <w:rsid w:val="00CA1A84"/>
    <w:rsid w:val="00CA2235"/>
    <w:rsid w:val="00CA3473"/>
    <w:rsid w:val="00CA4E95"/>
    <w:rsid w:val="00CA5FC7"/>
    <w:rsid w:val="00CA780E"/>
    <w:rsid w:val="00CB002A"/>
    <w:rsid w:val="00CB0D0B"/>
    <w:rsid w:val="00CB30CB"/>
    <w:rsid w:val="00CB311B"/>
    <w:rsid w:val="00CB3DD2"/>
    <w:rsid w:val="00CB4421"/>
    <w:rsid w:val="00CB5575"/>
    <w:rsid w:val="00CB5827"/>
    <w:rsid w:val="00CC0E22"/>
    <w:rsid w:val="00CC0E81"/>
    <w:rsid w:val="00CC20D8"/>
    <w:rsid w:val="00CC2E93"/>
    <w:rsid w:val="00CC34E0"/>
    <w:rsid w:val="00CC49B8"/>
    <w:rsid w:val="00CC685B"/>
    <w:rsid w:val="00CC75D2"/>
    <w:rsid w:val="00CD0447"/>
    <w:rsid w:val="00CD4877"/>
    <w:rsid w:val="00CD5387"/>
    <w:rsid w:val="00CD721C"/>
    <w:rsid w:val="00CE2D1D"/>
    <w:rsid w:val="00CE43E7"/>
    <w:rsid w:val="00CE4A0F"/>
    <w:rsid w:val="00CE62DA"/>
    <w:rsid w:val="00CF05AB"/>
    <w:rsid w:val="00CF1A65"/>
    <w:rsid w:val="00CF296E"/>
    <w:rsid w:val="00CF7887"/>
    <w:rsid w:val="00D004EA"/>
    <w:rsid w:val="00D00A68"/>
    <w:rsid w:val="00D05D82"/>
    <w:rsid w:val="00D07B07"/>
    <w:rsid w:val="00D134DD"/>
    <w:rsid w:val="00D14887"/>
    <w:rsid w:val="00D1726F"/>
    <w:rsid w:val="00D17525"/>
    <w:rsid w:val="00D21380"/>
    <w:rsid w:val="00D24D85"/>
    <w:rsid w:val="00D25AE3"/>
    <w:rsid w:val="00D26230"/>
    <w:rsid w:val="00D2692F"/>
    <w:rsid w:val="00D274CE"/>
    <w:rsid w:val="00D340EF"/>
    <w:rsid w:val="00D35597"/>
    <w:rsid w:val="00D364D2"/>
    <w:rsid w:val="00D37349"/>
    <w:rsid w:val="00D3736E"/>
    <w:rsid w:val="00D37F40"/>
    <w:rsid w:val="00D4091D"/>
    <w:rsid w:val="00D4134D"/>
    <w:rsid w:val="00D42546"/>
    <w:rsid w:val="00D425C4"/>
    <w:rsid w:val="00D4262B"/>
    <w:rsid w:val="00D42AFA"/>
    <w:rsid w:val="00D43E65"/>
    <w:rsid w:val="00D462EE"/>
    <w:rsid w:val="00D51D29"/>
    <w:rsid w:val="00D527FB"/>
    <w:rsid w:val="00D537C3"/>
    <w:rsid w:val="00D55876"/>
    <w:rsid w:val="00D558CE"/>
    <w:rsid w:val="00D56715"/>
    <w:rsid w:val="00D57441"/>
    <w:rsid w:val="00D57E85"/>
    <w:rsid w:val="00D601C4"/>
    <w:rsid w:val="00D60E59"/>
    <w:rsid w:val="00D618C7"/>
    <w:rsid w:val="00D65F6B"/>
    <w:rsid w:val="00D66D85"/>
    <w:rsid w:val="00D66E0F"/>
    <w:rsid w:val="00D66F24"/>
    <w:rsid w:val="00D67068"/>
    <w:rsid w:val="00D7099F"/>
    <w:rsid w:val="00D72A85"/>
    <w:rsid w:val="00D72D50"/>
    <w:rsid w:val="00D7475A"/>
    <w:rsid w:val="00D76039"/>
    <w:rsid w:val="00D77329"/>
    <w:rsid w:val="00D7798F"/>
    <w:rsid w:val="00D80669"/>
    <w:rsid w:val="00D81594"/>
    <w:rsid w:val="00D82DDB"/>
    <w:rsid w:val="00D85C97"/>
    <w:rsid w:val="00D85CE1"/>
    <w:rsid w:val="00D87F81"/>
    <w:rsid w:val="00D91488"/>
    <w:rsid w:val="00D923D5"/>
    <w:rsid w:val="00D93B86"/>
    <w:rsid w:val="00D9572E"/>
    <w:rsid w:val="00D96338"/>
    <w:rsid w:val="00D96C81"/>
    <w:rsid w:val="00DA0F66"/>
    <w:rsid w:val="00DA197C"/>
    <w:rsid w:val="00DA4407"/>
    <w:rsid w:val="00DA4E76"/>
    <w:rsid w:val="00DA5978"/>
    <w:rsid w:val="00DA6589"/>
    <w:rsid w:val="00DB547B"/>
    <w:rsid w:val="00DB589A"/>
    <w:rsid w:val="00DB5D6F"/>
    <w:rsid w:val="00DB7601"/>
    <w:rsid w:val="00DC08B9"/>
    <w:rsid w:val="00DC09E7"/>
    <w:rsid w:val="00DC106F"/>
    <w:rsid w:val="00DC3B14"/>
    <w:rsid w:val="00DC4ED5"/>
    <w:rsid w:val="00DC5294"/>
    <w:rsid w:val="00DC55B3"/>
    <w:rsid w:val="00DC5FC8"/>
    <w:rsid w:val="00DC74CC"/>
    <w:rsid w:val="00DD14F0"/>
    <w:rsid w:val="00DD287E"/>
    <w:rsid w:val="00DD40B1"/>
    <w:rsid w:val="00DD54FB"/>
    <w:rsid w:val="00DD6428"/>
    <w:rsid w:val="00DD6A1C"/>
    <w:rsid w:val="00DD6DE8"/>
    <w:rsid w:val="00DD756D"/>
    <w:rsid w:val="00DD7B37"/>
    <w:rsid w:val="00DE0813"/>
    <w:rsid w:val="00DE196E"/>
    <w:rsid w:val="00DE198A"/>
    <w:rsid w:val="00DE1FC4"/>
    <w:rsid w:val="00DE5058"/>
    <w:rsid w:val="00DE5CB7"/>
    <w:rsid w:val="00DF1352"/>
    <w:rsid w:val="00DF1E2C"/>
    <w:rsid w:val="00DF35EE"/>
    <w:rsid w:val="00DF4EB2"/>
    <w:rsid w:val="00DF65FD"/>
    <w:rsid w:val="00DF784C"/>
    <w:rsid w:val="00E001F9"/>
    <w:rsid w:val="00E01007"/>
    <w:rsid w:val="00E010DD"/>
    <w:rsid w:val="00E01186"/>
    <w:rsid w:val="00E01BBF"/>
    <w:rsid w:val="00E03081"/>
    <w:rsid w:val="00E04548"/>
    <w:rsid w:val="00E05425"/>
    <w:rsid w:val="00E1154D"/>
    <w:rsid w:val="00E11800"/>
    <w:rsid w:val="00E163CF"/>
    <w:rsid w:val="00E16A8A"/>
    <w:rsid w:val="00E25060"/>
    <w:rsid w:val="00E251DC"/>
    <w:rsid w:val="00E26717"/>
    <w:rsid w:val="00E27148"/>
    <w:rsid w:val="00E27906"/>
    <w:rsid w:val="00E30E0A"/>
    <w:rsid w:val="00E31857"/>
    <w:rsid w:val="00E31A05"/>
    <w:rsid w:val="00E32E10"/>
    <w:rsid w:val="00E35501"/>
    <w:rsid w:val="00E35CD1"/>
    <w:rsid w:val="00E36F5D"/>
    <w:rsid w:val="00E374B4"/>
    <w:rsid w:val="00E37B2B"/>
    <w:rsid w:val="00E40FE7"/>
    <w:rsid w:val="00E440A0"/>
    <w:rsid w:val="00E455D5"/>
    <w:rsid w:val="00E45D67"/>
    <w:rsid w:val="00E46797"/>
    <w:rsid w:val="00E47CF7"/>
    <w:rsid w:val="00E52188"/>
    <w:rsid w:val="00E52CC0"/>
    <w:rsid w:val="00E52F29"/>
    <w:rsid w:val="00E53033"/>
    <w:rsid w:val="00E54885"/>
    <w:rsid w:val="00E5631C"/>
    <w:rsid w:val="00E569F5"/>
    <w:rsid w:val="00E57F63"/>
    <w:rsid w:val="00E61BC3"/>
    <w:rsid w:val="00E61CF3"/>
    <w:rsid w:val="00E61E38"/>
    <w:rsid w:val="00E6638D"/>
    <w:rsid w:val="00E70365"/>
    <w:rsid w:val="00E70A29"/>
    <w:rsid w:val="00E71C83"/>
    <w:rsid w:val="00E73008"/>
    <w:rsid w:val="00E75785"/>
    <w:rsid w:val="00E76A46"/>
    <w:rsid w:val="00E76DEE"/>
    <w:rsid w:val="00E806DB"/>
    <w:rsid w:val="00E81D1A"/>
    <w:rsid w:val="00E8300B"/>
    <w:rsid w:val="00E83ECE"/>
    <w:rsid w:val="00E848AA"/>
    <w:rsid w:val="00E8634E"/>
    <w:rsid w:val="00E9248C"/>
    <w:rsid w:val="00E93669"/>
    <w:rsid w:val="00E941D1"/>
    <w:rsid w:val="00E97A45"/>
    <w:rsid w:val="00EA2E3A"/>
    <w:rsid w:val="00EA47B3"/>
    <w:rsid w:val="00EA48AA"/>
    <w:rsid w:val="00EA5B60"/>
    <w:rsid w:val="00EA64E1"/>
    <w:rsid w:val="00EB020B"/>
    <w:rsid w:val="00EB227C"/>
    <w:rsid w:val="00EB5D60"/>
    <w:rsid w:val="00EB77DE"/>
    <w:rsid w:val="00EC0B21"/>
    <w:rsid w:val="00EC122B"/>
    <w:rsid w:val="00EC2917"/>
    <w:rsid w:val="00EC2D27"/>
    <w:rsid w:val="00EC43DD"/>
    <w:rsid w:val="00EC5BB6"/>
    <w:rsid w:val="00EC618E"/>
    <w:rsid w:val="00EC6C3F"/>
    <w:rsid w:val="00EC6C40"/>
    <w:rsid w:val="00EC6D4A"/>
    <w:rsid w:val="00EC7E92"/>
    <w:rsid w:val="00EC7EBC"/>
    <w:rsid w:val="00EC7F90"/>
    <w:rsid w:val="00ED06C9"/>
    <w:rsid w:val="00ED4026"/>
    <w:rsid w:val="00ED564B"/>
    <w:rsid w:val="00ED6680"/>
    <w:rsid w:val="00EE09B6"/>
    <w:rsid w:val="00EE1AAE"/>
    <w:rsid w:val="00EE1F57"/>
    <w:rsid w:val="00EE482F"/>
    <w:rsid w:val="00EE5402"/>
    <w:rsid w:val="00EE64C7"/>
    <w:rsid w:val="00EF27A0"/>
    <w:rsid w:val="00EF4C53"/>
    <w:rsid w:val="00EF4EBC"/>
    <w:rsid w:val="00EF74CF"/>
    <w:rsid w:val="00EF7D32"/>
    <w:rsid w:val="00F01092"/>
    <w:rsid w:val="00F020B7"/>
    <w:rsid w:val="00F0468A"/>
    <w:rsid w:val="00F05389"/>
    <w:rsid w:val="00F06C03"/>
    <w:rsid w:val="00F06EA8"/>
    <w:rsid w:val="00F07372"/>
    <w:rsid w:val="00F10FEF"/>
    <w:rsid w:val="00F116F9"/>
    <w:rsid w:val="00F11E8E"/>
    <w:rsid w:val="00F124FA"/>
    <w:rsid w:val="00F12636"/>
    <w:rsid w:val="00F145BC"/>
    <w:rsid w:val="00F14B10"/>
    <w:rsid w:val="00F14F99"/>
    <w:rsid w:val="00F154F3"/>
    <w:rsid w:val="00F16517"/>
    <w:rsid w:val="00F23659"/>
    <w:rsid w:val="00F2463A"/>
    <w:rsid w:val="00F24F48"/>
    <w:rsid w:val="00F320CF"/>
    <w:rsid w:val="00F327CC"/>
    <w:rsid w:val="00F332A8"/>
    <w:rsid w:val="00F3757D"/>
    <w:rsid w:val="00F41370"/>
    <w:rsid w:val="00F41B2A"/>
    <w:rsid w:val="00F43510"/>
    <w:rsid w:val="00F438B5"/>
    <w:rsid w:val="00F45112"/>
    <w:rsid w:val="00F45FA7"/>
    <w:rsid w:val="00F51766"/>
    <w:rsid w:val="00F526D7"/>
    <w:rsid w:val="00F53603"/>
    <w:rsid w:val="00F5484F"/>
    <w:rsid w:val="00F561C9"/>
    <w:rsid w:val="00F606E0"/>
    <w:rsid w:val="00F61F80"/>
    <w:rsid w:val="00F6338D"/>
    <w:rsid w:val="00F639AE"/>
    <w:rsid w:val="00F641E2"/>
    <w:rsid w:val="00F65CF2"/>
    <w:rsid w:val="00F66431"/>
    <w:rsid w:val="00F66A4F"/>
    <w:rsid w:val="00F66B75"/>
    <w:rsid w:val="00F66FB5"/>
    <w:rsid w:val="00F67A8D"/>
    <w:rsid w:val="00F718CD"/>
    <w:rsid w:val="00F72CC5"/>
    <w:rsid w:val="00F72D91"/>
    <w:rsid w:val="00F73F17"/>
    <w:rsid w:val="00F7552D"/>
    <w:rsid w:val="00F75D5D"/>
    <w:rsid w:val="00F80B11"/>
    <w:rsid w:val="00F814C6"/>
    <w:rsid w:val="00F8214E"/>
    <w:rsid w:val="00F8382D"/>
    <w:rsid w:val="00F846B5"/>
    <w:rsid w:val="00F84FC1"/>
    <w:rsid w:val="00F85BFF"/>
    <w:rsid w:val="00F861A6"/>
    <w:rsid w:val="00F92CDC"/>
    <w:rsid w:val="00F935B8"/>
    <w:rsid w:val="00F94006"/>
    <w:rsid w:val="00F95B34"/>
    <w:rsid w:val="00FA3661"/>
    <w:rsid w:val="00FA391E"/>
    <w:rsid w:val="00FA42CB"/>
    <w:rsid w:val="00FA6D5C"/>
    <w:rsid w:val="00FB2466"/>
    <w:rsid w:val="00FB4675"/>
    <w:rsid w:val="00FB556E"/>
    <w:rsid w:val="00FB6BB0"/>
    <w:rsid w:val="00FB7330"/>
    <w:rsid w:val="00FC2071"/>
    <w:rsid w:val="00FC468F"/>
    <w:rsid w:val="00FC5831"/>
    <w:rsid w:val="00FC6386"/>
    <w:rsid w:val="00FC7726"/>
    <w:rsid w:val="00FD0DA3"/>
    <w:rsid w:val="00FD284C"/>
    <w:rsid w:val="00FD6167"/>
    <w:rsid w:val="00FE274A"/>
    <w:rsid w:val="00FE3B18"/>
    <w:rsid w:val="00FE4142"/>
    <w:rsid w:val="00FE4521"/>
    <w:rsid w:val="00FE476C"/>
    <w:rsid w:val="00FE52BB"/>
    <w:rsid w:val="00FE5EA1"/>
    <w:rsid w:val="00FE7AFD"/>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024019521">
      <w:bodyDiv w:val="1"/>
      <w:marLeft w:val="0"/>
      <w:marRight w:val="0"/>
      <w:marTop w:val="0"/>
      <w:marBottom w:val="0"/>
      <w:divBdr>
        <w:top w:val="none" w:sz="0" w:space="0" w:color="auto"/>
        <w:left w:val="none" w:sz="0" w:space="0" w:color="auto"/>
        <w:bottom w:val="none" w:sz="0" w:space="0" w:color="auto"/>
        <w:right w:val="none" w:sz="0" w:space="0" w:color="auto"/>
      </w:divBdr>
    </w:div>
    <w:div w:id="1295409016">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 w:id="1787505250">
      <w:bodyDiv w:val="1"/>
      <w:marLeft w:val="0"/>
      <w:marRight w:val="0"/>
      <w:marTop w:val="0"/>
      <w:marBottom w:val="0"/>
      <w:divBdr>
        <w:top w:val="none" w:sz="0" w:space="0" w:color="auto"/>
        <w:left w:val="none" w:sz="0" w:space="0" w:color="auto"/>
        <w:bottom w:val="none" w:sz="0" w:space="0" w:color="auto"/>
        <w:right w:val="none" w:sz="0" w:space="0" w:color="auto"/>
      </w:divBdr>
    </w:div>
    <w:div w:id="1931084797">
      <w:bodyDiv w:val="1"/>
      <w:marLeft w:val="0"/>
      <w:marRight w:val="0"/>
      <w:marTop w:val="0"/>
      <w:marBottom w:val="0"/>
      <w:divBdr>
        <w:top w:val="none" w:sz="0" w:space="0" w:color="auto"/>
        <w:left w:val="none" w:sz="0" w:space="0" w:color="auto"/>
        <w:bottom w:val="none" w:sz="0" w:space="0" w:color="auto"/>
        <w:right w:val="none" w:sz="0" w:space="0" w:color="auto"/>
      </w:divBdr>
    </w:div>
    <w:div w:id="204513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yperlink" Target="http://science.nasa.gov/earth-science/earth-science-data/data-information-policy/" TargetMode="External"/><Relationship Id="rId21" Type="http://schemas.openxmlformats.org/officeDocument/2006/relationships/footer" Target="footer2.xml"/><Relationship Id="rId22" Type="http://schemas.openxmlformats.org/officeDocument/2006/relationships/header" Target="header2.xml"/><Relationship Id="rId23" Type="http://schemas.openxmlformats.org/officeDocument/2006/relationships/footer" Target="footer3.xml"/><Relationship Id="rId24" Type="http://schemas.openxmlformats.org/officeDocument/2006/relationships/header" Target="header3.xml"/><Relationship Id="rId25" Type="http://schemas.openxmlformats.org/officeDocument/2006/relationships/footer" Target="footer4.xml"/><Relationship Id="rId26" Type="http://schemas.openxmlformats.org/officeDocument/2006/relationships/footer" Target="footer5.xml"/><Relationship Id="rId27" Type="http://schemas.openxmlformats.org/officeDocument/2006/relationships/image" Target="media/image6.emf"/><Relationship Id="rId28" Type="http://schemas.openxmlformats.org/officeDocument/2006/relationships/image" Target="media/image7.emf"/><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731D92B-B7F2-5143-BC6A-BD1501FB3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TotalTime>
  <Pages>43</Pages>
  <Words>14595</Words>
  <Characters>83194</Characters>
  <Application>Microsoft Macintosh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97594</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531</cp:revision>
  <cp:lastPrinted>2011-03-21T20:38:00Z</cp:lastPrinted>
  <dcterms:created xsi:type="dcterms:W3CDTF">2013-04-18T18:09:00Z</dcterms:created>
  <dcterms:modified xsi:type="dcterms:W3CDTF">2013-05-06T09:08:00Z</dcterms:modified>
</cp:coreProperties>
</file>