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3F00" w14:textId="77777777" w:rsidR="00B7159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u4zeaoupc3n" w:colFirst="0" w:colLast="0"/>
      <w:bookmarkEnd w:id="0"/>
      <w:r>
        <w:rPr>
          <w:b/>
          <w:bCs/>
          <w:sz w:val="46"/>
          <w:szCs w:val="46"/>
        </w:rPr>
        <w:t xml:space="preserve">Certification Body Guidance Boundaries </w:t>
      </w:r>
    </w:p>
    <w:p w14:paraId="6204D69D" w14:textId="77777777" w:rsidR="00B71597" w:rsidRDefault="00000000">
      <w:pPr>
        <w:spacing w:before="240" w:after="240"/>
      </w:pPr>
      <w:r>
        <w:t>Certification bodies must:</w:t>
      </w:r>
    </w:p>
    <w:p w14:paraId="6EAA295D" w14:textId="77777777" w:rsidR="00B71597" w:rsidRDefault="00000000">
      <w:pPr>
        <w:numPr>
          <w:ilvl w:val="0"/>
          <w:numId w:val="1"/>
        </w:numPr>
        <w:spacing w:before="240"/>
      </w:pPr>
      <w:r>
        <w:t>Maintain impartiality</w:t>
      </w:r>
    </w:p>
    <w:p w14:paraId="1101B6F2" w14:textId="77777777" w:rsidR="00B71597" w:rsidRDefault="00000000">
      <w:pPr>
        <w:numPr>
          <w:ilvl w:val="0"/>
          <w:numId w:val="1"/>
        </w:numPr>
      </w:pPr>
      <w:r>
        <w:t>Avoid consultancy</w:t>
      </w:r>
    </w:p>
    <w:p w14:paraId="09D41398" w14:textId="77777777" w:rsidR="00B71597" w:rsidRDefault="00000000">
      <w:pPr>
        <w:numPr>
          <w:ilvl w:val="0"/>
          <w:numId w:val="1"/>
        </w:numPr>
        <w:spacing w:after="240"/>
      </w:pPr>
      <w:r>
        <w:t>Ensure the client remains fully responsible for their ISMS</w:t>
      </w:r>
    </w:p>
    <w:p w14:paraId="2800721B" w14:textId="77777777" w:rsidR="00B71597" w:rsidRDefault="00000000">
      <w:pPr>
        <w:spacing w:before="240" w:after="240"/>
      </w:pPr>
      <w:r>
        <w:t>Meaning the following:</w:t>
      </w:r>
    </w:p>
    <w:p w14:paraId="34263F04" w14:textId="77777777" w:rsidR="00B71597" w:rsidRDefault="00000000">
      <w:pPr>
        <w:numPr>
          <w:ilvl w:val="0"/>
          <w:numId w:val="2"/>
        </w:numPr>
        <w:spacing w:before="240"/>
        <w:rPr>
          <w:b/>
          <w:bCs/>
        </w:rPr>
      </w:pPr>
      <w:proofErr w:type="gramStart"/>
      <w:r>
        <w:rPr>
          <w:rFonts w:ascii="Arial Unicode MS" w:eastAsia="Arial Unicode MS" w:hAnsi="Arial Unicode MS" w:cs="Arial Unicode MS"/>
          <w:b/>
          <w:bCs/>
        </w:rPr>
        <w:t>Educate →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Allowed</w:t>
      </w:r>
    </w:p>
    <w:p w14:paraId="3A4C41B0" w14:textId="77777777" w:rsidR="00B71597" w:rsidRDefault="00000000">
      <w:pPr>
        <w:numPr>
          <w:ilvl w:val="0"/>
          <w:numId w:val="2"/>
        </w:numPr>
        <w:spacing w:after="240"/>
        <w:rPr>
          <w:b/>
          <w:bCs/>
        </w:rPr>
      </w:pPr>
      <w:proofErr w:type="gramStart"/>
      <w:r>
        <w:rPr>
          <w:rFonts w:ascii="Arial Unicode MS" w:eastAsia="Arial Unicode MS" w:hAnsi="Arial Unicode MS" w:cs="Arial Unicode MS"/>
          <w:b/>
          <w:bCs/>
        </w:rPr>
        <w:t>Advise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/ Design / Fix → Not Allowed</w:t>
      </w:r>
    </w:p>
    <w:p w14:paraId="1A80D07C" w14:textId="77777777" w:rsidR="00B71597" w:rsidRDefault="00000000">
      <w:pPr>
        <w:rPr>
          <w:b/>
          <w:bCs/>
        </w:rPr>
      </w:pPr>
      <w:r>
        <w:pict w14:anchorId="14274921">
          <v:rect id="_x0000_i1025" style="width:0;height:1.5pt" o:hralign="center" o:hrstd="t" o:hr="t" fillcolor="#a0a0a0" stroked="f"/>
        </w:pict>
      </w:r>
    </w:p>
    <w:p w14:paraId="5ACAECD4" w14:textId="77777777" w:rsidR="00B71597" w:rsidRDefault="00000000">
      <w:pPr>
        <w:spacing w:before="240" w:after="240"/>
        <w:rPr>
          <w:b/>
          <w:bCs/>
        </w:rPr>
      </w:pPr>
      <w:r>
        <w:rPr>
          <w:b/>
          <w:bCs/>
        </w:rPr>
        <w:t>Specific everyday scenarios are outlined below:</w:t>
      </w:r>
    </w:p>
    <w:tbl>
      <w:tblPr>
        <w:tblStyle w:val="a"/>
        <w:tblW w:w="12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5985"/>
        <w:gridCol w:w="4380"/>
      </w:tblGrid>
      <w:tr w:rsidR="00B71597" w14:paraId="4510FB18" w14:textId="77777777">
        <w:trPr>
          <w:trHeight w:val="785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C5B4E" w14:textId="77777777" w:rsidR="00B71597" w:rsidRDefault="00000000">
            <w:pPr>
              <w:jc w:val="center"/>
            </w:pPr>
            <w:r>
              <w:rPr>
                <w:b/>
                <w:bCs/>
              </w:rPr>
              <w:t>Area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9474" w14:textId="77777777" w:rsidR="00B71597" w:rsidRDefault="00000000">
            <w:pPr>
              <w:jc w:val="center"/>
            </w:pPr>
            <w:r>
              <w:rPr>
                <w:b/>
                <w:bCs/>
              </w:rPr>
              <w:t>You CAN Do (Permitted)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0D2B" w14:textId="77777777" w:rsidR="00B71597" w:rsidRDefault="00000000">
            <w:pPr>
              <w:jc w:val="center"/>
            </w:pPr>
            <w:r>
              <w:rPr>
                <w:b/>
                <w:bCs/>
              </w:rPr>
              <w:t>You CANNOT Do (Prohibited / Consultancy)</w:t>
            </w:r>
          </w:p>
        </w:tc>
      </w:tr>
      <w:tr w:rsidR="00B71597" w14:paraId="793B43E8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A4B5" w14:textId="77777777" w:rsidR="00B71597" w:rsidRDefault="00000000">
            <w:r>
              <w:rPr>
                <w:b/>
                <w:bCs/>
              </w:rPr>
              <w:t>Understanding ISO Requirements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7730" w14:textId="77777777" w:rsidR="00B71597" w:rsidRDefault="00000000">
            <w:r>
              <w:t>Explain the meaning and intent of ISO 27001 clauses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5890" w14:textId="77777777" w:rsidR="00B71597" w:rsidRDefault="00000000">
            <w:r>
              <w:t>Interpret requirements in a way that tells the client how to implement them</w:t>
            </w:r>
          </w:p>
        </w:tc>
      </w:tr>
      <w:tr w:rsidR="00B71597" w14:paraId="197537BF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12F0" w14:textId="77777777" w:rsidR="00B71597" w:rsidRDefault="00000000">
            <w:r>
              <w:rPr>
                <w:b/>
                <w:bCs/>
              </w:rPr>
              <w:t>ISMS Scope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8489" w14:textId="77777777" w:rsidR="00B71597" w:rsidRDefault="00000000">
            <w:r>
              <w:t>Help the client understand what an ISMS scope is and what it should consider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65A5" w14:textId="77777777" w:rsidR="00B71597" w:rsidRDefault="00000000">
            <w:r>
              <w:t>Define or decide the client’s ISMS scope for them</w:t>
            </w:r>
          </w:p>
        </w:tc>
      </w:tr>
      <w:tr w:rsidR="00B71597" w14:paraId="536B8BC6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854D5" w14:textId="77777777" w:rsidR="00B71597" w:rsidRDefault="00000000">
            <w:r>
              <w:rPr>
                <w:b/>
                <w:bCs/>
              </w:rPr>
              <w:lastRenderedPageBreak/>
              <w:t>Audit Process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B3CEE" w14:textId="77777777" w:rsidR="00B71597" w:rsidRDefault="00000000">
            <w:r>
              <w:t>Explain the certification process, stages, timelines, and expectations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503A" w14:textId="77777777" w:rsidR="00B71597" w:rsidRDefault="00000000">
            <w:r>
              <w:t>Coach the client on how to pass the audit or tailor preparation to achieve certification</w:t>
            </w:r>
          </w:p>
        </w:tc>
      </w:tr>
      <w:tr w:rsidR="00B71597" w14:paraId="75379561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0870" w14:textId="77777777" w:rsidR="00B71597" w:rsidRDefault="00000000">
            <w:r>
              <w:rPr>
                <w:b/>
                <w:bCs/>
              </w:rPr>
              <w:t>Audit Findings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A4E6" w14:textId="77777777" w:rsidR="00B71597" w:rsidRDefault="00000000">
            <w:r>
              <w:t>Identify nonconformities, observations, and opportunities for improvement (OFIs)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0132" w14:textId="77777777" w:rsidR="00B71597" w:rsidRDefault="00000000">
            <w:r>
              <w:t>Provide step-by-step remediation actions or solutions to fix findings</w:t>
            </w:r>
          </w:p>
        </w:tc>
      </w:tr>
      <w:tr w:rsidR="00B71597" w14:paraId="082255AC" w14:textId="77777777">
        <w:trPr>
          <w:trHeight w:val="785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AAF9C" w14:textId="77777777" w:rsidR="00B71597" w:rsidRDefault="00000000">
            <w:r>
              <w:rPr>
                <w:b/>
                <w:bCs/>
              </w:rPr>
              <w:t>Explaining Nonconformities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D9CD" w14:textId="77777777" w:rsidR="00B71597" w:rsidRDefault="00000000">
            <w:r>
              <w:t>Clearly explain why something does not meet a specific ISO clause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5720" w14:textId="77777777" w:rsidR="00B71597" w:rsidRDefault="00000000">
            <w:r>
              <w:t>Suggest specific fixes, templates, or control implementations to support the closure of nonconformities.</w:t>
            </w:r>
          </w:p>
        </w:tc>
      </w:tr>
      <w:tr w:rsidR="00B71597" w14:paraId="590186AE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6274" w14:textId="77777777" w:rsidR="00B71597" w:rsidRDefault="00000000">
            <w:r>
              <w:rPr>
                <w:b/>
                <w:bCs/>
              </w:rPr>
              <w:t>Examples / Good Practice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D41B" w14:textId="77777777" w:rsidR="00B71597" w:rsidRDefault="00000000">
            <w:r>
              <w:t>Provide high-level, non-prescriptive examples of how organizations may approach a requirement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F316" w14:textId="77777777" w:rsidR="00B71597" w:rsidRDefault="00000000">
            <w:r>
              <w:t>Recommend specific methods, frameworks, tools, or designs to meet requirements based on organizations scope</w:t>
            </w:r>
          </w:p>
        </w:tc>
      </w:tr>
      <w:tr w:rsidR="00B71597" w14:paraId="492A19E5" w14:textId="77777777">
        <w:trPr>
          <w:trHeight w:val="785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AC6F" w14:textId="77777777" w:rsidR="00B71597" w:rsidRDefault="00000000">
            <w:r>
              <w:rPr>
                <w:b/>
                <w:bCs/>
              </w:rPr>
              <w:t>Internal Audit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BF564" w14:textId="77777777" w:rsidR="00B71597" w:rsidRDefault="00000000">
            <w:r>
              <w:t>State that an internal audit is required and explain its purpose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D9B7" w14:textId="77777777" w:rsidR="00B71597" w:rsidRDefault="00000000">
            <w:r>
              <w:t>Perform internal audits or guide how to conduct them</w:t>
            </w:r>
          </w:p>
        </w:tc>
      </w:tr>
      <w:tr w:rsidR="00B71597" w14:paraId="12085E60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4CEA" w14:textId="77777777" w:rsidR="00B71597" w:rsidRDefault="00000000">
            <w:r>
              <w:rPr>
                <w:b/>
                <w:bCs/>
              </w:rPr>
              <w:t>Risk Management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3AE56" w14:textId="77777777" w:rsidR="00B71597" w:rsidRDefault="00000000">
            <w:r>
              <w:t>Explain what ISO 27001 expects in a risk assessment and treatment process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E080" w14:textId="77777777" w:rsidR="00B71597" w:rsidRDefault="00000000">
            <w:r>
              <w:t>Build, design, or refine the client’s risk methodology or risk register</w:t>
            </w:r>
          </w:p>
        </w:tc>
      </w:tr>
      <w:tr w:rsidR="00B71597" w14:paraId="0AFA3F67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9547A" w14:textId="77777777" w:rsidR="00B71597" w:rsidRDefault="00000000">
            <w:r>
              <w:rPr>
                <w:b/>
                <w:bCs/>
              </w:rPr>
              <w:t>Documentation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B0B9" w14:textId="77777777" w:rsidR="00B71597" w:rsidRDefault="00000000">
            <w:r>
              <w:t xml:space="preserve">Describe the types of documentation typically required (e.g., policies, </w:t>
            </w:r>
            <w:proofErr w:type="spellStart"/>
            <w:r>
              <w:t>SoA</w:t>
            </w:r>
            <w:proofErr w:type="spellEnd"/>
            <w:r>
              <w:t>)</w:t>
            </w:r>
          </w:p>
          <w:p w14:paraId="1EEA9255" w14:textId="77777777" w:rsidR="00B71597" w:rsidRDefault="00B71597"/>
          <w:p w14:paraId="27FC9ABA" w14:textId="77777777" w:rsidR="00B71597" w:rsidRDefault="00000000">
            <w:r>
              <w:t>Help a customer understand the intent of an evidence request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8EDD" w14:textId="77777777" w:rsidR="00B71597" w:rsidRDefault="00000000">
            <w:r>
              <w:t>Create, edit, or provide templates tailored to the client’s ISMS.</w:t>
            </w:r>
          </w:p>
          <w:p w14:paraId="491D7E17" w14:textId="77777777" w:rsidR="00B71597" w:rsidRDefault="00B71597"/>
          <w:p w14:paraId="0B7B0EFA" w14:textId="77777777" w:rsidR="00B71597" w:rsidRDefault="00000000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We offer basic templates to customers, they </w:t>
            </w:r>
            <w:r>
              <w:rPr>
                <w:b/>
                <w:bCs/>
                <w:i/>
                <w:iCs/>
              </w:rPr>
              <w:t xml:space="preserve">are not tailored to the </w:t>
            </w:r>
            <w:r>
              <w:rPr>
                <w:b/>
                <w:bCs/>
                <w:i/>
                <w:iCs/>
              </w:rPr>
              <w:lastRenderedPageBreak/>
              <w:t>Organizations ISMS,</w:t>
            </w:r>
            <w:r>
              <w:rPr>
                <w:i/>
                <w:iCs/>
              </w:rPr>
              <w:t xml:space="preserve"> and we should not provide those services for them.</w:t>
            </w:r>
          </w:p>
        </w:tc>
      </w:tr>
      <w:tr w:rsidR="00B71597" w14:paraId="46774851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EF6D5" w14:textId="77777777" w:rsidR="00B71597" w:rsidRDefault="00000000">
            <w:r>
              <w:rPr>
                <w:b/>
                <w:bCs/>
              </w:rPr>
              <w:lastRenderedPageBreak/>
              <w:t>Controls &amp; Implementation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2DDB" w14:textId="77777777" w:rsidR="00B71597" w:rsidRDefault="00000000">
            <w:r>
              <w:t>Explain the purpose of controls and how they relate to ISO requirements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1AA6" w14:textId="77777777" w:rsidR="00B71597" w:rsidRDefault="00000000">
            <w:r>
              <w:t>Advise which controls to implement or how to implement them</w:t>
            </w:r>
          </w:p>
        </w:tc>
      </w:tr>
      <w:tr w:rsidR="00B71597" w14:paraId="5B6DE4D7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E288F" w14:textId="77777777" w:rsidR="00B71597" w:rsidRDefault="00000000">
            <w:r>
              <w:rPr>
                <w:b/>
                <w:bCs/>
              </w:rPr>
              <w:t>Tools / Vendors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EDAF" w14:textId="77777777" w:rsidR="00B71597" w:rsidRDefault="00000000">
            <w:r>
              <w:t>Remain neutral regarding tools and vendors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3674" w14:textId="77777777" w:rsidR="00B71597" w:rsidRDefault="00000000">
            <w:r>
              <w:t xml:space="preserve">Recommend specific tools, or providers to achieve compliance. </w:t>
            </w:r>
          </w:p>
          <w:p w14:paraId="690ADED9" w14:textId="77777777" w:rsidR="00B71597" w:rsidRDefault="00B71597"/>
          <w:p w14:paraId="61141B73" w14:textId="77777777" w:rsidR="00B71597" w:rsidRDefault="00000000">
            <w:pPr>
              <w:rPr>
                <w:b/>
                <w:bCs/>
              </w:rPr>
            </w:pPr>
            <w:r>
              <w:t xml:space="preserve">When a customer asks for support with internal audits, we can provide </w:t>
            </w:r>
            <w:proofErr w:type="gramStart"/>
            <w:r>
              <w:t>them</w:t>
            </w:r>
            <w:proofErr w:type="gramEnd"/>
            <w:r>
              <w:t xml:space="preserve"> </w:t>
            </w:r>
            <w:proofErr w:type="gramStart"/>
            <w:r>
              <w:t>options</w:t>
            </w:r>
            <w:proofErr w:type="gramEnd"/>
            <w:r>
              <w:t xml:space="preserve"> but they are welcome to move forward with whoever they decide, </w:t>
            </w:r>
            <w:r>
              <w:rPr>
                <w:b/>
                <w:bCs/>
              </w:rPr>
              <w:t>we should not push in any direction.</w:t>
            </w:r>
          </w:p>
        </w:tc>
      </w:tr>
      <w:tr w:rsidR="00B71597" w14:paraId="42AA0BCC" w14:textId="77777777">
        <w:trPr>
          <w:trHeight w:val="785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F2AF" w14:textId="77777777" w:rsidR="00B71597" w:rsidRDefault="00000000">
            <w:r>
              <w:rPr>
                <w:b/>
                <w:bCs/>
              </w:rPr>
              <w:t>Corrective Actions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F09A" w14:textId="77777777" w:rsidR="00B71597" w:rsidRDefault="00000000">
            <w:r>
              <w:t>Verify whether corrective actions adequately address nonconformities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134B" w14:textId="77777777" w:rsidR="00B71597" w:rsidRDefault="00000000">
            <w:proofErr w:type="gramStart"/>
            <w:r>
              <w:t>Advise</w:t>
            </w:r>
            <w:proofErr w:type="gramEnd"/>
            <w:r>
              <w:t xml:space="preserve"> how to design or implement corrective actions</w:t>
            </w:r>
          </w:p>
        </w:tc>
      </w:tr>
      <w:tr w:rsidR="00B71597" w14:paraId="0D118D31" w14:textId="77777777">
        <w:trPr>
          <w:trHeight w:val="1070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6C00" w14:textId="77777777" w:rsidR="00B71597" w:rsidRDefault="00000000">
            <w:r>
              <w:rPr>
                <w:b/>
                <w:bCs/>
              </w:rPr>
              <w:t>Ongoing Support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FC25" w14:textId="77777777" w:rsidR="00B71597" w:rsidRDefault="00000000">
            <w:r>
              <w:t>Answer clarification questions about audit expectations and requirements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FB723" w14:textId="77777777" w:rsidR="00B71597" w:rsidRDefault="00000000">
            <w:r>
              <w:t>Provide ongoing advisory or readiness support that resembles consulting</w:t>
            </w:r>
          </w:p>
        </w:tc>
      </w:tr>
    </w:tbl>
    <w:p w14:paraId="75624240" w14:textId="77777777" w:rsidR="00B7159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d46my7bwuh1" w:colFirst="0" w:colLast="0"/>
      <w:bookmarkEnd w:id="1"/>
      <w:r>
        <w:rPr>
          <w:b/>
          <w:bCs/>
          <w:sz w:val="46"/>
          <w:szCs w:val="46"/>
        </w:rPr>
        <w:t>Example (Clear Contrast)</w:t>
      </w:r>
    </w:p>
    <w:p w14:paraId="55948CF5" w14:textId="77777777" w:rsidR="00B71597" w:rsidRDefault="00000000">
      <w:pPr>
        <w:spacing w:before="240" w:after="240"/>
      </w:pPr>
      <w:r>
        <w:rPr>
          <w:b/>
          <w:bCs/>
        </w:rPr>
        <w:t>You can describe the requirement and the gap, but not prescribe the solution</w:t>
      </w:r>
    </w:p>
    <w:tbl>
      <w:tblPr>
        <w:tblStyle w:val="a0"/>
        <w:tblW w:w="11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5070"/>
        <w:gridCol w:w="4605"/>
      </w:tblGrid>
      <w:tr w:rsidR="00B71597" w14:paraId="033E9078" w14:textId="77777777">
        <w:trPr>
          <w:trHeight w:val="515"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68A6" w14:textId="77777777" w:rsidR="00B71597" w:rsidRDefault="00000000">
            <w:pPr>
              <w:jc w:val="center"/>
            </w:pPr>
            <w:r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5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7362" w14:textId="77777777" w:rsidR="00B71597" w:rsidRDefault="00000000">
            <w:pPr>
              <w:jc w:val="center"/>
            </w:pPr>
            <w:r>
              <w:rPr>
                <w:b/>
                <w:bCs/>
              </w:rPr>
              <w:t>Allowed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5098" w14:textId="77777777" w:rsidR="00B71597" w:rsidRDefault="00000000">
            <w:pPr>
              <w:jc w:val="center"/>
            </w:pPr>
            <w:r>
              <w:rPr>
                <w:b/>
                <w:bCs/>
              </w:rPr>
              <w:t>Not Allowed</w:t>
            </w:r>
          </w:p>
        </w:tc>
      </w:tr>
      <w:tr w:rsidR="00B71597" w14:paraId="514467BA" w14:textId="77777777">
        <w:trPr>
          <w:trHeight w:val="1070"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F662" w14:textId="77777777" w:rsidR="00B71597" w:rsidRDefault="00000000">
            <w:r>
              <w:t>Missing risk treatment plan</w:t>
            </w:r>
          </w:p>
        </w:tc>
        <w:tc>
          <w:tcPr>
            <w:tcW w:w="5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B637" w14:textId="77777777" w:rsidR="00B71597" w:rsidRDefault="00000000">
            <w:r>
              <w:t>“We did not see evidence of a risk treatment plan as required by Clause 6.1.3.”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37B1" w14:textId="77777777" w:rsidR="00B71597" w:rsidRDefault="00000000">
            <w:r>
              <w:t>“You should create a risk treatment plan using this format and include these fields.”</w:t>
            </w:r>
          </w:p>
        </w:tc>
      </w:tr>
    </w:tbl>
    <w:p w14:paraId="484C3006" w14:textId="77777777" w:rsidR="00B71597" w:rsidRDefault="00B71597"/>
    <w:sectPr w:rsidR="00B71597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6504EC-44AB-4AAC-9147-C3A2122C0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B7D069-49D5-4725-BE2B-8DC502D292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5A4B"/>
    <w:multiLevelType w:val="multilevel"/>
    <w:tmpl w:val="85CC6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7F5133"/>
    <w:multiLevelType w:val="multilevel"/>
    <w:tmpl w:val="D3F88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0603354">
    <w:abstractNumId w:val="0"/>
  </w:num>
  <w:num w:numId="2" w16cid:durableId="468980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revisionView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597"/>
    <w:rsid w:val="002D6C31"/>
    <w:rsid w:val="00433153"/>
    <w:rsid w:val="008B215D"/>
    <w:rsid w:val="00B7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AD9D"/>
  <w15:docId w15:val="{E53A2991-B0FE-433C-9F4F-D1DCD6D3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Slason</cp:lastModifiedBy>
  <cp:revision>2</cp:revision>
  <dcterms:created xsi:type="dcterms:W3CDTF">2026-07-02T23:55:00Z</dcterms:created>
  <dcterms:modified xsi:type="dcterms:W3CDTF">2026-07-02T23:55:00Z</dcterms:modified>
</cp:coreProperties>
</file>