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7bpqjc7qa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Slim30 – Çocuk Güvenliği Standartları ve CSAE Önleme Politikası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Uygulama Adı:</w:t>
      </w:r>
      <w:r w:rsidDel="00000000" w:rsidR="00000000" w:rsidRPr="00000000">
        <w:rPr>
          <w:rtl w:val="0"/>
        </w:rPr>
        <w:t xml:space="preserve"> Slim30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Geliştirici:</w:t>
      </w:r>
      <w:r w:rsidDel="00000000" w:rsidR="00000000" w:rsidRPr="00000000">
        <w:rPr>
          <w:rtl w:val="0"/>
        </w:rPr>
        <w:t xml:space="preserve"> FlyWork Ventures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Çocuk Güvenliği İletişim:</w:t>
      </w:r>
      <w:r w:rsidDel="00000000" w:rsidR="00000000" w:rsidRPr="00000000">
        <w:rPr>
          <w:rtl w:val="0"/>
        </w:rPr>
        <w:t xml:space="preserve"> 📩 support@fly-work.com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ls1fsu4r6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Giriş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Slim30</w:t>
      </w:r>
      <w:r w:rsidDel="00000000" w:rsidR="00000000" w:rsidRPr="00000000">
        <w:rPr>
          <w:rtl w:val="0"/>
        </w:rPr>
        <w:t xml:space="preserve">, kullanıcıların 30 günlük kilo yönetimi ve sağlıklı yaşam programlarını takip etmelerine, günlük ilerlemelerini düzenli şekilde izlemelerine ve sağlıklı alışkanlıklar geliştirmelerine yardımcı olan bir mobil sağlık ve yaşam tarzı uygulamasıdır.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Uygulama; günlük hedef takibi, kilo ilerleme kaydı, hatırlatıcılar ve motivasyon odaklı sağlıklı yaşam içerikleri gibi işlevler sunar.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Slim30, güvenli ve sorumlu bir dijital ortam sağlamayı temel ilke olarak benimser. Bu kapsamda, </w:t>
      </w:r>
      <w:r w:rsidDel="00000000" w:rsidR="00000000" w:rsidRPr="00000000">
        <w:rPr>
          <w:b w:val="1"/>
          <w:bCs w:val="1"/>
          <w:rtl w:val="0"/>
        </w:rPr>
        <w:t xml:space="preserve">çocukların cinsel istismarı ve sömürüsüne (CSAE – Child Sexual Abuse and Exploitation)</w:t>
      </w:r>
      <w:r w:rsidDel="00000000" w:rsidR="00000000" w:rsidRPr="00000000">
        <w:rPr>
          <w:rtl w:val="0"/>
        </w:rPr>
        <w:t xml:space="preserve"> yönelik her türlü içerik ve davranışa karşı </w:t>
      </w:r>
      <w:r w:rsidDel="00000000" w:rsidR="00000000" w:rsidRPr="00000000">
        <w:rPr>
          <w:b w:val="1"/>
          <w:bCs w:val="1"/>
          <w:rtl w:val="0"/>
        </w:rPr>
        <w:t xml:space="preserve">sıfır tolerans politikası</w:t>
      </w:r>
      <w:r w:rsidDel="00000000" w:rsidR="00000000" w:rsidRPr="00000000">
        <w:rPr>
          <w:rtl w:val="0"/>
        </w:rPr>
        <w:t xml:space="preserve"> uygulanır.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Slim30, </w:t>
      </w:r>
      <w:r w:rsidDel="00000000" w:rsidR="00000000" w:rsidRPr="00000000">
        <w:rPr>
          <w:b w:val="1"/>
          <w:bCs w:val="1"/>
          <w:rtl w:val="0"/>
        </w:rPr>
        <w:t xml:space="preserve">Google Play Çocuk Güvenliği Standartları</w:t>
      </w:r>
      <w:r w:rsidDel="00000000" w:rsidR="00000000" w:rsidRPr="00000000">
        <w:rPr>
          <w:rtl w:val="0"/>
        </w:rPr>
        <w:t xml:space="preserve"> ile uyumlu şekilde faaliyet gösterir.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07rravvvh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Yaş Sınırı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Slim30, </w:t>
      </w:r>
      <w:r w:rsidDel="00000000" w:rsidR="00000000" w:rsidRPr="00000000">
        <w:rPr>
          <w:b w:val="1"/>
          <w:bCs w:val="1"/>
          <w:rtl w:val="0"/>
        </w:rPr>
        <w:t xml:space="preserve">13 yaş ve üzeri kullanıcılar için tasarlanmıştır.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 yaş altındaki kullanıcıların uygulamaya erişmesine izin verilmez.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Uygulama: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Kullanıcılar arası mesajlaşma içermez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Sosyal paylaşım veya kullanıcılar arası içerik gönderme sistemi içermez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Kullanıcıların birbirleriyle doğrudan iletişim kurabileceği bir platform değildir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nedenle kullanıcılar arasında doğrudan iletişim veya içerik paylaşımı bulunmaz.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32v775zpa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Yasaklanan İçerik ve Davranışlar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Slim30 platformunda aşağıdaki içerik ve davranışlara kesinlikle izin verilmez: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Çocuk cinsel istismarı veya sömürüsüne ilişkin her türlü içerik (</w:t>
      </w:r>
      <w:r w:rsidDel="00000000" w:rsidR="00000000" w:rsidRPr="00000000">
        <w:rPr>
          <w:b w:val="1"/>
          <w:bCs w:val="1"/>
          <w:rtl w:val="0"/>
        </w:rPr>
        <w:t xml:space="preserve">CSAE / CSAM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Reşit olmayan bireyleri (18 yaş altı) cinsel bağlamda gösteren, ima eden veya teşvik eden içerikler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Reşit olmayanlara yönelik cinsel yönlendirme, normalleştirme veya manipülasyon içeren davranışlar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Çocuk güvenliğini riske atan her türlü içerik üretimi veya kullanım davranışı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tür ihlallerin tespiti halinde ilgili içerikler derhal kaldırılır. Gerekli görülen durumlarda kullanıcı hesapları kısıtlanır, askıya alınır veya kalıcı olarak kapatılır.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mzamzamdw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Tespit ve Önleme Mekanizmaları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Slim30, çocuk güvenliğini sağlamak amacıyla aşağıdaki önleyici ve denetleyici mekanizmaları uygular: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Uygulama içindeki metin alanlarının ve kullanıcı girdilerinin güvenlik filtrelerinden geçirilmesi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Uygulama içeriğinin düzenli güvenlik kontrollerinden geçirilmesi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Şüpheli veya uygunsuz kullanım davranışlarının teknik sistemler aracılığıyla izlenmesi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Kullanıcıların uygunsuz içerikleri bildirebilmesini sağlayan raporlama mekanizmaları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mekanizmalar düzenli olarak gözden geçirilir ve güncellenir.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kfaq1hmi0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Bildirim ve Raporlama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Kullanıcılar, çocuk güvenliğini riske atan içerik veya davranışları Slim30 uygulaması içinden güvenli bir şekilde raporlayabilir.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Ayrıca CSAE ile ilgili tüm bildirimler aşağıdaki iletişim adresi üzerinden iletilebilir: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📩 </w:t>
      </w:r>
      <w:r w:rsidDel="00000000" w:rsidR="00000000" w:rsidRPr="00000000">
        <w:rPr>
          <w:b w:val="1"/>
          <w:bCs w:val="1"/>
          <w:rtl w:val="0"/>
        </w:rPr>
        <w:t xml:space="preserve">support@fly-work.com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Tüm bildirimler öncelikli olarak değerlendirilir ve gerekli durumlarda ilgili yetkili kurumlarla yasal çerçevede iş birliği yapılır.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v0cy8kg7b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Hukuki Uyum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Slim30, çocukların korunmasına ilişkin yürürlükte olan tüm ulusal ve uluslararası yasa ve düzenlemelere uyar.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CSAE ile mücadele kapsamında yetkili mercilerle mevzuata uygun şekilde iş birliği yapılır.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k25v32gle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Hesap ve İçerik Güvenliği Önlemleri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güvenliğini sağlamak amacıyla aşağıdaki önlemler uygulanır: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Uygulama içeriğinin ve kullanıcı girdilerinin güvenlik kontrollerinden geçirilmesi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Şüpheli veya uygunsuz kullanım davranışlarının izlenmesi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Gerekli durumlarda içerik kaldırma, erişim kısıtlama veya hesap dondurma işlemleri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xowzy7jvt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Moderasyon ve İçerik Denetimi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Slim30 kapsamında: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Tüm içerikler çocuk güvenliği ilkeleri doğrultusunda değerlendirilir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CSAE farkındalığına yönelik denetim ve moderasyon süreçleri uygulanır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Bildirim, inceleme ve aksiyon süreçleri titizlikle yürütülür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u1yo1uom0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Taahhüt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</w:t>
      </w:r>
      <w:r w:rsidDel="00000000" w:rsidR="00000000" w:rsidRPr="00000000">
        <w:rPr>
          <w:b w:val="1"/>
          <w:bCs w:val="1"/>
          <w:rtl w:val="0"/>
        </w:rPr>
        <w:t xml:space="preserve">Çocuk Güvenliği Standartları ve CSAE Önleme Politikası</w:t>
      </w:r>
      <w:r w:rsidDel="00000000" w:rsidR="00000000" w:rsidRPr="00000000">
        <w:rPr>
          <w:rtl w:val="0"/>
        </w:rPr>
        <w:t xml:space="preserve">, Slim30’un güvenli, etik ve sorumlu bir dijital hizmet sunma hedefinin ayrılmaz bir parçasıdır.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Slim30, </w:t>
      </w:r>
      <w:r w:rsidDel="00000000" w:rsidR="00000000" w:rsidRPr="00000000">
        <w:rPr>
          <w:b w:val="1"/>
          <w:bCs w:val="1"/>
          <w:rtl w:val="0"/>
        </w:rPr>
        <w:t xml:space="preserve">çocukların cinsel istismarı ve sömürüsüne karşı kesin, açık ve tavizsiz bir duruş sergiler.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