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3E6" w:rsidRDefault="00FD3DAF">
      <w:pPr>
        <w:spacing w:after="286" w:line="259" w:lineRule="auto"/>
        <w:ind w:left="163" w:right="0" w:firstLine="0"/>
        <w:jc w:val="center"/>
      </w:pPr>
      <w:r>
        <w:rPr>
          <w:b/>
          <w:sz w:val="28"/>
        </w:rPr>
        <w:t>Circuit Analysis (Lab 7)</w:t>
      </w:r>
      <w:r>
        <w:rPr>
          <w:sz w:val="28"/>
        </w:rPr>
        <w:t xml:space="preserve"> </w:t>
      </w:r>
    </w:p>
    <w:p w:rsidR="002F43E6" w:rsidRDefault="00FD3DAF">
      <w:pPr>
        <w:pStyle w:val="Heading1"/>
      </w:pPr>
      <w:r>
        <w:rPr>
          <w:sz w:val="28"/>
        </w:rPr>
        <w:t>Experiment 7:</w:t>
      </w:r>
      <w:r>
        <w:rPr>
          <w:b w:val="0"/>
          <w:sz w:val="28"/>
        </w:rPr>
        <w:t xml:space="preserve">  </w:t>
      </w:r>
      <w:r>
        <w:t>Analysis of Operational Amplifiers Operations</w:t>
      </w:r>
      <w:r>
        <w:rPr>
          <w:b w:val="0"/>
        </w:rPr>
        <w:t xml:space="preserve"> </w:t>
      </w:r>
      <w:r>
        <w:rPr>
          <w:b w:val="0"/>
          <w:sz w:val="12"/>
        </w:rPr>
        <w:t xml:space="preserve"> </w:t>
      </w:r>
    </w:p>
    <w:p w:rsidR="002F43E6" w:rsidRDefault="00FD3DAF">
      <w:pPr>
        <w:spacing w:after="0" w:line="259" w:lineRule="auto"/>
        <w:ind w:left="5" w:right="0" w:firstLine="0"/>
        <w:jc w:val="left"/>
      </w:pPr>
      <w:r>
        <w:rPr>
          <w:b/>
        </w:rPr>
        <w:t xml:space="preserve"> </w:t>
      </w:r>
    </w:p>
    <w:p w:rsidR="002F43E6" w:rsidRDefault="00FD3DAF">
      <w:pPr>
        <w:spacing w:after="206" w:line="259" w:lineRule="auto"/>
        <w:ind w:left="-24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10528" cy="18288"/>
                <wp:effectExtent l="0" t="0" r="0" b="0"/>
                <wp:docPr id="7683" name="Group 7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0528" cy="18288"/>
                          <a:chOff x="0" y="0"/>
                          <a:chExt cx="6510528" cy="18288"/>
                        </a:xfrm>
                      </wpg:grpSpPr>
                      <wps:wsp>
                        <wps:cNvPr id="8142" name="Shape 8142"/>
                        <wps:cNvSpPr/>
                        <wps:spPr>
                          <a:xfrm>
                            <a:off x="0" y="0"/>
                            <a:ext cx="651052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0528" h="18288">
                                <a:moveTo>
                                  <a:pt x="0" y="0"/>
                                </a:moveTo>
                                <a:lnTo>
                                  <a:pt x="6510528" y="0"/>
                                </a:lnTo>
                                <a:lnTo>
                                  <a:pt x="651052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83" style="width:512.64pt;height:1.44pt;mso-position-horizontal-relative:char;mso-position-vertical-relative:line" coordsize="65105,182">
                <v:shape id="Shape 8143" style="position:absolute;width:65105;height:182;left:0;top:0;" coordsize="6510528,18288" path="m0,0l6510528,0l6510528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2F43E6" w:rsidRDefault="00FD3DAF">
      <w:pPr>
        <w:spacing w:after="21" w:line="259" w:lineRule="auto"/>
        <w:ind w:left="636" w:right="0" w:firstLine="0"/>
        <w:jc w:val="left"/>
      </w:pPr>
      <w:r>
        <w:rPr>
          <w:b/>
        </w:rPr>
        <w:t xml:space="preserve"> </w:t>
      </w:r>
    </w:p>
    <w:p w:rsidR="002F43E6" w:rsidRDefault="00FD3DAF">
      <w:pPr>
        <w:tabs>
          <w:tab w:val="center" w:pos="2175"/>
          <w:tab w:val="center" w:pos="4326"/>
          <w:tab w:val="center" w:pos="5046"/>
          <w:tab w:val="center" w:pos="7846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Name: </w:t>
      </w:r>
      <w:proofErr w:type="spellStart"/>
      <w:r w:rsidR="00A12B7A">
        <w:rPr>
          <w:b/>
        </w:rPr>
        <w:t>M.Fahad</w:t>
      </w:r>
      <w:proofErr w:type="spellEnd"/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Registration No: </w:t>
      </w:r>
      <w:r w:rsidR="00A12B7A">
        <w:rPr>
          <w:b/>
        </w:rPr>
        <w:t>2025-CE-105</w:t>
      </w:r>
      <w:bookmarkStart w:id="0" w:name="_GoBack"/>
      <w:bookmarkEnd w:id="0"/>
    </w:p>
    <w:p w:rsidR="002F43E6" w:rsidRDefault="00FD3DAF">
      <w:pPr>
        <w:spacing w:after="18" w:line="259" w:lineRule="auto"/>
        <w:ind w:left="456" w:right="0" w:firstLine="0"/>
        <w:jc w:val="left"/>
      </w:pPr>
      <w:r>
        <w:rPr>
          <w:b/>
        </w:rPr>
        <w:t xml:space="preserve"> </w:t>
      </w:r>
    </w:p>
    <w:p w:rsidR="002F43E6" w:rsidRDefault="00FD3DAF">
      <w:pPr>
        <w:tabs>
          <w:tab w:val="center" w:pos="2175"/>
          <w:tab w:val="center" w:pos="4326"/>
          <w:tab w:val="center" w:pos="5046"/>
          <w:tab w:val="center" w:pos="7786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Date:   …………………………….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Grade and Signature:  ………………… </w:t>
      </w:r>
    </w:p>
    <w:p w:rsidR="002F43E6" w:rsidRDefault="00FD3DAF">
      <w:pPr>
        <w:spacing w:after="0" w:line="259" w:lineRule="auto"/>
        <w:ind w:left="636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448" w:type="dxa"/>
        <w:tblInd w:w="564" w:type="dxa"/>
        <w:tblCellMar>
          <w:top w:w="7" w:type="dxa"/>
          <w:left w:w="48" w:type="dxa"/>
          <w:right w:w="115" w:type="dxa"/>
        </w:tblCellMar>
        <w:tblLook w:val="04A0" w:firstRow="1" w:lastRow="0" w:firstColumn="1" w:lastColumn="0" w:noHBand="0" w:noVBand="1"/>
      </w:tblPr>
      <w:tblGrid>
        <w:gridCol w:w="2520"/>
        <w:gridCol w:w="1731"/>
        <w:gridCol w:w="1733"/>
        <w:gridCol w:w="1734"/>
        <w:gridCol w:w="1730"/>
      </w:tblGrid>
      <w:tr w:rsidR="002F43E6">
        <w:trPr>
          <w:trHeight w:val="562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312" w:right="0" w:firstLine="0"/>
              <w:jc w:val="left"/>
            </w:pPr>
            <w:r>
              <w:rPr>
                <w:b/>
              </w:rPr>
              <w:t xml:space="preserve">CLO4 </w:t>
            </w:r>
          </w:p>
        </w:tc>
        <w:tc>
          <w:tcPr>
            <w:tcW w:w="5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2F43E6" w:rsidRDefault="00FD3DAF">
            <w:pPr>
              <w:spacing w:after="0" w:line="259" w:lineRule="auto"/>
              <w:ind w:left="0" w:right="0" w:firstLine="0"/>
              <w:jc w:val="left"/>
            </w:pPr>
            <w:r>
              <w:t xml:space="preserve">Construct amplifiers with operational amplifiers. </w:t>
            </w:r>
          </w:p>
          <w:p w:rsidR="002F43E6" w:rsidRDefault="00FD3DAF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17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2F43E6" w:rsidRDefault="002F43E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2F43E6">
        <w:trPr>
          <w:trHeight w:val="562"/>
        </w:trPr>
        <w:tc>
          <w:tcPr>
            <w:tcW w:w="25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312" w:right="0" w:firstLine="0"/>
              <w:jc w:val="left"/>
            </w:pPr>
            <w:r>
              <w:rPr>
                <w:b/>
              </w:rPr>
              <w:t xml:space="preserve">Psychomotor/ Affective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692" w:right="0" w:firstLine="0"/>
              <w:jc w:val="left"/>
            </w:pPr>
            <w:r>
              <w:rPr>
                <w:b/>
              </w:rPr>
              <w:t xml:space="preserve">Level1 </w:t>
            </w:r>
          </w:p>
          <w:p w:rsidR="002F43E6" w:rsidRDefault="00FD3DAF">
            <w:pPr>
              <w:spacing w:after="0" w:line="259" w:lineRule="auto"/>
              <w:ind w:left="494" w:right="0" w:firstLine="0"/>
              <w:jc w:val="center"/>
            </w:pPr>
            <w:r>
              <w:rPr>
                <w:b/>
              </w:rPr>
              <w:t xml:space="preserve">(1)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692" w:right="0" w:firstLine="0"/>
              <w:jc w:val="left"/>
            </w:pPr>
            <w:r>
              <w:rPr>
                <w:b/>
              </w:rPr>
              <w:t xml:space="preserve">Level2 (2-3)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691" w:right="0" w:firstLine="0"/>
              <w:jc w:val="left"/>
            </w:pPr>
            <w:r>
              <w:rPr>
                <w:b/>
              </w:rPr>
              <w:t xml:space="preserve">Level3 (4-5) 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691" w:right="0" w:firstLine="0"/>
              <w:jc w:val="left"/>
            </w:pPr>
            <w:r>
              <w:rPr>
                <w:b/>
              </w:rPr>
              <w:t xml:space="preserve">Level4 (6-7) </w:t>
            </w:r>
          </w:p>
        </w:tc>
      </w:tr>
      <w:tr w:rsidR="002F43E6">
        <w:trPr>
          <w:trHeight w:val="52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2F43E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0" w:right="124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0" w:right="127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0" w:right="128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0" w:right="125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2F43E6">
        <w:trPr>
          <w:trHeight w:val="840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66" w:right="0" w:firstLine="0"/>
              <w:jc w:val="center"/>
            </w:pPr>
            <w:r>
              <w:rPr>
                <w:b/>
              </w:rPr>
              <w:t xml:space="preserve">Report Marks (3) </w:t>
            </w:r>
          </w:p>
        </w:tc>
        <w:tc>
          <w:tcPr>
            <w:tcW w:w="3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692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38" w:lineRule="auto"/>
              <w:ind w:left="691" w:right="0" w:firstLine="0"/>
              <w:jc w:val="left"/>
            </w:pPr>
            <w:r>
              <w:rPr>
                <w:b/>
              </w:rPr>
              <w:t xml:space="preserve">Total marks </w:t>
            </w:r>
          </w:p>
          <w:p w:rsidR="002F43E6" w:rsidRDefault="00FD3DAF">
            <w:pPr>
              <w:spacing w:after="0" w:line="259" w:lineRule="auto"/>
              <w:ind w:left="212" w:right="0" w:firstLine="0"/>
              <w:jc w:val="center"/>
            </w:pPr>
            <w:r>
              <w:rPr>
                <w:b/>
              </w:rPr>
              <w:t xml:space="preserve">(10) 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0" w:right="125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</w:tbl>
    <w:p w:rsidR="002F43E6" w:rsidRDefault="00FD3DAF">
      <w:pPr>
        <w:spacing w:after="0" w:line="259" w:lineRule="auto"/>
        <w:ind w:left="636" w:right="0" w:firstLine="0"/>
        <w:jc w:val="left"/>
      </w:pPr>
      <w:r>
        <w:rPr>
          <w:b/>
        </w:rPr>
        <w:t xml:space="preserve"> </w:t>
      </w:r>
    </w:p>
    <w:p w:rsidR="002F43E6" w:rsidRDefault="00FD3DAF">
      <w:pPr>
        <w:spacing w:after="2" w:line="259" w:lineRule="auto"/>
        <w:ind w:left="607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09716" cy="18288"/>
                <wp:effectExtent l="0" t="0" r="0" b="0"/>
                <wp:docPr id="7684" name="Group 7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9716" cy="18288"/>
                          <a:chOff x="0" y="0"/>
                          <a:chExt cx="6109716" cy="18288"/>
                        </a:xfrm>
                      </wpg:grpSpPr>
                      <wps:wsp>
                        <wps:cNvPr id="8144" name="Shape 8144"/>
                        <wps:cNvSpPr/>
                        <wps:spPr>
                          <a:xfrm>
                            <a:off x="0" y="0"/>
                            <a:ext cx="610971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9716" h="18288">
                                <a:moveTo>
                                  <a:pt x="0" y="0"/>
                                </a:moveTo>
                                <a:lnTo>
                                  <a:pt x="6109716" y="0"/>
                                </a:lnTo>
                                <a:lnTo>
                                  <a:pt x="610971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84" style="width:481.08pt;height:1.44pt;mso-position-horizontal-relative:char;mso-position-vertical-relative:line" coordsize="61097,182">
                <v:shape id="Shape 8145" style="position:absolute;width:61097;height:182;left:0;top:0;" coordsize="6109716,18288" path="m0,0l6109716,0l6109716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2F43E6" w:rsidRDefault="00FD3DAF">
      <w:pPr>
        <w:spacing w:after="400" w:line="259" w:lineRule="auto"/>
        <w:ind w:left="5" w:right="0" w:firstLine="0"/>
        <w:jc w:val="left"/>
      </w:pPr>
      <w:r>
        <w:rPr>
          <w:sz w:val="22"/>
        </w:rPr>
        <w:t xml:space="preserve"> </w:t>
      </w:r>
    </w:p>
    <w:p w:rsidR="002F43E6" w:rsidRDefault="00FD3DAF">
      <w:pPr>
        <w:pStyle w:val="Heading2"/>
        <w:ind w:left="540"/>
      </w:pPr>
      <w:r>
        <w:t xml:space="preserve">Objective </w:t>
      </w:r>
      <w:r>
        <w:rPr>
          <w:b w:val="0"/>
        </w:rPr>
        <w:t xml:space="preserve"> </w:t>
      </w:r>
    </w:p>
    <w:p w:rsidR="002F43E6" w:rsidRDefault="00FD3DAF">
      <w:pPr>
        <w:spacing w:after="464"/>
        <w:ind w:right="261"/>
      </w:pPr>
      <w:r>
        <w:t xml:space="preserve">The objective of this lab is to investigate the input to output relationship for inverting and noninverting amplifiers.   </w:t>
      </w:r>
    </w:p>
    <w:p w:rsidR="002F43E6" w:rsidRDefault="00FD3DAF">
      <w:pPr>
        <w:pStyle w:val="Heading2"/>
        <w:ind w:left="540"/>
      </w:pPr>
      <w:r>
        <w:t xml:space="preserve">Apparatus Required </w:t>
      </w:r>
      <w:r>
        <w:rPr>
          <w:b w:val="0"/>
        </w:rPr>
        <w:t xml:space="preserve"> </w:t>
      </w:r>
    </w:p>
    <w:tbl>
      <w:tblPr>
        <w:tblStyle w:val="TableGrid"/>
        <w:tblW w:w="8188" w:type="dxa"/>
        <w:tblInd w:w="670" w:type="dxa"/>
        <w:tblCellMar>
          <w:top w:w="55" w:type="dxa"/>
          <w:left w:w="106" w:type="dxa"/>
          <w:right w:w="43" w:type="dxa"/>
        </w:tblCellMar>
        <w:tblLook w:val="04A0" w:firstRow="1" w:lastRow="0" w:firstColumn="1" w:lastColumn="0" w:noHBand="0" w:noVBand="1"/>
      </w:tblPr>
      <w:tblGrid>
        <w:gridCol w:w="1001"/>
        <w:gridCol w:w="2655"/>
        <w:gridCol w:w="2160"/>
        <w:gridCol w:w="2372"/>
      </w:tblGrid>
      <w:tr w:rsidR="002F43E6">
        <w:trPr>
          <w:trHeight w:val="355"/>
        </w:trPr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Sr. No.  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0" w:right="323" w:firstLine="0"/>
              <w:jc w:val="center"/>
            </w:pPr>
            <w:r>
              <w:rPr>
                <w:b/>
              </w:rPr>
              <w:t xml:space="preserve">Apparatus 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0" w:right="264" w:firstLine="0"/>
              <w:jc w:val="center"/>
            </w:pPr>
            <w:r>
              <w:rPr>
                <w:b/>
              </w:rPr>
              <w:t xml:space="preserve">Range  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0" w:right="212" w:firstLine="0"/>
              <w:jc w:val="center"/>
            </w:pPr>
            <w:r>
              <w:rPr>
                <w:b/>
              </w:rPr>
              <w:t xml:space="preserve">Quantity  </w:t>
            </w:r>
          </w:p>
        </w:tc>
      </w:tr>
      <w:tr w:rsidR="002F43E6">
        <w:trPr>
          <w:trHeight w:val="353"/>
        </w:trPr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548" w:right="0" w:firstLine="0"/>
              <w:jc w:val="left"/>
            </w:pPr>
            <w:r>
              <w:t xml:space="preserve">1 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0" w:right="0" w:firstLine="0"/>
              <w:jc w:val="left"/>
            </w:pPr>
            <w:r>
              <w:t xml:space="preserve">Regulated Power Supply 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0" w:right="65" w:firstLine="0"/>
              <w:jc w:val="center"/>
            </w:pPr>
            <w:r>
              <w:t xml:space="preserve">Standard  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545" w:right="0" w:firstLine="0"/>
              <w:jc w:val="left"/>
            </w:pPr>
            <w:r>
              <w:t xml:space="preserve">1  </w:t>
            </w:r>
          </w:p>
        </w:tc>
      </w:tr>
      <w:tr w:rsidR="002F43E6">
        <w:trPr>
          <w:trHeight w:val="355"/>
        </w:trPr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548" w:right="0" w:firstLine="0"/>
              <w:jc w:val="left"/>
            </w:pPr>
            <w:r>
              <w:t xml:space="preserve">2 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545" w:right="0" w:firstLine="0"/>
              <w:jc w:val="left"/>
            </w:pPr>
            <w:r>
              <w:t xml:space="preserve">Signal Generator 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0" w:right="65" w:firstLine="0"/>
              <w:jc w:val="center"/>
            </w:pPr>
            <w:r>
              <w:t xml:space="preserve">Standard  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545" w:right="0" w:firstLine="0"/>
              <w:jc w:val="left"/>
            </w:pPr>
            <w:r>
              <w:t xml:space="preserve">1  </w:t>
            </w:r>
          </w:p>
        </w:tc>
      </w:tr>
      <w:tr w:rsidR="002F43E6">
        <w:trPr>
          <w:trHeight w:val="353"/>
        </w:trPr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548" w:right="0" w:firstLine="0"/>
              <w:jc w:val="left"/>
            </w:pPr>
            <w:r>
              <w:t xml:space="preserve">3 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0" w:right="177" w:firstLine="0"/>
              <w:jc w:val="center"/>
            </w:pPr>
            <w:r>
              <w:t xml:space="preserve">Oscilloscope 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0" w:right="65" w:firstLine="0"/>
              <w:jc w:val="center"/>
            </w:pPr>
            <w:r>
              <w:t xml:space="preserve">Standard  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545" w:right="0" w:firstLine="0"/>
              <w:jc w:val="left"/>
            </w:pPr>
            <w:r>
              <w:t xml:space="preserve">1  </w:t>
            </w:r>
          </w:p>
        </w:tc>
      </w:tr>
      <w:tr w:rsidR="002F43E6">
        <w:trPr>
          <w:trHeight w:val="353"/>
        </w:trPr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548" w:right="0" w:firstLine="0"/>
              <w:jc w:val="left"/>
            </w:pPr>
            <w:r>
              <w:t xml:space="preserve">4 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0" w:right="157" w:firstLine="0"/>
              <w:jc w:val="right"/>
            </w:pPr>
            <w:r>
              <w:t xml:space="preserve">Digital </w:t>
            </w:r>
            <w:proofErr w:type="spellStart"/>
            <w:r>
              <w:t>Multimeter</w:t>
            </w:r>
            <w:proofErr w:type="spellEnd"/>
            <w:r>
              <w:t xml:space="preserve"> 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0" w:right="65" w:firstLine="0"/>
              <w:jc w:val="center"/>
            </w:pPr>
            <w:r>
              <w:t xml:space="preserve">Standard  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545" w:right="0" w:firstLine="0"/>
              <w:jc w:val="left"/>
            </w:pPr>
            <w:r>
              <w:t xml:space="preserve">1  </w:t>
            </w:r>
          </w:p>
        </w:tc>
      </w:tr>
      <w:tr w:rsidR="002F43E6">
        <w:trPr>
          <w:trHeight w:val="355"/>
        </w:trPr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548" w:right="0" w:firstLine="0"/>
              <w:jc w:val="left"/>
            </w:pPr>
            <w:r>
              <w:t xml:space="preserve">5 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0" w:right="78" w:firstLine="0"/>
              <w:jc w:val="center"/>
            </w:pPr>
            <w:r>
              <w:t xml:space="preserve">Breadboard &amp; Wires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0" w:right="65" w:firstLine="0"/>
              <w:jc w:val="center"/>
            </w:pPr>
            <w:r>
              <w:t xml:space="preserve">Standard  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545" w:right="0" w:firstLine="0"/>
              <w:jc w:val="left"/>
            </w:pPr>
            <w:r>
              <w:t xml:space="preserve">As Required  </w:t>
            </w:r>
          </w:p>
        </w:tc>
      </w:tr>
      <w:tr w:rsidR="002F43E6">
        <w:trPr>
          <w:trHeight w:val="353"/>
        </w:trPr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548" w:right="0" w:firstLine="0"/>
              <w:jc w:val="left"/>
            </w:pPr>
            <w:r>
              <w:t xml:space="preserve">6 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545" w:right="0" w:firstLine="0"/>
              <w:jc w:val="left"/>
            </w:pPr>
            <w:r>
              <w:t xml:space="preserve">Resistors 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2" w:right="0" w:firstLine="0"/>
              <w:jc w:val="left"/>
            </w:pPr>
            <w:r>
              <w:t>1k</w:t>
            </w:r>
            <w:r>
              <w:rPr>
                <w:color w:val="222222"/>
              </w:rPr>
              <w:t xml:space="preserve"> Ω</w:t>
            </w:r>
            <w:r>
              <w:t>, 2k</w:t>
            </w:r>
            <w:r>
              <w:rPr>
                <w:color w:val="222222"/>
              </w:rPr>
              <w:t xml:space="preserve"> Ω</w:t>
            </w:r>
            <w:r>
              <w:t xml:space="preserve"> ,3k</w:t>
            </w:r>
            <w:r>
              <w:rPr>
                <w:color w:val="222222"/>
              </w:rPr>
              <w:t xml:space="preserve"> Ω</w:t>
            </w:r>
            <w:r>
              <w:t xml:space="preserve"> 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43E6" w:rsidRDefault="00FD3DAF">
            <w:pPr>
              <w:spacing w:after="0" w:line="259" w:lineRule="auto"/>
              <w:ind w:left="545" w:right="0" w:firstLine="0"/>
              <w:jc w:val="left"/>
            </w:pPr>
            <w:r>
              <w:t xml:space="preserve">3  </w:t>
            </w:r>
          </w:p>
        </w:tc>
      </w:tr>
    </w:tbl>
    <w:p w:rsidR="002F43E6" w:rsidRDefault="00FD3DAF">
      <w:pPr>
        <w:pStyle w:val="Heading2"/>
        <w:ind w:left="540"/>
      </w:pPr>
      <w:r>
        <w:t xml:space="preserve">Description </w:t>
      </w:r>
      <w:r>
        <w:rPr>
          <w:b w:val="0"/>
        </w:rPr>
        <w:t xml:space="preserve"> </w:t>
      </w:r>
    </w:p>
    <w:p w:rsidR="002F43E6" w:rsidRDefault="00FD3DAF">
      <w:pPr>
        <w:spacing w:after="146"/>
        <w:ind w:right="261"/>
      </w:pPr>
      <w:r>
        <w:t xml:space="preserve">Operational amplifiers can be used in two basic configurations to create amplifier circuits. One is the inverting amplifier where the output is the inverse or 180° out of phase with the input, and the other is the non-inverting amplifier where the output is in the same sense or in phase with the input.  </w:t>
      </w:r>
    </w:p>
    <w:p w:rsidR="002F43E6" w:rsidRDefault="00FD3DAF">
      <w:pPr>
        <w:spacing w:after="144"/>
        <w:ind w:right="261"/>
      </w:pPr>
      <w:r>
        <w:t xml:space="preserve">Both operational amplifier circuits are widely used and they find applications in different areas. When an operational amplifier or op-amp is used as a non-inverting amplifier it only requires a few additional components to create a working amplifier circuit.  </w:t>
      </w:r>
    </w:p>
    <w:p w:rsidR="002F43E6" w:rsidRDefault="00FD3DAF">
      <w:pPr>
        <w:ind w:right="261"/>
      </w:pPr>
      <w:r>
        <w:t xml:space="preserve">Pin configuration of IC 741 op amp is shown below  </w:t>
      </w:r>
    </w:p>
    <w:p w:rsidR="002F43E6" w:rsidRDefault="00FD3DAF">
      <w:pPr>
        <w:spacing w:after="108" w:line="259" w:lineRule="auto"/>
        <w:ind w:left="0" w:right="156" w:firstLine="0"/>
        <w:jc w:val="center"/>
      </w:pPr>
      <w:r>
        <w:rPr>
          <w:noProof/>
        </w:rPr>
        <w:lastRenderedPageBreak/>
        <w:drawing>
          <wp:inline distT="0" distB="0" distL="0" distR="0">
            <wp:extent cx="3124200" cy="1577340"/>
            <wp:effectExtent l="0" t="0" r="0" b="0"/>
            <wp:docPr id="473" name="Picture 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 </w:t>
      </w:r>
    </w:p>
    <w:p w:rsidR="002F43E6" w:rsidRDefault="00FD3DAF">
      <w:pPr>
        <w:numPr>
          <w:ilvl w:val="0"/>
          <w:numId w:val="1"/>
        </w:numPr>
        <w:ind w:right="261" w:hanging="360"/>
      </w:pPr>
      <w:r>
        <w:t xml:space="preserve">Pin 1 is offset null.  </w:t>
      </w:r>
    </w:p>
    <w:p w:rsidR="002F43E6" w:rsidRDefault="00FD3DAF">
      <w:pPr>
        <w:numPr>
          <w:ilvl w:val="0"/>
          <w:numId w:val="1"/>
        </w:numPr>
        <w:ind w:right="261" w:hanging="360"/>
      </w:pPr>
      <w:r>
        <w:t xml:space="preserve">Pin 2 is inverting input terminal.  </w:t>
      </w:r>
    </w:p>
    <w:p w:rsidR="002F43E6" w:rsidRDefault="00FD3DAF">
      <w:pPr>
        <w:numPr>
          <w:ilvl w:val="0"/>
          <w:numId w:val="1"/>
        </w:numPr>
        <w:ind w:right="261" w:hanging="360"/>
      </w:pPr>
      <w:r>
        <w:t xml:space="preserve">Pin 3 is a non-inverting input terminal.  </w:t>
      </w:r>
    </w:p>
    <w:p w:rsidR="002F43E6" w:rsidRDefault="00FD3DAF">
      <w:pPr>
        <w:numPr>
          <w:ilvl w:val="0"/>
          <w:numId w:val="1"/>
        </w:numPr>
        <w:ind w:right="261" w:hanging="360"/>
      </w:pPr>
      <w:r>
        <w:t xml:space="preserve">Pin 4 is negative voltage supply (VCC)  </w:t>
      </w:r>
    </w:p>
    <w:p w:rsidR="002F43E6" w:rsidRDefault="00FD3DAF">
      <w:pPr>
        <w:numPr>
          <w:ilvl w:val="0"/>
          <w:numId w:val="1"/>
        </w:numPr>
        <w:ind w:right="261" w:hanging="360"/>
      </w:pPr>
      <w:r>
        <w:t xml:space="preserve">Pin 5 is offset null.  </w:t>
      </w:r>
    </w:p>
    <w:p w:rsidR="002F43E6" w:rsidRDefault="00FD3DAF">
      <w:pPr>
        <w:numPr>
          <w:ilvl w:val="0"/>
          <w:numId w:val="1"/>
        </w:numPr>
        <w:ind w:right="261" w:hanging="360"/>
      </w:pPr>
      <w:r>
        <w:t xml:space="preserve">Pin 6 is the output voltage.  </w:t>
      </w:r>
    </w:p>
    <w:p w:rsidR="002F43E6" w:rsidRDefault="00FD3DAF">
      <w:pPr>
        <w:numPr>
          <w:ilvl w:val="0"/>
          <w:numId w:val="1"/>
        </w:numPr>
        <w:spacing w:after="167"/>
        <w:ind w:right="261" w:hanging="360"/>
      </w:pPr>
      <w:r>
        <w:t xml:space="preserve">Pin 7 is positive voltage supply (+VCC)  </w:t>
      </w:r>
    </w:p>
    <w:p w:rsidR="002F43E6" w:rsidRDefault="00FD3DAF">
      <w:pPr>
        <w:numPr>
          <w:ilvl w:val="0"/>
          <w:numId w:val="1"/>
        </w:numPr>
        <w:spacing w:after="192"/>
        <w:ind w:right="261" w:hanging="360"/>
      </w:pPr>
      <w:r>
        <w:t xml:space="preserve">Pin 8 has no connection.  </w:t>
      </w:r>
    </w:p>
    <w:p w:rsidR="002F43E6" w:rsidRDefault="00FD3DAF">
      <w:pPr>
        <w:spacing w:after="0" w:line="259" w:lineRule="auto"/>
        <w:ind w:left="355" w:right="0"/>
        <w:jc w:val="left"/>
      </w:pPr>
      <w:r>
        <w:rPr>
          <w:b/>
          <w:sz w:val="26"/>
        </w:rPr>
        <w:t xml:space="preserve">Precautions: </w:t>
      </w:r>
      <w:r>
        <w:rPr>
          <w:b/>
          <w:sz w:val="22"/>
        </w:rPr>
        <w:t xml:space="preserve"> </w:t>
      </w:r>
    </w:p>
    <w:p w:rsidR="002F43E6" w:rsidRDefault="00FD3DAF">
      <w:pPr>
        <w:numPr>
          <w:ilvl w:val="0"/>
          <w:numId w:val="2"/>
        </w:numPr>
        <w:spacing w:after="37"/>
        <w:ind w:right="261" w:hanging="360"/>
      </w:pPr>
      <w:r>
        <w:t xml:space="preserve">Voltage control knob should be kept at minimum position.   </w:t>
      </w:r>
    </w:p>
    <w:p w:rsidR="002F43E6" w:rsidRDefault="00FD3DAF">
      <w:pPr>
        <w:numPr>
          <w:ilvl w:val="0"/>
          <w:numId w:val="2"/>
        </w:numPr>
        <w:spacing w:after="37"/>
        <w:ind w:right="261" w:hanging="360"/>
      </w:pPr>
      <w:r>
        <w:t xml:space="preserve">Current control knob of RPS should be kept at maximum position.  </w:t>
      </w:r>
    </w:p>
    <w:p w:rsidR="002F43E6" w:rsidRDefault="00FD3DAF">
      <w:pPr>
        <w:numPr>
          <w:ilvl w:val="0"/>
          <w:numId w:val="2"/>
        </w:numPr>
        <w:ind w:right="261" w:hanging="360"/>
      </w:pPr>
      <w:r>
        <w:t xml:space="preserve">Carefully utilize the oscilloscope channels and function generator.  </w:t>
      </w:r>
    </w:p>
    <w:p w:rsidR="002F43E6" w:rsidRDefault="00FD3DAF">
      <w:pPr>
        <w:spacing w:after="243" w:line="259" w:lineRule="auto"/>
        <w:ind w:left="1085" w:right="0" w:firstLine="0"/>
        <w:jc w:val="left"/>
      </w:pPr>
      <w:r>
        <w:rPr>
          <w:sz w:val="22"/>
        </w:rPr>
        <w:t xml:space="preserve">   </w:t>
      </w:r>
    </w:p>
    <w:p w:rsidR="002F43E6" w:rsidRDefault="00FD3DAF">
      <w:pPr>
        <w:spacing w:after="0" w:line="259" w:lineRule="auto"/>
        <w:ind w:left="355" w:right="0"/>
        <w:jc w:val="left"/>
      </w:pPr>
      <w:r>
        <w:rPr>
          <w:b/>
          <w:sz w:val="26"/>
        </w:rPr>
        <w:t xml:space="preserve">Procedure for Inverting Amplifier: </w:t>
      </w:r>
      <w:r>
        <w:rPr>
          <w:b/>
          <w:sz w:val="22"/>
        </w:rPr>
        <w:t xml:space="preserve"> </w:t>
      </w:r>
    </w:p>
    <w:p w:rsidR="002F43E6" w:rsidRDefault="00FD3DAF">
      <w:pPr>
        <w:numPr>
          <w:ilvl w:val="0"/>
          <w:numId w:val="3"/>
        </w:numPr>
        <w:spacing w:after="29"/>
        <w:ind w:right="261" w:hanging="360"/>
      </w:pPr>
      <w:r>
        <w:t xml:space="preserve">Wire up the circuit as shown in the figure below on the breadboard.  </w:t>
      </w:r>
    </w:p>
    <w:p w:rsidR="002F43E6" w:rsidRDefault="00FD3DAF">
      <w:pPr>
        <w:numPr>
          <w:ilvl w:val="0"/>
          <w:numId w:val="3"/>
        </w:numPr>
        <w:spacing w:after="31"/>
        <w:ind w:right="261" w:hanging="360"/>
      </w:pPr>
      <w:r>
        <w:t xml:space="preserve">Give the input to the inverting terminal of the op-amp and simultaneously display the input and output on the oscilloscope.   </w:t>
      </w:r>
    </w:p>
    <w:p w:rsidR="002F43E6" w:rsidRDefault="00FD3DAF">
      <w:pPr>
        <w:numPr>
          <w:ilvl w:val="0"/>
          <w:numId w:val="3"/>
        </w:numPr>
        <w:spacing w:after="94"/>
        <w:ind w:right="261" w:hanging="360"/>
      </w:pPr>
      <w:r>
        <w:t xml:space="preserve">Draw the input &amp; output waveforms at the end of the lab.  </w:t>
      </w:r>
    </w:p>
    <w:p w:rsidR="002F43E6" w:rsidRDefault="00FD3DAF">
      <w:pPr>
        <w:spacing w:after="127" w:line="259" w:lineRule="auto"/>
        <w:ind w:left="0" w:right="1750" w:firstLine="0"/>
        <w:jc w:val="right"/>
      </w:pPr>
      <w:r>
        <w:rPr>
          <w:noProof/>
        </w:rPr>
        <w:drawing>
          <wp:inline distT="0" distB="0" distL="0" distR="0">
            <wp:extent cx="3923665" cy="1732153"/>
            <wp:effectExtent l="0" t="0" r="0" b="0"/>
            <wp:docPr id="475" name="Picture 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Picture 4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173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 </w:t>
      </w:r>
    </w:p>
    <w:p w:rsidR="002F43E6" w:rsidRDefault="00FD3DAF">
      <w:pPr>
        <w:spacing w:after="0" w:line="259" w:lineRule="auto"/>
        <w:ind w:left="355" w:right="0"/>
        <w:jc w:val="left"/>
      </w:pPr>
      <w:r>
        <w:rPr>
          <w:b/>
          <w:sz w:val="26"/>
        </w:rPr>
        <w:t xml:space="preserve">Procedure for Non-Inverting Amplifier: </w:t>
      </w:r>
      <w:r>
        <w:rPr>
          <w:b/>
          <w:sz w:val="22"/>
        </w:rPr>
        <w:t xml:space="preserve"> </w:t>
      </w:r>
    </w:p>
    <w:p w:rsidR="002F43E6" w:rsidRDefault="00FD3DAF">
      <w:pPr>
        <w:numPr>
          <w:ilvl w:val="0"/>
          <w:numId w:val="4"/>
        </w:numPr>
        <w:spacing w:after="37"/>
        <w:ind w:right="261" w:hanging="360"/>
      </w:pPr>
      <w:r>
        <w:t xml:space="preserve">Wire up the circuit as shown in the figure below on the breadboard.  </w:t>
      </w:r>
    </w:p>
    <w:p w:rsidR="002F43E6" w:rsidRDefault="00FD3DAF">
      <w:pPr>
        <w:numPr>
          <w:ilvl w:val="0"/>
          <w:numId w:val="4"/>
        </w:numPr>
        <w:ind w:right="261" w:hanging="360"/>
      </w:pPr>
      <w:r>
        <w:t xml:space="preserve">Give the input to the non-inverting terminal of the op-amp and simultaneously display the input and output on the oscilloscope.   </w:t>
      </w:r>
    </w:p>
    <w:p w:rsidR="002F43E6" w:rsidRDefault="00FD3DAF">
      <w:pPr>
        <w:numPr>
          <w:ilvl w:val="0"/>
          <w:numId w:val="4"/>
        </w:numPr>
        <w:ind w:right="261" w:hanging="360"/>
      </w:pPr>
      <w:r>
        <w:t xml:space="preserve">Draw the input &amp; output waveform at the end of the lab.  </w:t>
      </w:r>
    </w:p>
    <w:p w:rsidR="002F43E6" w:rsidRDefault="00FD3DAF">
      <w:pPr>
        <w:spacing w:after="0" w:line="259" w:lineRule="auto"/>
        <w:ind w:left="0" w:right="156" w:firstLine="0"/>
        <w:jc w:val="center"/>
      </w:pPr>
      <w:r>
        <w:rPr>
          <w:noProof/>
        </w:rPr>
        <w:lastRenderedPageBreak/>
        <w:drawing>
          <wp:inline distT="0" distB="0" distL="0" distR="0">
            <wp:extent cx="3473831" cy="1957705"/>
            <wp:effectExtent l="0" t="0" r="0" b="0"/>
            <wp:docPr id="507" name="Picture 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Picture 5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3831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 </w:t>
      </w:r>
    </w:p>
    <w:p w:rsidR="002F43E6" w:rsidRDefault="00FD3DAF">
      <w:pPr>
        <w:spacing w:after="0" w:line="259" w:lineRule="auto"/>
        <w:ind w:left="735" w:right="0"/>
        <w:jc w:val="left"/>
      </w:pPr>
      <w:r>
        <w:rPr>
          <w:b/>
          <w:sz w:val="26"/>
        </w:rPr>
        <w:t xml:space="preserve">Result: </w:t>
      </w:r>
      <w:r>
        <w:rPr>
          <w:b/>
          <w:sz w:val="22"/>
        </w:rPr>
        <w:t xml:space="preserve"> </w:t>
      </w:r>
    </w:p>
    <w:p w:rsidR="002F43E6" w:rsidRDefault="00E045EC">
      <w:pPr>
        <w:spacing w:after="72" w:line="259" w:lineRule="auto"/>
        <w:ind w:left="0" w:right="1148" w:firstLine="0"/>
        <w:jc w:val="right"/>
      </w:pPr>
      <w:r>
        <w:rPr>
          <w:noProof/>
        </w:rPr>
        <w:drawing>
          <wp:inline distT="0" distB="0" distL="0" distR="0" wp14:anchorId="16973D71" wp14:editId="431CC71B">
            <wp:extent cx="4572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rt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3DAF">
        <w:rPr>
          <w:sz w:val="22"/>
        </w:rPr>
        <w:t xml:space="preserve">  </w:t>
      </w:r>
    </w:p>
    <w:p w:rsidR="00C218DB" w:rsidRDefault="00C218DB" w:rsidP="00C218DB">
      <w:pPr>
        <w:tabs>
          <w:tab w:val="center" w:pos="2189"/>
          <w:tab w:val="center" w:pos="4326"/>
          <w:tab w:val="center" w:pos="5046"/>
          <w:tab w:val="center" w:pos="8372"/>
        </w:tabs>
        <w:spacing w:after="162"/>
        <w:ind w:left="0" w:right="0" w:firstLine="0"/>
        <w:jc w:val="center"/>
      </w:pPr>
      <w:r>
        <w:t xml:space="preserve">Figure 8: Inverted Output  </w:t>
      </w:r>
    </w:p>
    <w:p w:rsidR="002F43E6" w:rsidRDefault="00C218DB" w:rsidP="00C218DB">
      <w:pPr>
        <w:tabs>
          <w:tab w:val="center" w:pos="2189"/>
          <w:tab w:val="center" w:pos="4326"/>
          <w:tab w:val="center" w:pos="5046"/>
          <w:tab w:val="center" w:pos="8372"/>
        </w:tabs>
        <w:spacing w:after="162"/>
        <w:ind w:left="0" w:right="0" w:firstLine="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1643D3B" wp14:editId="7D8D9F3A">
            <wp:simplePos x="0" y="0"/>
            <wp:positionH relativeFrom="page">
              <wp:align>center</wp:align>
            </wp:positionH>
            <wp:positionV relativeFrom="paragraph">
              <wp:posOffset>8255</wp:posOffset>
            </wp:positionV>
            <wp:extent cx="3657600" cy="2743200"/>
            <wp:effectExtent l="0" t="0" r="0" b="0"/>
            <wp:wrapSquare wrapText="bothSides"/>
            <wp:docPr id="8147" name="Picture 8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signal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3DAF">
        <w:tab/>
        <w:t xml:space="preserve">  </w:t>
      </w:r>
      <w:r w:rsidR="00FD3DAF">
        <w:tab/>
        <w:t xml:space="preserve">  </w:t>
      </w:r>
      <w:r w:rsidR="00FD3DAF">
        <w:tab/>
        <w:t xml:space="preserve">  </w:t>
      </w:r>
    </w:p>
    <w:p w:rsidR="00C218DB" w:rsidRDefault="00FD3DAF">
      <w:pPr>
        <w:spacing w:after="107" w:line="259" w:lineRule="auto"/>
        <w:ind w:left="0" w:right="149" w:firstLine="0"/>
        <w:jc w:val="right"/>
      </w:pPr>
      <w:r>
        <w:t xml:space="preserve">  </w:t>
      </w:r>
    </w:p>
    <w:p w:rsidR="0033091C" w:rsidRDefault="00C218DB" w:rsidP="00C218DB">
      <w:pPr>
        <w:tabs>
          <w:tab w:val="left" w:pos="4750"/>
        </w:tabs>
      </w:pPr>
      <w:r>
        <w:tab/>
      </w:r>
      <w:r>
        <w:tab/>
      </w:r>
    </w:p>
    <w:p w:rsidR="0033091C" w:rsidRDefault="0033091C" w:rsidP="00C218DB">
      <w:pPr>
        <w:tabs>
          <w:tab w:val="left" w:pos="4750"/>
        </w:tabs>
      </w:pPr>
    </w:p>
    <w:p w:rsidR="0033091C" w:rsidRDefault="0033091C" w:rsidP="00C218DB">
      <w:pPr>
        <w:tabs>
          <w:tab w:val="left" w:pos="4750"/>
        </w:tabs>
      </w:pPr>
    </w:p>
    <w:p w:rsidR="0033091C" w:rsidRDefault="0033091C" w:rsidP="00C218DB">
      <w:pPr>
        <w:tabs>
          <w:tab w:val="left" w:pos="4750"/>
        </w:tabs>
      </w:pPr>
    </w:p>
    <w:p w:rsidR="0033091C" w:rsidRDefault="0033091C" w:rsidP="00C218DB">
      <w:pPr>
        <w:tabs>
          <w:tab w:val="left" w:pos="4750"/>
        </w:tabs>
      </w:pPr>
    </w:p>
    <w:p w:rsidR="0033091C" w:rsidRDefault="0033091C" w:rsidP="00C218DB">
      <w:pPr>
        <w:tabs>
          <w:tab w:val="left" w:pos="4750"/>
        </w:tabs>
      </w:pPr>
    </w:p>
    <w:p w:rsidR="0033091C" w:rsidRDefault="0033091C" w:rsidP="00C218DB">
      <w:pPr>
        <w:tabs>
          <w:tab w:val="left" w:pos="4750"/>
        </w:tabs>
      </w:pPr>
    </w:p>
    <w:p w:rsidR="0033091C" w:rsidRDefault="0033091C" w:rsidP="00C218DB">
      <w:pPr>
        <w:tabs>
          <w:tab w:val="left" w:pos="4750"/>
        </w:tabs>
      </w:pPr>
    </w:p>
    <w:p w:rsidR="0033091C" w:rsidRDefault="0033091C" w:rsidP="00C218DB">
      <w:pPr>
        <w:tabs>
          <w:tab w:val="left" w:pos="4750"/>
        </w:tabs>
      </w:pPr>
    </w:p>
    <w:p w:rsidR="0033091C" w:rsidRDefault="0033091C" w:rsidP="00C218DB">
      <w:pPr>
        <w:tabs>
          <w:tab w:val="left" w:pos="4750"/>
        </w:tabs>
      </w:pPr>
    </w:p>
    <w:p w:rsidR="0033091C" w:rsidRDefault="0033091C" w:rsidP="00C218DB">
      <w:pPr>
        <w:tabs>
          <w:tab w:val="left" w:pos="4750"/>
        </w:tabs>
      </w:pPr>
    </w:p>
    <w:p w:rsidR="002F43E6" w:rsidRPr="00C218DB" w:rsidRDefault="00C218DB" w:rsidP="0033091C">
      <w:pPr>
        <w:tabs>
          <w:tab w:val="left" w:pos="4750"/>
        </w:tabs>
        <w:jc w:val="center"/>
      </w:pPr>
      <w:r>
        <w:t xml:space="preserve">Figure 7: </w:t>
      </w:r>
      <w:proofErr w:type="spellStart"/>
      <w:r w:rsidR="0033091C">
        <w:t>InputVoltage</w:t>
      </w:r>
      <w:r>
        <w:t>Signal</w:t>
      </w:r>
      <w:proofErr w:type="spellEnd"/>
    </w:p>
    <w:p w:rsidR="002F43E6" w:rsidRDefault="00FD3DAF">
      <w:pPr>
        <w:spacing w:after="40" w:line="259" w:lineRule="auto"/>
        <w:ind w:left="5" w:right="0" w:firstLine="0"/>
        <w:jc w:val="center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3175</wp:posOffset>
                </wp:positionH>
                <wp:positionV relativeFrom="paragraph">
                  <wp:posOffset>2101215</wp:posOffset>
                </wp:positionV>
                <wp:extent cx="12065" cy="12700"/>
                <wp:effectExtent l="0" t="0" r="0" b="0"/>
                <wp:wrapSquare wrapText="bothSides"/>
                <wp:docPr id="5810" name="Group 5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65" cy="12700"/>
                          <a:chOff x="0" y="0"/>
                          <a:chExt cx="12065" cy="12700"/>
                        </a:xfrm>
                      </wpg:grpSpPr>
                      <wps:wsp>
                        <wps:cNvPr id="8146" name="Shape 8146"/>
                        <wps:cNvSpPr/>
                        <wps:spPr>
                          <a:xfrm>
                            <a:off x="0" y="0"/>
                            <a:ext cx="120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65" h="12700">
                                <a:moveTo>
                                  <a:pt x="0" y="0"/>
                                </a:moveTo>
                                <a:lnTo>
                                  <a:pt x="12065" y="0"/>
                                </a:lnTo>
                                <a:lnTo>
                                  <a:pt x="1206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810" style="width:0.95pt;height:1pt;position:absolute;mso-position-horizontal-relative:text;mso-position-horizontal:absolute;margin-left:0.25pt;mso-position-vertical-relative:text;margin-top:165.45pt;" coordsize="120,127">
                <v:shape id="Shape 8147" style="position:absolute;width:120;height:127;left:0;top:0;" coordsize="12065,12700" path="m0,0l12065,0l12065,12700l0,1270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="00E045EC">
        <w:rPr>
          <w:noProof/>
        </w:rPr>
        <w:drawing>
          <wp:inline distT="0" distB="0" distL="0" distR="0" wp14:anchorId="5622CC74" wp14:editId="100A5ECD">
            <wp:extent cx="45720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n_invert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2F43E6" w:rsidRDefault="00FD3DAF">
      <w:pPr>
        <w:spacing w:after="0" w:line="259" w:lineRule="auto"/>
        <w:ind w:left="0" w:right="340" w:firstLine="0"/>
        <w:jc w:val="center"/>
      </w:pPr>
      <w:r>
        <w:t xml:space="preserve">Figure 9: Non-Inverting Output  </w:t>
      </w:r>
    </w:p>
    <w:p w:rsidR="002F43E6" w:rsidRDefault="00FD3DAF">
      <w:pPr>
        <w:spacing w:after="237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p w:rsidR="002F43E6" w:rsidRDefault="00FD3DAF">
      <w:pPr>
        <w:spacing w:after="237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p w:rsidR="002F43E6" w:rsidRDefault="00FD3DAF">
      <w:pPr>
        <w:spacing w:after="305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p w:rsidR="002F43E6" w:rsidRDefault="00FD3DAF">
      <w:pPr>
        <w:pStyle w:val="Heading2"/>
        <w:ind w:left="360"/>
      </w:pPr>
      <w:r>
        <w:t xml:space="preserve">Post Lab Questions </w:t>
      </w:r>
      <w:r>
        <w:rPr>
          <w:b w:val="0"/>
        </w:rPr>
        <w:t xml:space="preserve"> </w:t>
      </w:r>
    </w:p>
    <w:p w:rsidR="002F43E6" w:rsidRDefault="00FD3DAF">
      <w:pPr>
        <w:numPr>
          <w:ilvl w:val="0"/>
          <w:numId w:val="5"/>
        </w:numPr>
        <w:ind w:right="261" w:hanging="360"/>
      </w:pPr>
      <w:r>
        <w:t xml:space="preserve">Define inverting amplifier.  </w:t>
      </w:r>
      <w:r>
        <w:rPr>
          <w:sz w:val="22"/>
        </w:rPr>
        <w:t xml:space="preserve"> </w:t>
      </w:r>
    </w:p>
    <w:p w:rsidR="002F43E6" w:rsidRDefault="00FD3DAF">
      <w:pPr>
        <w:spacing w:after="0" w:line="259" w:lineRule="auto"/>
        <w:ind w:left="5" w:right="0" w:firstLine="0"/>
        <w:jc w:val="left"/>
      </w:pPr>
      <w:r>
        <w:t xml:space="preserve"> </w:t>
      </w:r>
    </w:p>
    <w:p w:rsidR="00E64E69" w:rsidRDefault="00FD3DAF" w:rsidP="00E64E69">
      <w:pPr>
        <w:pStyle w:val="NormalWeb"/>
      </w:pPr>
      <w:r>
        <w:t xml:space="preserve"> </w:t>
      </w:r>
      <w:r w:rsidR="00E64E69">
        <w:t xml:space="preserve">An </w:t>
      </w:r>
      <w:r w:rsidR="00E64E69">
        <w:rPr>
          <w:rStyle w:val="Strong"/>
        </w:rPr>
        <w:t>inverting amplifier</w:t>
      </w:r>
      <w:r w:rsidR="00E64E69">
        <w:t xml:space="preserve"> is an electronic circuit in which the input signal is applied to the inverting      ]terminal of an operational amplifier (op-amp).</w:t>
      </w:r>
      <w:r w:rsidR="00E64E69">
        <w:br/>
        <w:t xml:space="preserve">It produces an output that is </w:t>
      </w:r>
      <w:r w:rsidR="00E64E69">
        <w:rPr>
          <w:rStyle w:val="Strong"/>
        </w:rPr>
        <w:t>180° out of phase</w:t>
      </w:r>
      <w:r w:rsidR="00E64E69">
        <w:t xml:space="preserve"> (inverted) with the input signal.</w:t>
      </w:r>
      <w:r w:rsidR="00E64E69">
        <w:br/>
        <w:t>The gain of the amplifier depends on the ratio of feedback resistance to input resistance.</w:t>
      </w:r>
      <w:r w:rsidR="00E64E69">
        <w:br/>
        <w:t>It is commonly used in signal processing to amplify and invert voltage signals.</w:t>
      </w:r>
    </w:p>
    <w:p w:rsidR="002F43E6" w:rsidRDefault="00FD3DAF">
      <w:pPr>
        <w:numPr>
          <w:ilvl w:val="0"/>
          <w:numId w:val="5"/>
        </w:numPr>
        <w:ind w:right="261" w:hanging="360"/>
      </w:pPr>
      <w:r>
        <w:t xml:space="preserve">Define Non-inverting amplifier.  </w:t>
      </w:r>
      <w:r>
        <w:rPr>
          <w:sz w:val="22"/>
        </w:rPr>
        <w:t xml:space="preserve"> </w:t>
      </w:r>
    </w:p>
    <w:p w:rsidR="002F43E6" w:rsidRDefault="00FD3DAF">
      <w:pPr>
        <w:spacing w:after="0" w:line="259" w:lineRule="auto"/>
        <w:ind w:left="5" w:right="0" w:firstLine="0"/>
        <w:jc w:val="left"/>
      </w:pPr>
      <w:r>
        <w:t xml:space="preserve"> </w:t>
      </w:r>
    </w:p>
    <w:p w:rsidR="00E64E69" w:rsidRDefault="00FD3DAF" w:rsidP="00E64E69">
      <w:pPr>
        <w:pStyle w:val="NormalWeb"/>
      </w:pPr>
      <w:r>
        <w:t xml:space="preserve"> </w:t>
      </w:r>
      <w:r w:rsidR="00E64E69">
        <w:t xml:space="preserve">A </w:t>
      </w:r>
      <w:r w:rsidR="00E64E69">
        <w:rPr>
          <w:rStyle w:val="Strong"/>
        </w:rPr>
        <w:t>non-inverting amplifier</w:t>
      </w:r>
      <w:r w:rsidR="00E64E69">
        <w:t xml:space="preserve"> is an electronic circuit where the input signal is applied to the non-inverting (+) terminal of an operational amplifier (op-amp).</w:t>
      </w:r>
      <w:r w:rsidR="00E64E69">
        <w:br/>
        <w:t xml:space="preserve">The output signal is </w:t>
      </w:r>
      <w:r w:rsidR="00E64E69">
        <w:rPr>
          <w:rStyle w:val="Strong"/>
        </w:rPr>
        <w:t>in phase</w:t>
      </w:r>
      <w:r w:rsidR="00E64E69">
        <w:t xml:space="preserve"> with the input, meaning there is no inversion.</w:t>
      </w:r>
      <w:r w:rsidR="00E64E69">
        <w:br/>
        <w:t>Its voltage gain is determined by the ratio of feedback resistance to input resistance.</w:t>
      </w:r>
      <w:r w:rsidR="00E64E69">
        <w:br/>
        <w:t>It is widely used when amplification is required without changing the signal polarity.</w:t>
      </w:r>
    </w:p>
    <w:p w:rsidR="002F43E6" w:rsidRDefault="002F43E6">
      <w:pPr>
        <w:spacing w:after="209" w:line="259" w:lineRule="auto"/>
        <w:ind w:left="5" w:right="0" w:firstLine="0"/>
        <w:jc w:val="left"/>
      </w:pPr>
    </w:p>
    <w:p w:rsidR="002F43E6" w:rsidRDefault="00FD3DAF">
      <w:pPr>
        <w:numPr>
          <w:ilvl w:val="0"/>
          <w:numId w:val="5"/>
        </w:numPr>
        <w:ind w:right="261" w:hanging="360"/>
      </w:pPr>
      <w:r>
        <w:t xml:space="preserve">What are the applications of inverting amplifiers?  </w:t>
      </w:r>
      <w:r>
        <w:rPr>
          <w:sz w:val="22"/>
        </w:rPr>
        <w:t xml:space="preserve"> </w:t>
      </w:r>
    </w:p>
    <w:p w:rsidR="002F43E6" w:rsidRDefault="00FD3DAF">
      <w:pPr>
        <w:spacing w:after="0" w:line="259" w:lineRule="auto"/>
        <w:ind w:left="5" w:right="0" w:firstLine="0"/>
        <w:jc w:val="left"/>
      </w:pPr>
      <w:r>
        <w:t xml:space="preserve"> </w:t>
      </w:r>
    </w:p>
    <w:p w:rsidR="00E64E69" w:rsidRPr="00E64E69" w:rsidRDefault="00FD3DAF" w:rsidP="00E64E69">
      <w:pPr>
        <w:pStyle w:val="NormalWeb"/>
      </w:pPr>
      <w:r>
        <w:t xml:space="preserve"> </w:t>
      </w:r>
      <w:r w:rsidR="00E64E69">
        <w:tab/>
      </w:r>
      <w:r w:rsidR="00E64E69" w:rsidRPr="00E64E69">
        <w:t>Inverting amplifiers are widely used in electronic circuits for various purposes, including:</w:t>
      </w:r>
    </w:p>
    <w:p w:rsidR="00E64E69" w:rsidRPr="00E64E69" w:rsidRDefault="00E64E69" w:rsidP="00E64E69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 w:rsidRPr="00E64E69">
        <w:rPr>
          <w:b/>
          <w:bCs/>
          <w:color w:val="auto"/>
          <w:szCs w:val="24"/>
        </w:rPr>
        <w:t>Signal inversion:</w:t>
      </w:r>
      <w:r w:rsidRPr="00E64E69">
        <w:rPr>
          <w:color w:val="auto"/>
          <w:szCs w:val="24"/>
        </w:rPr>
        <w:t xml:space="preserve"> To produce an output that is the opposite (180° phase shift) of the input signal.</w:t>
      </w:r>
    </w:p>
    <w:p w:rsidR="00E64E69" w:rsidRPr="00E64E69" w:rsidRDefault="00E64E69" w:rsidP="00E64E69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 w:rsidRPr="00E64E69">
        <w:rPr>
          <w:b/>
          <w:bCs/>
          <w:color w:val="auto"/>
          <w:szCs w:val="24"/>
        </w:rPr>
        <w:lastRenderedPageBreak/>
        <w:t>Voltage amplification:</w:t>
      </w:r>
      <w:r w:rsidRPr="00E64E69">
        <w:rPr>
          <w:color w:val="auto"/>
          <w:szCs w:val="24"/>
        </w:rPr>
        <w:t xml:space="preserve"> To amplify weak signals with controlled gain.</w:t>
      </w:r>
    </w:p>
    <w:p w:rsidR="00E64E69" w:rsidRPr="00E64E69" w:rsidRDefault="00E64E69" w:rsidP="00E64E69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 w:rsidRPr="00E64E69">
        <w:rPr>
          <w:b/>
          <w:bCs/>
          <w:color w:val="auto"/>
          <w:szCs w:val="24"/>
        </w:rPr>
        <w:t>Summing amplifier (adder):</w:t>
      </w:r>
      <w:r w:rsidRPr="00E64E69">
        <w:rPr>
          <w:color w:val="auto"/>
          <w:szCs w:val="24"/>
        </w:rPr>
        <w:t xml:space="preserve"> Multiple input signals can be combined into a single output (used in audio mixers and analog computers).</w:t>
      </w:r>
    </w:p>
    <w:p w:rsidR="00E64E69" w:rsidRPr="00E64E69" w:rsidRDefault="00E64E69" w:rsidP="00E64E69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 w:rsidRPr="00E64E69">
        <w:rPr>
          <w:b/>
          <w:bCs/>
          <w:color w:val="auto"/>
          <w:szCs w:val="24"/>
        </w:rPr>
        <w:t>Current-to-voltage conversion:</w:t>
      </w:r>
      <w:r w:rsidRPr="00E64E69">
        <w:rPr>
          <w:color w:val="auto"/>
          <w:szCs w:val="24"/>
        </w:rPr>
        <w:t xml:space="preserve"> Used in sensors (like photodiodes) to convert current into measurable voltage.</w:t>
      </w:r>
    </w:p>
    <w:p w:rsidR="00E64E69" w:rsidRPr="00E64E69" w:rsidRDefault="00E64E69" w:rsidP="00E64E69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 w:rsidRPr="00E64E69">
        <w:rPr>
          <w:b/>
          <w:bCs/>
          <w:color w:val="auto"/>
          <w:szCs w:val="24"/>
        </w:rPr>
        <w:t>Waveform shaping:</w:t>
      </w:r>
      <w:r w:rsidRPr="00E64E69">
        <w:rPr>
          <w:color w:val="auto"/>
          <w:szCs w:val="24"/>
        </w:rPr>
        <w:t xml:space="preserve"> Useful in signal processing applications to modify or condition signals.</w:t>
      </w:r>
    </w:p>
    <w:p w:rsidR="00E64E69" w:rsidRPr="00E64E69" w:rsidRDefault="00E64E69" w:rsidP="00E64E69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 w:rsidRPr="00E64E69">
        <w:rPr>
          <w:b/>
          <w:bCs/>
          <w:color w:val="auto"/>
          <w:szCs w:val="24"/>
        </w:rPr>
        <w:t>Active filters:</w:t>
      </w:r>
      <w:r w:rsidRPr="00E64E69">
        <w:rPr>
          <w:color w:val="auto"/>
          <w:szCs w:val="24"/>
        </w:rPr>
        <w:t xml:space="preserve"> Used in designing low-pass, high-pass, and band-pass filter circuits.</w:t>
      </w:r>
    </w:p>
    <w:p w:rsidR="002F43E6" w:rsidRDefault="002F43E6" w:rsidP="00E64E69">
      <w:pPr>
        <w:tabs>
          <w:tab w:val="left" w:pos="940"/>
        </w:tabs>
        <w:spacing w:after="0" w:line="259" w:lineRule="auto"/>
        <w:ind w:left="5" w:right="0" w:firstLine="0"/>
        <w:jc w:val="left"/>
      </w:pPr>
    </w:p>
    <w:p w:rsidR="002F43E6" w:rsidRDefault="002F43E6">
      <w:pPr>
        <w:spacing w:after="182" w:line="259" w:lineRule="auto"/>
        <w:ind w:left="185" w:right="0" w:firstLine="0"/>
        <w:jc w:val="left"/>
      </w:pPr>
    </w:p>
    <w:p w:rsidR="002F43E6" w:rsidRDefault="00FD3DAF">
      <w:pPr>
        <w:numPr>
          <w:ilvl w:val="0"/>
          <w:numId w:val="5"/>
        </w:numPr>
        <w:ind w:right="261" w:hanging="360"/>
      </w:pPr>
      <w:r>
        <w:t xml:space="preserve">What are the applications of non-inverting amplifiers?  </w:t>
      </w:r>
      <w:r>
        <w:rPr>
          <w:sz w:val="22"/>
        </w:rPr>
        <w:t xml:space="preserve"> </w:t>
      </w:r>
    </w:p>
    <w:p w:rsidR="002F43E6" w:rsidRDefault="00FD3DAF">
      <w:pPr>
        <w:spacing w:after="0" w:line="259" w:lineRule="auto"/>
        <w:ind w:left="5" w:right="0" w:firstLine="0"/>
        <w:jc w:val="left"/>
      </w:pPr>
      <w:r>
        <w:t xml:space="preserve"> </w:t>
      </w:r>
    </w:p>
    <w:p w:rsidR="00E64E69" w:rsidRPr="00E64E69" w:rsidRDefault="00FD3DAF" w:rsidP="00E64E69">
      <w:pPr>
        <w:pStyle w:val="NormalWeb"/>
      </w:pPr>
      <w:r>
        <w:t xml:space="preserve"> </w:t>
      </w:r>
      <w:r w:rsidR="00E64E69">
        <w:tab/>
      </w:r>
      <w:r w:rsidR="00E64E69" w:rsidRPr="00E64E69">
        <w:t>Non-inverting amplifiers are commonly used in many electronic applications, such as:</w:t>
      </w:r>
    </w:p>
    <w:p w:rsidR="00E64E69" w:rsidRPr="00E64E69" w:rsidRDefault="00E64E69" w:rsidP="00E64E69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 w:rsidRPr="00E64E69">
        <w:rPr>
          <w:b/>
          <w:bCs/>
          <w:color w:val="auto"/>
          <w:szCs w:val="24"/>
        </w:rPr>
        <w:t>Voltage amplification without phase change:</w:t>
      </w:r>
      <w:r w:rsidRPr="00E64E69">
        <w:rPr>
          <w:color w:val="auto"/>
          <w:szCs w:val="24"/>
        </w:rPr>
        <w:t xml:space="preserve"> Amplifies signals while keeping the output in phase with the input.</w:t>
      </w:r>
    </w:p>
    <w:p w:rsidR="00E64E69" w:rsidRPr="00E64E69" w:rsidRDefault="00E64E69" w:rsidP="00E64E69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 w:rsidRPr="00E64E69">
        <w:rPr>
          <w:b/>
          <w:bCs/>
          <w:color w:val="auto"/>
          <w:szCs w:val="24"/>
        </w:rPr>
        <w:t>Buffer (voltage follower):</w:t>
      </w:r>
      <w:r w:rsidRPr="00E64E69">
        <w:rPr>
          <w:color w:val="auto"/>
          <w:szCs w:val="24"/>
        </w:rPr>
        <w:t xml:space="preserve"> Provides high input impedance and low output impedance to isolate stages.</w:t>
      </w:r>
    </w:p>
    <w:p w:rsidR="00E64E69" w:rsidRPr="00E64E69" w:rsidRDefault="00E64E69" w:rsidP="00E64E69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 w:rsidRPr="00E64E69">
        <w:rPr>
          <w:b/>
          <w:bCs/>
          <w:color w:val="auto"/>
          <w:szCs w:val="24"/>
        </w:rPr>
        <w:t>Signal conditioning:</w:t>
      </w:r>
      <w:r w:rsidRPr="00E64E69">
        <w:rPr>
          <w:color w:val="auto"/>
          <w:szCs w:val="24"/>
        </w:rPr>
        <w:t xml:space="preserve"> Used with sensors to amplify weak signals without distortion.</w:t>
      </w:r>
    </w:p>
    <w:p w:rsidR="00E64E69" w:rsidRPr="00E64E69" w:rsidRDefault="00E64E69" w:rsidP="00E64E69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 w:rsidRPr="00E64E69">
        <w:rPr>
          <w:b/>
          <w:bCs/>
          <w:color w:val="auto"/>
          <w:szCs w:val="24"/>
        </w:rPr>
        <w:t>Audio amplification:</w:t>
      </w:r>
      <w:r w:rsidRPr="00E64E69">
        <w:rPr>
          <w:color w:val="auto"/>
          <w:szCs w:val="24"/>
        </w:rPr>
        <w:t xml:space="preserve"> Maintains signal polarity, which is important in sound systems.</w:t>
      </w:r>
    </w:p>
    <w:p w:rsidR="00E64E69" w:rsidRPr="00E64E69" w:rsidRDefault="00E64E69" w:rsidP="00E64E69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 w:rsidRPr="00E64E69">
        <w:rPr>
          <w:b/>
          <w:bCs/>
          <w:color w:val="auto"/>
          <w:szCs w:val="24"/>
        </w:rPr>
        <w:t>Active filters:</w:t>
      </w:r>
      <w:r w:rsidRPr="00E64E69">
        <w:rPr>
          <w:color w:val="auto"/>
          <w:szCs w:val="24"/>
        </w:rPr>
        <w:t xml:space="preserve"> Used in low-pass, high-pass, and band-pass filter circuits.</w:t>
      </w:r>
    </w:p>
    <w:p w:rsidR="00E64E69" w:rsidRPr="00E64E69" w:rsidRDefault="00E64E69" w:rsidP="00E64E69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 w:rsidRPr="00E64E69">
        <w:rPr>
          <w:b/>
          <w:bCs/>
          <w:color w:val="auto"/>
          <w:szCs w:val="24"/>
        </w:rPr>
        <w:t>Data acquisition systems:</w:t>
      </w:r>
      <w:r w:rsidRPr="00E64E69">
        <w:rPr>
          <w:color w:val="auto"/>
          <w:szCs w:val="24"/>
        </w:rPr>
        <w:t xml:space="preserve"> Ensures accurate signal transmission from sensors to processing units.</w:t>
      </w:r>
    </w:p>
    <w:p w:rsidR="002F43E6" w:rsidRDefault="002F43E6" w:rsidP="00E64E69">
      <w:pPr>
        <w:tabs>
          <w:tab w:val="left" w:pos="900"/>
        </w:tabs>
        <w:spacing w:after="0" w:line="259" w:lineRule="auto"/>
        <w:ind w:left="5" w:right="0" w:firstLine="0"/>
        <w:jc w:val="left"/>
      </w:pPr>
    </w:p>
    <w:p w:rsidR="002F43E6" w:rsidRDefault="002F43E6">
      <w:pPr>
        <w:spacing w:after="0" w:line="259" w:lineRule="auto"/>
        <w:ind w:left="710" w:right="0" w:firstLine="0"/>
        <w:jc w:val="left"/>
      </w:pPr>
    </w:p>
    <w:p w:rsidR="002F43E6" w:rsidRDefault="00FD3DAF">
      <w:pPr>
        <w:spacing w:after="0" w:line="259" w:lineRule="auto"/>
        <w:ind w:left="710" w:right="0" w:firstLine="0"/>
        <w:jc w:val="left"/>
      </w:pPr>
      <w:r>
        <w:rPr>
          <w:sz w:val="22"/>
        </w:rPr>
        <w:t xml:space="preserve"> </w:t>
      </w:r>
    </w:p>
    <w:p w:rsidR="002F43E6" w:rsidRDefault="00FD3DAF">
      <w:pPr>
        <w:spacing w:after="0" w:line="259" w:lineRule="auto"/>
        <w:ind w:left="710" w:right="0" w:firstLine="0"/>
        <w:jc w:val="left"/>
      </w:pPr>
      <w:r>
        <w:rPr>
          <w:sz w:val="22"/>
        </w:rPr>
        <w:t xml:space="preserve"> </w:t>
      </w:r>
    </w:p>
    <w:p w:rsidR="002F43E6" w:rsidRDefault="00FD3DAF">
      <w:pPr>
        <w:spacing w:after="2" w:line="254" w:lineRule="auto"/>
        <w:ind w:left="710" w:right="9910" w:firstLine="0"/>
        <w:jc w:val="left"/>
      </w:pPr>
      <w:r>
        <w:rPr>
          <w:sz w:val="22"/>
        </w:rPr>
        <w:t xml:space="preserve">  </w:t>
      </w:r>
    </w:p>
    <w:p w:rsidR="002F43E6" w:rsidRDefault="00FD3DAF">
      <w:pPr>
        <w:spacing w:after="0" w:line="259" w:lineRule="auto"/>
        <w:ind w:left="710" w:right="0" w:firstLine="0"/>
        <w:jc w:val="left"/>
      </w:pPr>
      <w:r>
        <w:rPr>
          <w:sz w:val="22"/>
        </w:rPr>
        <w:t xml:space="preserve"> </w:t>
      </w:r>
    </w:p>
    <w:p w:rsidR="002F43E6" w:rsidRDefault="00FD3DAF">
      <w:pPr>
        <w:numPr>
          <w:ilvl w:val="0"/>
          <w:numId w:val="5"/>
        </w:numPr>
        <w:ind w:right="261" w:hanging="360"/>
      </w:pPr>
      <w:r>
        <w:t xml:space="preserve">What is gain of an amplifier?  </w:t>
      </w:r>
      <w:r>
        <w:rPr>
          <w:sz w:val="22"/>
        </w:rPr>
        <w:t xml:space="preserve"> </w:t>
      </w:r>
    </w:p>
    <w:p w:rsidR="002F43E6" w:rsidRDefault="00FD3DAF">
      <w:pPr>
        <w:spacing w:after="0" w:line="259" w:lineRule="auto"/>
        <w:ind w:left="5" w:right="0" w:firstLine="0"/>
        <w:jc w:val="left"/>
      </w:pPr>
      <w:r>
        <w:t xml:space="preserve"> </w:t>
      </w:r>
    </w:p>
    <w:p w:rsidR="00E64E69" w:rsidRDefault="00FD3DAF" w:rsidP="00E64E69">
      <w:pPr>
        <w:pStyle w:val="NormalWeb"/>
      </w:pPr>
      <w:r>
        <w:t xml:space="preserve"> </w:t>
      </w:r>
      <w:r w:rsidR="00E64E69">
        <w:t xml:space="preserve">The </w:t>
      </w:r>
      <w:r w:rsidR="00E64E69">
        <w:rPr>
          <w:rStyle w:val="Strong"/>
        </w:rPr>
        <w:t>gain of an amplifier</w:t>
      </w:r>
      <w:r w:rsidR="00E64E69">
        <w:t xml:space="preserve"> is the measure of how much the amplifier increases the strength of an input signal.</w:t>
      </w:r>
      <w:r w:rsidR="00E64E69">
        <w:br/>
        <w:t xml:space="preserve">It is defined as the </w:t>
      </w:r>
      <w:r w:rsidR="00E64E69">
        <w:rPr>
          <w:rStyle w:val="Strong"/>
        </w:rPr>
        <w:t>ratio of output signal to input signal</w:t>
      </w:r>
      <w:r w:rsidR="00E64E69">
        <w:t xml:space="preserve"> (Voltage, Current, or Power).</w:t>
      </w:r>
      <w:r w:rsidR="00E64E69">
        <w:br/>
        <w:t>For a voltage amplifier, gain is given by: ( \text{Gain} = \</w:t>
      </w:r>
      <w:proofErr w:type="spellStart"/>
      <w:r w:rsidR="00E64E69">
        <w:t>frac</w:t>
      </w:r>
      <w:proofErr w:type="spellEnd"/>
      <w:r w:rsidR="00E64E69">
        <w:t>{V_{\text{out}}}{V_{\text{in}}} ).</w:t>
      </w:r>
      <w:r w:rsidR="00E64E69">
        <w:br/>
        <w:t>Gain can be greater than, less than, or equal to one, depending on the amplifier design.</w:t>
      </w:r>
    </w:p>
    <w:p w:rsidR="002F43E6" w:rsidRDefault="002F43E6">
      <w:pPr>
        <w:spacing w:after="202" w:line="259" w:lineRule="auto"/>
        <w:ind w:left="5" w:right="0" w:firstLine="0"/>
        <w:jc w:val="left"/>
      </w:pPr>
    </w:p>
    <w:p w:rsidR="002F43E6" w:rsidRDefault="00FD3DAF">
      <w:pPr>
        <w:spacing w:after="0" w:line="259" w:lineRule="auto"/>
        <w:ind w:left="5" w:right="0" w:firstLine="0"/>
        <w:jc w:val="left"/>
      </w:pPr>
      <w:r>
        <w:t xml:space="preserve"> </w:t>
      </w:r>
    </w:p>
    <w:p w:rsidR="002F43E6" w:rsidRDefault="00FD3DAF">
      <w:pPr>
        <w:spacing w:after="208" w:line="259" w:lineRule="auto"/>
        <w:ind w:left="5" w:right="0" w:firstLine="0"/>
        <w:jc w:val="left"/>
      </w:pPr>
      <w:r>
        <w:rPr>
          <w:sz w:val="2"/>
        </w:rPr>
        <w:t xml:space="preserve"> </w:t>
      </w:r>
    </w:p>
    <w:p w:rsidR="002F43E6" w:rsidRDefault="00FD3DAF">
      <w:pPr>
        <w:numPr>
          <w:ilvl w:val="0"/>
          <w:numId w:val="5"/>
        </w:numPr>
        <w:ind w:right="261" w:hanging="360"/>
      </w:pPr>
      <w:r>
        <w:t xml:space="preserve">How do you calculate the gains for inverting and non-inverting amplifiers?  </w:t>
      </w:r>
      <w:r>
        <w:rPr>
          <w:sz w:val="22"/>
        </w:rPr>
        <w:t xml:space="preserve"> </w:t>
      </w:r>
    </w:p>
    <w:p w:rsidR="002F43E6" w:rsidRDefault="00FD3DAF">
      <w:pPr>
        <w:spacing w:after="0" w:line="259" w:lineRule="auto"/>
        <w:ind w:left="5" w:right="0" w:firstLine="0"/>
        <w:jc w:val="left"/>
      </w:pPr>
      <w:r>
        <w:t xml:space="preserve"> </w:t>
      </w:r>
    </w:p>
    <w:p w:rsidR="00FD3DAF" w:rsidRDefault="00FD3DAF" w:rsidP="00FD3DAF">
      <w:pPr>
        <w:pStyle w:val="NormalWeb"/>
      </w:pPr>
      <w:r>
        <w:t xml:space="preserve"> The gain of inverting and non-inverting amplifiers is calculated using simple formulas based on resistor values:</w:t>
      </w:r>
    </w:p>
    <w:p w:rsidR="00FD3DAF" w:rsidRDefault="00FD3DAF" w:rsidP="00FD3DAF">
      <w:pPr>
        <w:pStyle w:val="Heading3"/>
      </w:pPr>
      <w:r>
        <w:rPr>
          <w:rStyle w:val="Strong"/>
          <w:b w:val="0"/>
          <w:bCs w:val="0"/>
        </w:rPr>
        <w:t>Inverting Amplifier Gain</w:t>
      </w:r>
    </w:p>
    <w:p w:rsidR="00FD3DAF" w:rsidRDefault="00FD3DAF" w:rsidP="00FD3DAF">
      <w:pPr>
        <w:pStyle w:val="NormalWeb"/>
      </w:pPr>
      <w:r>
        <w:t>The voltage gain is given by:</w:t>
      </w:r>
      <w:r>
        <w:br/>
        <w:t>[</w:t>
      </w:r>
      <w:r>
        <w:br/>
      </w:r>
      <w:proofErr w:type="spellStart"/>
      <w:r>
        <w:lastRenderedPageBreak/>
        <w:t>A_v</w:t>
      </w:r>
      <w:proofErr w:type="spellEnd"/>
      <w:r>
        <w:t xml:space="preserve"> = -\</w:t>
      </w:r>
      <w:proofErr w:type="spellStart"/>
      <w:r>
        <w:t>frac</w:t>
      </w:r>
      <w:proofErr w:type="spellEnd"/>
      <w:r>
        <w:t>{</w:t>
      </w:r>
      <w:proofErr w:type="spellStart"/>
      <w:r>
        <w:t>R_f</w:t>
      </w:r>
      <w:proofErr w:type="spellEnd"/>
      <w:r>
        <w:t>}{R_{in}}</w:t>
      </w:r>
      <w:r>
        <w:br/>
        <w:t>]</w:t>
      </w:r>
    </w:p>
    <w:p w:rsidR="00FD3DAF" w:rsidRDefault="00FD3DAF" w:rsidP="00FD3DAF">
      <w:pPr>
        <w:pStyle w:val="NormalWeb"/>
        <w:numPr>
          <w:ilvl w:val="0"/>
          <w:numId w:val="8"/>
        </w:numPr>
      </w:pPr>
      <w:r>
        <w:t>(</w:t>
      </w:r>
      <w:proofErr w:type="spellStart"/>
      <w:r>
        <w:t>R_f</w:t>
      </w:r>
      <w:proofErr w:type="spellEnd"/>
      <w:r>
        <w:t>) = feedback resistor</w:t>
      </w:r>
    </w:p>
    <w:p w:rsidR="00FD3DAF" w:rsidRDefault="00FD3DAF" w:rsidP="00FD3DAF">
      <w:pPr>
        <w:pStyle w:val="NormalWeb"/>
        <w:numPr>
          <w:ilvl w:val="0"/>
          <w:numId w:val="8"/>
        </w:numPr>
      </w:pPr>
      <w:r>
        <w:t>(R_{in}) = input resistor</w:t>
      </w:r>
    </w:p>
    <w:p w:rsidR="00FD3DAF" w:rsidRDefault="00FD3DAF" w:rsidP="00FD3DAF">
      <w:pPr>
        <w:pStyle w:val="NormalWeb"/>
        <w:numPr>
          <w:ilvl w:val="0"/>
          <w:numId w:val="8"/>
        </w:numPr>
      </w:pPr>
      <w:r>
        <w:t xml:space="preserve">The negative sign shows the output is </w:t>
      </w:r>
      <w:r>
        <w:rPr>
          <w:rStyle w:val="Strong"/>
        </w:rPr>
        <w:t>inverted (180° phase shift)</w:t>
      </w:r>
      <w:r>
        <w:t>.</w:t>
      </w:r>
    </w:p>
    <w:p w:rsidR="00FD3DAF" w:rsidRDefault="00FD3DAF" w:rsidP="00FD3DAF"/>
    <w:p w:rsidR="00FD3DAF" w:rsidRDefault="00FD3DAF" w:rsidP="00FD3DAF">
      <w:pPr>
        <w:pStyle w:val="Heading3"/>
      </w:pPr>
      <w:r>
        <w:rPr>
          <w:rStyle w:val="Strong"/>
          <w:b w:val="0"/>
          <w:bCs w:val="0"/>
        </w:rPr>
        <w:t>Non-Inverting Amplifier Gain</w:t>
      </w:r>
    </w:p>
    <w:p w:rsidR="00FD3DAF" w:rsidRDefault="00FD3DAF" w:rsidP="00FD3DAF">
      <w:pPr>
        <w:pStyle w:val="NormalWeb"/>
      </w:pPr>
      <w:r>
        <w:t>The voltage gain is given by:</w:t>
      </w:r>
      <w:r>
        <w:br/>
        <w:t>[</w:t>
      </w:r>
      <w:r>
        <w:br/>
      </w:r>
      <w:proofErr w:type="spellStart"/>
      <w:r>
        <w:t>A_v</w:t>
      </w:r>
      <w:proofErr w:type="spellEnd"/>
      <w:r>
        <w:t xml:space="preserve"> = 1 + \</w:t>
      </w:r>
      <w:proofErr w:type="spellStart"/>
      <w:r>
        <w:t>frac</w:t>
      </w:r>
      <w:proofErr w:type="spellEnd"/>
      <w:r>
        <w:t>{</w:t>
      </w:r>
      <w:proofErr w:type="spellStart"/>
      <w:r>
        <w:t>R_f</w:t>
      </w:r>
      <w:proofErr w:type="spellEnd"/>
      <w:r>
        <w:t>}{R_1}</w:t>
      </w:r>
      <w:r>
        <w:br/>
        <w:t>]</w:t>
      </w:r>
    </w:p>
    <w:p w:rsidR="00FD3DAF" w:rsidRDefault="00FD3DAF" w:rsidP="00FD3DAF">
      <w:pPr>
        <w:pStyle w:val="NormalWeb"/>
        <w:numPr>
          <w:ilvl w:val="0"/>
          <w:numId w:val="9"/>
        </w:numPr>
      </w:pPr>
      <w:r>
        <w:t>(</w:t>
      </w:r>
      <w:proofErr w:type="spellStart"/>
      <w:r>
        <w:t>R_f</w:t>
      </w:r>
      <w:proofErr w:type="spellEnd"/>
      <w:r>
        <w:t>) = feedback resistor</w:t>
      </w:r>
    </w:p>
    <w:p w:rsidR="00FD3DAF" w:rsidRDefault="00FD3DAF" w:rsidP="00FD3DAF">
      <w:pPr>
        <w:pStyle w:val="NormalWeb"/>
        <w:numPr>
          <w:ilvl w:val="0"/>
          <w:numId w:val="9"/>
        </w:numPr>
      </w:pPr>
      <w:r>
        <w:t>(R_1) = resistor connected to ground</w:t>
      </w:r>
    </w:p>
    <w:p w:rsidR="00FD3DAF" w:rsidRDefault="00FD3DAF" w:rsidP="00FD3DAF">
      <w:pPr>
        <w:pStyle w:val="NormalWeb"/>
        <w:numPr>
          <w:ilvl w:val="0"/>
          <w:numId w:val="9"/>
        </w:numPr>
      </w:pPr>
      <w:r>
        <w:t xml:space="preserve">Gain is </w:t>
      </w:r>
      <w:r>
        <w:rPr>
          <w:rStyle w:val="Strong"/>
        </w:rPr>
        <w:t>positive</w:t>
      </w:r>
      <w:r>
        <w:t>, so no phase change occurs.</w:t>
      </w:r>
    </w:p>
    <w:p w:rsidR="00FD3DAF" w:rsidRDefault="00FD3DAF" w:rsidP="00FD3DAF"/>
    <w:p w:rsidR="002F43E6" w:rsidRDefault="002F43E6">
      <w:pPr>
        <w:spacing w:after="156" w:line="259" w:lineRule="auto"/>
        <w:ind w:left="185" w:right="0" w:firstLine="0"/>
        <w:jc w:val="left"/>
      </w:pPr>
    </w:p>
    <w:p w:rsidR="002F43E6" w:rsidRDefault="00FD3DAF">
      <w:pPr>
        <w:spacing w:after="158" w:line="259" w:lineRule="auto"/>
        <w:ind w:left="185" w:right="0" w:firstLine="0"/>
        <w:jc w:val="left"/>
      </w:pPr>
      <w:r>
        <w:rPr>
          <w:sz w:val="22"/>
        </w:rPr>
        <w:t xml:space="preserve"> </w:t>
      </w:r>
    </w:p>
    <w:p w:rsidR="002F43E6" w:rsidRDefault="00FD3DAF">
      <w:pPr>
        <w:spacing w:after="0" w:line="259" w:lineRule="auto"/>
        <w:ind w:left="5" w:right="0" w:firstLine="0"/>
        <w:jc w:val="left"/>
      </w:pPr>
      <w:r>
        <w:rPr>
          <w:sz w:val="22"/>
        </w:rPr>
        <w:t xml:space="preserve"> </w:t>
      </w:r>
    </w:p>
    <w:sectPr w:rsidR="002F43E6">
      <w:pgSz w:w="11921" w:h="16841"/>
      <w:pgMar w:top="990" w:right="1030" w:bottom="483" w:left="2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F35C5"/>
    <w:multiLevelType w:val="multilevel"/>
    <w:tmpl w:val="FE48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F4652"/>
    <w:multiLevelType w:val="multilevel"/>
    <w:tmpl w:val="D2DC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67949"/>
    <w:multiLevelType w:val="hybridMultilevel"/>
    <w:tmpl w:val="650ACA74"/>
    <w:lvl w:ilvl="0" w:tplc="7C203ABE">
      <w:start w:val="1"/>
      <w:numFmt w:val="decimal"/>
      <w:lvlText w:val="%1."/>
      <w:lvlJc w:val="left"/>
      <w:pPr>
        <w:ind w:left="1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E86966">
      <w:start w:val="1"/>
      <w:numFmt w:val="lowerLetter"/>
      <w:lvlText w:val="%2"/>
      <w:lvlJc w:val="left"/>
      <w:pPr>
        <w:ind w:left="1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1287C8">
      <w:start w:val="1"/>
      <w:numFmt w:val="lowerRoman"/>
      <w:lvlText w:val="%3"/>
      <w:lvlJc w:val="left"/>
      <w:pPr>
        <w:ind w:left="2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E05B08">
      <w:start w:val="1"/>
      <w:numFmt w:val="decimal"/>
      <w:lvlText w:val="%4"/>
      <w:lvlJc w:val="left"/>
      <w:pPr>
        <w:ind w:left="2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261B14">
      <w:start w:val="1"/>
      <w:numFmt w:val="lowerLetter"/>
      <w:lvlText w:val="%5"/>
      <w:lvlJc w:val="left"/>
      <w:pPr>
        <w:ind w:left="3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CEBEC6">
      <w:start w:val="1"/>
      <w:numFmt w:val="lowerRoman"/>
      <w:lvlText w:val="%6"/>
      <w:lvlJc w:val="left"/>
      <w:pPr>
        <w:ind w:left="4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7E3082">
      <w:start w:val="1"/>
      <w:numFmt w:val="decimal"/>
      <w:lvlText w:val="%7"/>
      <w:lvlJc w:val="left"/>
      <w:pPr>
        <w:ind w:left="50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780FFA">
      <w:start w:val="1"/>
      <w:numFmt w:val="lowerLetter"/>
      <w:lvlText w:val="%8"/>
      <w:lvlJc w:val="left"/>
      <w:pPr>
        <w:ind w:left="57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C25054">
      <w:start w:val="1"/>
      <w:numFmt w:val="lowerRoman"/>
      <w:lvlText w:val="%9"/>
      <w:lvlJc w:val="left"/>
      <w:pPr>
        <w:ind w:left="6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37560C"/>
    <w:multiLevelType w:val="hybridMultilevel"/>
    <w:tmpl w:val="87C2A328"/>
    <w:lvl w:ilvl="0" w:tplc="BCE2CD44">
      <w:start w:val="1"/>
      <w:numFmt w:val="decimal"/>
      <w:lvlText w:val="%1."/>
      <w:lvlJc w:val="left"/>
      <w:pPr>
        <w:ind w:left="1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56D35A">
      <w:start w:val="1"/>
      <w:numFmt w:val="lowerLetter"/>
      <w:lvlText w:val="%2"/>
      <w:lvlJc w:val="left"/>
      <w:pPr>
        <w:ind w:left="1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34F7A8">
      <w:start w:val="1"/>
      <w:numFmt w:val="lowerRoman"/>
      <w:lvlText w:val="%3"/>
      <w:lvlJc w:val="left"/>
      <w:pPr>
        <w:ind w:left="2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EC771C">
      <w:start w:val="1"/>
      <w:numFmt w:val="decimal"/>
      <w:lvlText w:val="%4"/>
      <w:lvlJc w:val="left"/>
      <w:pPr>
        <w:ind w:left="2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24D0EA">
      <w:start w:val="1"/>
      <w:numFmt w:val="lowerLetter"/>
      <w:lvlText w:val="%5"/>
      <w:lvlJc w:val="left"/>
      <w:pPr>
        <w:ind w:left="3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1A1794">
      <w:start w:val="1"/>
      <w:numFmt w:val="lowerRoman"/>
      <w:lvlText w:val="%6"/>
      <w:lvlJc w:val="left"/>
      <w:pPr>
        <w:ind w:left="4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1A0E8C">
      <w:start w:val="1"/>
      <w:numFmt w:val="decimal"/>
      <w:lvlText w:val="%7"/>
      <w:lvlJc w:val="left"/>
      <w:pPr>
        <w:ind w:left="50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1A73D0">
      <w:start w:val="1"/>
      <w:numFmt w:val="lowerLetter"/>
      <w:lvlText w:val="%8"/>
      <w:lvlJc w:val="left"/>
      <w:pPr>
        <w:ind w:left="57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26E0BC">
      <w:start w:val="1"/>
      <w:numFmt w:val="lowerRoman"/>
      <w:lvlText w:val="%9"/>
      <w:lvlJc w:val="left"/>
      <w:pPr>
        <w:ind w:left="6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C093002"/>
    <w:multiLevelType w:val="hybridMultilevel"/>
    <w:tmpl w:val="FDC07138"/>
    <w:lvl w:ilvl="0" w:tplc="E81E5916">
      <w:start w:val="1"/>
      <w:numFmt w:val="bullet"/>
      <w:lvlText w:val="•"/>
      <w:lvlJc w:val="left"/>
      <w:pPr>
        <w:ind w:left="1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26F7AE">
      <w:start w:val="1"/>
      <w:numFmt w:val="bullet"/>
      <w:lvlText w:val="o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9040B2">
      <w:start w:val="1"/>
      <w:numFmt w:val="bullet"/>
      <w:lvlText w:val="▪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DCDC84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78EE08">
      <w:start w:val="1"/>
      <w:numFmt w:val="bullet"/>
      <w:lvlText w:val="o"/>
      <w:lvlJc w:val="left"/>
      <w:pPr>
        <w:ind w:left="3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B62284">
      <w:start w:val="1"/>
      <w:numFmt w:val="bullet"/>
      <w:lvlText w:val="▪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0C574E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52A2AE">
      <w:start w:val="1"/>
      <w:numFmt w:val="bullet"/>
      <w:lvlText w:val="o"/>
      <w:lvlJc w:val="left"/>
      <w:pPr>
        <w:ind w:left="5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1E6FC8">
      <w:start w:val="1"/>
      <w:numFmt w:val="bullet"/>
      <w:lvlText w:val="▪"/>
      <w:lvlJc w:val="left"/>
      <w:pPr>
        <w:ind w:left="6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42A73F4"/>
    <w:multiLevelType w:val="multilevel"/>
    <w:tmpl w:val="6422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F66C08"/>
    <w:multiLevelType w:val="hybridMultilevel"/>
    <w:tmpl w:val="6DA03030"/>
    <w:lvl w:ilvl="0" w:tplc="E652785E">
      <w:start w:val="1"/>
      <w:numFmt w:val="decimal"/>
      <w:lvlText w:val="%1."/>
      <w:lvlJc w:val="left"/>
      <w:pPr>
        <w:ind w:left="1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DE5CBE">
      <w:start w:val="1"/>
      <w:numFmt w:val="lowerLetter"/>
      <w:lvlText w:val="%2"/>
      <w:lvlJc w:val="left"/>
      <w:pPr>
        <w:ind w:left="1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3219A4">
      <w:start w:val="1"/>
      <w:numFmt w:val="lowerRoman"/>
      <w:lvlText w:val="%3"/>
      <w:lvlJc w:val="left"/>
      <w:pPr>
        <w:ind w:left="2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2EA0BA">
      <w:start w:val="1"/>
      <w:numFmt w:val="decimal"/>
      <w:lvlText w:val="%4"/>
      <w:lvlJc w:val="left"/>
      <w:pPr>
        <w:ind w:left="2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16384C">
      <w:start w:val="1"/>
      <w:numFmt w:val="lowerLetter"/>
      <w:lvlText w:val="%5"/>
      <w:lvlJc w:val="left"/>
      <w:pPr>
        <w:ind w:left="3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188D46">
      <w:start w:val="1"/>
      <w:numFmt w:val="lowerRoman"/>
      <w:lvlText w:val="%6"/>
      <w:lvlJc w:val="left"/>
      <w:pPr>
        <w:ind w:left="4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68B252">
      <w:start w:val="1"/>
      <w:numFmt w:val="decimal"/>
      <w:lvlText w:val="%7"/>
      <w:lvlJc w:val="left"/>
      <w:pPr>
        <w:ind w:left="50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4CBA82">
      <w:start w:val="1"/>
      <w:numFmt w:val="lowerLetter"/>
      <w:lvlText w:val="%8"/>
      <w:lvlJc w:val="left"/>
      <w:pPr>
        <w:ind w:left="57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C0513E">
      <w:start w:val="1"/>
      <w:numFmt w:val="lowerRoman"/>
      <w:lvlText w:val="%9"/>
      <w:lvlJc w:val="left"/>
      <w:pPr>
        <w:ind w:left="6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4750DDC"/>
    <w:multiLevelType w:val="multilevel"/>
    <w:tmpl w:val="CF94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A3E58"/>
    <w:multiLevelType w:val="multilevel"/>
    <w:tmpl w:val="0698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EF7EFD"/>
    <w:multiLevelType w:val="hybridMultilevel"/>
    <w:tmpl w:val="2E562404"/>
    <w:lvl w:ilvl="0" w:tplc="F7F04D54">
      <w:start w:val="1"/>
      <w:numFmt w:val="decimal"/>
      <w:lvlText w:val="%1."/>
      <w:lvlJc w:val="left"/>
      <w:pPr>
        <w:ind w:left="710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F07AFA">
      <w:start w:val="1"/>
      <w:numFmt w:val="lowerLetter"/>
      <w:lvlText w:val="%2"/>
      <w:lvlJc w:val="left"/>
      <w:pPr>
        <w:ind w:left="1429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A29C22">
      <w:start w:val="1"/>
      <w:numFmt w:val="lowerRoman"/>
      <w:lvlText w:val="%3"/>
      <w:lvlJc w:val="left"/>
      <w:pPr>
        <w:ind w:left="2149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8C156E">
      <w:start w:val="1"/>
      <w:numFmt w:val="decimal"/>
      <w:lvlText w:val="%4"/>
      <w:lvlJc w:val="left"/>
      <w:pPr>
        <w:ind w:left="2869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BCFC12">
      <w:start w:val="1"/>
      <w:numFmt w:val="lowerLetter"/>
      <w:lvlText w:val="%5"/>
      <w:lvlJc w:val="left"/>
      <w:pPr>
        <w:ind w:left="3589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CC3E56">
      <w:start w:val="1"/>
      <w:numFmt w:val="lowerRoman"/>
      <w:lvlText w:val="%6"/>
      <w:lvlJc w:val="left"/>
      <w:pPr>
        <w:ind w:left="4309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5AF824">
      <w:start w:val="1"/>
      <w:numFmt w:val="decimal"/>
      <w:lvlText w:val="%7"/>
      <w:lvlJc w:val="left"/>
      <w:pPr>
        <w:ind w:left="5029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F66E5C">
      <w:start w:val="1"/>
      <w:numFmt w:val="lowerLetter"/>
      <w:lvlText w:val="%8"/>
      <w:lvlJc w:val="left"/>
      <w:pPr>
        <w:ind w:left="5749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B01DBA">
      <w:start w:val="1"/>
      <w:numFmt w:val="lowerRoman"/>
      <w:lvlText w:val="%9"/>
      <w:lvlJc w:val="left"/>
      <w:pPr>
        <w:ind w:left="6469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9"/>
  </w:num>
  <w:num w:numId="6">
    <w:abstractNumId w:val="5"/>
  </w:num>
  <w:num w:numId="7">
    <w:abstractNumId w:val="1"/>
  </w:num>
  <w:num w:numId="8">
    <w:abstractNumId w:val="0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3E6"/>
    <w:rsid w:val="002F43E6"/>
    <w:rsid w:val="0033091C"/>
    <w:rsid w:val="00A12B7A"/>
    <w:rsid w:val="00B60D5B"/>
    <w:rsid w:val="00C218DB"/>
    <w:rsid w:val="00C970E5"/>
    <w:rsid w:val="00E045EC"/>
    <w:rsid w:val="00E64E69"/>
    <w:rsid w:val="00FD3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0798F"/>
  <w15:docId w15:val="{2D27CF36-FA7B-4D1A-BC5B-138B581C1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64" w:lineRule="auto"/>
      <w:ind w:left="555" w:right="173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9"/>
      <w:ind w:left="545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555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64E69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</w:rPr>
  </w:style>
  <w:style w:type="character" w:styleId="Strong">
    <w:name w:val="Strong"/>
    <w:basedOn w:val="DefaultParagraphFont"/>
    <w:uiPriority w:val="22"/>
    <w:qFormat/>
    <w:rsid w:val="00E64E6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DA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29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912</Words>
  <Characters>5204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 Batool</dc:creator>
  <cp:keywords/>
  <cp:lastModifiedBy>Zumair Shabbir</cp:lastModifiedBy>
  <cp:revision>2</cp:revision>
  <dcterms:created xsi:type="dcterms:W3CDTF">2026-05-03T11:07:00Z</dcterms:created>
  <dcterms:modified xsi:type="dcterms:W3CDTF">2026-05-03T11:07:00Z</dcterms:modified>
</cp:coreProperties>
</file>