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Syntax: String and Date Functions (Week 7)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Functions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LEN() - returns the length of a string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select len(ColumnName1.1) 'AliasName' from TableName1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select ColumnName1.1 from TableName1 where len(ColumnName1.1) = (Insert Value)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LEFT() - returns a certain # of characters from the left side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select left(ColumnName1.1, (# of Characters) ) 'AliasName' from TableName1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RIGHT() - returns a certain # of characters from the right side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select right(ColumnName1.1, (# of Characters) ) 'AliasName' from TableName1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SUBSTRING() - takes a certain # of characters from a starting point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select substring(ColumnName1.1, (Starting Point) , (# of Characters) ) from TableName1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UPPER() - returns uppercase characters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LOWER() - returns lowercase characters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LTRIM() - trims spaces on the left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RTRIM() - trims spaces on the right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REVERSE() - reverses a string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Functions</w:t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GETDATE ()</w:t>
        <w:tab/>
        <w:tab/>
        <w:tab/>
        <w:tab/>
        <w:t xml:space="preserve">returns the system date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DATEADD (xx, n, date1)</w:t>
        <w:tab/>
        <w:tab/>
        <w:t xml:space="preserve">returns a new date adding the number of xx to date1</w:t>
      </w:r>
    </w:p>
    <w:p w:rsidR="00000000" w:rsidDel="00000000" w:rsidP="00000000" w:rsidRDefault="00000000" w:rsidRPr="00000000" w14:paraId="0000002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n may be negative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DATEDIFF (xx, date1, date2)</w:t>
        <w:tab/>
        <w:tab/>
        <w:t xml:space="preserve">returns the number of xx from date1 (older) to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date2 (newer) – can return negative numbers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DATENAME (xx, date1)</w:t>
        <w:tab/>
        <w:tab/>
        <w:t xml:space="preserve">returns a string representation of the xx of date1</w:t>
        <w:tab/>
        <w:t xml:space="preserve">DATEPART (xx, date1)</w:t>
        <w:tab/>
        <w:tab/>
        <w:t xml:space="preserve">returns an integer representation of the xx of date1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YEAR (date1)</w:t>
        <w:tab/>
        <w:tab/>
        <w:tab/>
        <w:tab/>
        <w:t xml:space="preserve">returns the year portion of date1,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same functionality as DATEPART (yy, date1)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MONTH  (date1) </w:t>
        <w:tab/>
        <w:tab/>
        <w:tab/>
        <w:t xml:space="preserve">returns the month portion of date1,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same functionality as DATEPART (mm, date1)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DAY (date1) </w:t>
        <w:tab/>
        <w:tab/>
        <w:tab/>
        <w:tab/>
        <w:t xml:space="preserve">returns the day portion of date1,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same functionality as DATEPART (dd, date1)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NOTE: xx represents the datepart from the table below.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Datepart</w:t>
        <w:tab/>
        <w:tab/>
        <w:t xml:space="preserve">Abbreviation</w:t>
        <w:tab/>
        <w:tab/>
        <w:t xml:space="preserve">Minimum</w:t>
        <w:tab/>
        <w:tab/>
        <w:t xml:space="preserve">Maximum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Year</w:t>
        <w:tab/>
        <w:tab/>
        <w:tab/>
        <w:t xml:space="preserve">yy</w:t>
        <w:tab/>
        <w:tab/>
        <w:tab/>
        <w:t xml:space="preserve">1753</w:t>
        <w:tab/>
        <w:tab/>
        <w:tab/>
        <w:t xml:space="preserve">9999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Quarter</w:t>
        <w:tab/>
        <w:tab/>
        <w:t xml:space="preserve">qq</w:t>
        <w:tab/>
        <w:tab/>
        <w:tab/>
        <w:t xml:space="preserve">1</w:t>
        <w:tab/>
        <w:tab/>
        <w:tab/>
        <w:t xml:space="preserve">4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Month</w:t>
        <w:tab/>
        <w:tab/>
        <w:tab/>
        <w:t xml:space="preserve">mm</w:t>
        <w:tab/>
        <w:tab/>
        <w:tab/>
        <w:t xml:space="preserve">1</w:t>
        <w:tab/>
        <w:tab/>
        <w:tab/>
        <w:t xml:space="preserve">12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Week</w:t>
        <w:tab/>
        <w:tab/>
        <w:tab/>
        <w:t xml:space="preserve">wk</w:t>
        <w:tab/>
        <w:tab/>
        <w:tab/>
        <w:t xml:space="preserve">1</w:t>
        <w:tab/>
        <w:tab/>
        <w:tab/>
        <w:t xml:space="preserve">53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Day of year</w:t>
        <w:tab/>
        <w:tab/>
        <w:t xml:space="preserve">dy</w:t>
        <w:tab/>
        <w:tab/>
        <w:tab/>
        <w:t xml:space="preserve">1</w:t>
        <w:tab/>
        <w:tab/>
        <w:tab/>
        <w:t xml:space="preserve">366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WeekDay</w:t>
        <w:tab/>
        <w:tab/>
        <w:t xml:space="preserve">dw</w:t>
        <w:tab/>
        <w:tab/>
        <w:tab/>
        <w:t xml:space="preserve">1 (Sun.)</w:t>
        <w:tab/>
        <w:tab/>
        <w:t xml:space="preserve">7 (Sat.)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Day</w:t>
        <w:tab/>
        <w:tab/>
        <w:tab/>
        <w:t xml:space="preserve">dd</w:t>
        <w:tab/>
        <w:tab/>
        <w:tab/>
        <w:t xml:space="preserve">1</w:t>
        <w:tab/>
        <w:tab/>
        <w:tab/>
        <w:t xml:space="preserve">31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Hour</w:t>
        <w:tab/>
        <w:tab/>
        <w:tab/>
        <w:t xml:space="preserve">hh</w:t>
        <w:tab/>
        <w:tab/>
        <w:tab/>
        <w:t xml:space="preserve">0</w:t>
        <w:tab/>
        <w:tab/>
        <w:tab/>
        <w:t xml:space="preserve">23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Minute</w:t>
        <w:tab/>
        <w:tab/>
        <w:tab/>
        <w:t xml:space="preserve">mi</w:t>
        <w:tab/>
        <w:tab/>
        <w:tab/>
        <w:t xml:space="preserve">0</w:t>
        <w:tab/>
        <w:tab/>
        <w:tab/>
        <w:t xml:space="preserve">59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Second</w:t>
        <w:tab/>
        <w:tab/>
        <w:t xml:space="preserve">ss</w:t>
        <w:tab/>
        <w:tab/>
        <w:tab/>
        <w:t xml:space="preserve">0</w:t>
        <w:tab/>
        <w:tab/>
        <w:tab/>
        <w:t xml:space="preserve">59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Millisecond</w:t>
        <w:tab/>
        <w:tab/>
        <w:t xml:space="preserve">ms</w:t>
        <w:tab/>
        <w:tab/>
        <w:tab/>
        <w:t xml:space="preserve">0</w:t>
        <w:tab/>
        <w:tab/>
        <w:tab/>
        <w:t xml:space="preserve">999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