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 for studies in humans/animals</w:t>
      </w:r>
    </w:p>
    <w:p>
      <w:r>
        <w:t>This study did not involve human participants, human tissue, personal data or animals. It used only satellite imagery, aggregated population rasters and public administrative boundaries. Ethical approval was therefore not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