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3926" w14:textId="77777777" w:rsidR="008903AD" w:rsidRPr="008903AD" w:rsidRDefault="008903AD" w:rsidP="008903AD">
      <w:pPr>
        <w:pStyle w:val="a3"/>
        <w:rPr>
          <w:sz w:val="36"/>
          <w:szCs w:val="36"/>
        </w:rPr>
      </w:pPr>
      <w:r w:rsidRPr="008903AD">
        <w:rPr>
          <w:sz w:val="36"/>
          <w:szCs w:val="36"/>
        </w:rPr>
        <w:t>《环境应急监测信息化演练》教学设计方案</w:t>
      </w:r>
    </w:p>
    <w:p w14:paraId="6BF04B5B" w14:textId="77777777" w:rsidR="008903AD" w:rsidRPr="008903AD" w:rsidRDefault="008903AD" w:rsidP="008903AD">
      <w:r w:rsidRPr="008903AD">
        <w:t>课程模块名称： 环境应急监测信息化演练与操作</w:t>
      </w:r>
    </w:p>
    <w:p w14:paraId="7C87D91E" w14:textId="77777777" w:rsidR="008903AD" w:rsidRPr="008903AD" w:rsidRDefault="008903AD" w:rsidP="008903AD">
      <w:r w:rsidRPr="008903AD">
        <w:t>授课对象： 长沙环保学院 环境监测相关专业学生</w:t>
      </w:r>
    </w:p>
    <w:p w14:paraId="02A145DE" w14:textId="77777777" w:rsidR="008903AD" w:rsidRPr="008903AD" w:rsidRDefault="008903AD" w:rsidP="008903AD">
      <w:r w:rsidRPr="008903AD">
        <w:t>计划课时： 10-15分钟 (</w:t>
      </w:r>
      <w:proofErr w:type="gramStart"/>
      <w:r w:rsidRPr="008903AD">
        <w:t>微课或</w:t>
      </w:r>
      <w:proofErr w:type="gramEnd"/>
      <w:r w:rsidRPr="008903AD">
        <w:t>课堂演示环节)</w:t>
      </w:r>
    </w:p>
    <w:p w14:paraId="000213C5" w14:textId="77777777" w:rsidR="008903AD" w:rsidRPr="008903AD" w:rsidRDefault="008903AD" w:rsidP="008903AD">
      <w:r w:rsidRPr="008903AD">
        <w:t>教学目标：</w:t>
      </w:r>
    </w:p>
    <w:p w14:paraId="6ABD0FEF" w14:textId="77777777" w:rsidR="008903AD" w:rsidRPr="008903AD" w:rsidRDefault="008903AD" w:rsidP="008903AD">
      <w:pPr>
        <w:numPr>
          <w:ilvl w:val="0"/>
          <w:numId w:val="1"/>
        </w:numPr>
      </w:pPr>
      <w:r w:rsidRPr="008903AD">
        <w:rPr>
          <w:b/>
          <w:bCs/>
        </w:rPr>
        <w:t>知识与技能：</w:t>
      </w:r>
    </w:p>
    <w:p w14:paraId="72192A78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初步了解突发环境事件应急监测的基本流程与核心任务。</w:t>
      </w:r>
    </w:p>
    <w:p w14:paraId="4A7F272B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熟悉并掌握应急监测演练网页程序的基本操作方法，包括登录、进入演练、情景认知、模拟决策与结果查看。</w:t>
      </w:r>
    </w:p>
    <w:p w14:paraId="0B0E73EB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体验信息化工具在现代环境应急监测中的应用和优势。</w:t>
      </w:r>
    </w:p>
    <w:p w14:paraId="4481A2F0" w14:textId="77777777" w:rsidR="008903AD" w:rsidRPr="008903AD" w:rsidRDefault="008903AD" w:rsidP="008903AD">
      <w:pPr>
        <w:numPr>
          <w:ilvl w:val="0"/>
          <w:numId w:val="1"/>
        </w:numPr>
      </w:pPr>
      <w:r w:rsidRPr="008903AD">
        <w:rPr>
          <w:b/>
          <w:bCs/>
        </w:rPr>
        <w:t>过程与方法：</w:t>
      </w:r>
    </w:p>
    <w:p w14:paraId="3C549D3E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通过“教师引导-学生体验-共同讨论”的方式，激发学生学习兴趣。</w:t>
      </w:r>
    </w:p>
    <w:p w14:paraId="15211504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利用提供的演练网页程序，进行模拟操作，培养学生在模拟情境下的快速反应和初步决策能力。</w:t>
      </w:r>
    </w:p>
    <w:p w14:paraId="312FE47D" w14:textId="77777777" w:rsidR="008903AD" w:rsidRPr="008903AD" w:rsidRDefault="008903AD" w:rsidP="008903AD">
      <w:pPr>
        <w:numPr>
          <w:ilvl w:val="0"/>
          <w:numId w:val="1"/>
        </w:numPr>
      </w:pPr>
      <w:r w:rsidRPr="008903AD">
        <w:rPr>
          <w:b/>
          <w:bCs/>
        </w:rPr>
        <w:t>情感态度与价值观：</w:t>
      </w:r>
    </w:p>
    <w:p w14:paraId="155D656E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增强对环境应急工作重要性和紧迫性的认识。</w:t>
      </w:r>
    </w:p>
    <w:p w14:paraId="3B08F485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培养严谨求实、科学决策的专业素养。</w:t>
      </w:r>
    </w:p>
    <w:p w14:paraId="619957B3" w14:textId="77777777" w:rsidR="008903AD" w:rsidRPr="008903AD" w:rsidRDefault="008903AD" w:rsidP="008903AD">
      <w:pPr>
        <w:numPr>
          <w:ilvl w:val="1"/>
          <w:numId w:val="1"/>
        </w:numPr>
      </w:pPr>
      <w:r w:rsidRPr="008903AD">
        <w:t>激发对环境监测新技术、新方法的好奇心和探索欲。</w:t>
      </w:r>
    </w:p>
    <w:p w14:paraId="52C64F82" w14:textId="77777777" w:rsidR="008903AD" w:rsidRPr="008903AD" w:rsidRDefault="008903AD" w:rsidP="008903AD">
      <w:r w:rsidRPr="008903AD">
        <w:rPr>
          <w:b/>
          <w:bCs/>
        </w:rPr>
        <w:t>教学重点与难点：</w:t>
      </w:r>
    </w:p>
    <w:p w14:paraId="1CE51422" w14:textId="77777777" w:rsidR="008903AD" w:rsidRPr="008903AD" w:rsidRDefault="008903AD" w:rsidP="008903AD">
      <w:pPr>
        <w:numPr>
          <w:ilvl w:val="0"/>
          <w:numId w:val="2"/>
        </w:numPr>
      </w:pPr>
      <w:r w:rsidRPr="008903AD">
        <w:rPr>
          <w:b/>
          <w:bCs/>
        </w:rPr>
        <w:t>教学重点：</w:t>
      </w:r>
      <w:r w:rsidRPr="008903AD">
        <w:t xml:space="preserve"> 演练网页程序的主要功能模块操作（登录、情景互动、决策提交、结果查看）。</w:t>
      </w:r>
    </w:p>
    <w:p w14:paraId="1B421107" w14:textId="77777777" w:rsidR="008903AD" w:rsidRPr="008903AD" w:rsidRDefault="008903AD" w:rsidP="008903AD">
      <w:pPr>
        <w:numPr>
          <w:ilvl w:val="0"/>
          <w:numId w:val="2"/>
        </w:numPr>
      </w:pPr>
      <w:r w:rsidRPr="008903AD">
        <w:rPr>
          <w:b/>
          <w:bCs/>
        </w:rPr>
        <w:t>教学难点：</w:t>
      </w:r>
      <w:r w:rsidRPr="008903AD">
        <w:t xml:space="preserve"> 在短时间</w:t>
      </w:r>
      <w:proofErr w:type="gramStart"/>
      <w:r w:rsidRPr="008903AD">
        <w:t>内理解</w:t>
      </w:r>
      <w:proofErr w:type="gramEnd"/>
      <w:r w:rsidRPr="008903AD">
        <w:t>模拟的应急情景，并基于情景信息做出初步的、合理的监测决策。</w:t>
      </w:r>
    </w:p>
    <w:p w14:paraId="5094079E" w14:textId="77777777" w:rsidR="008903AD" w:rsidRPr="008903AD" w:rsidRDefault="008903AD" w:rsidP="008903AD">
      <w:r w:rsidRPr="008903AD">
        <w:rPr>
          <w:b/>
          <w:bCs/>
        </w:rPr>
        <w:t>教学资源与准备：</w:t>
      </w:r>
    </w:p>
    <w:p w14:paraId="59F51C94" w14:textId="77777777" w:rsidR="008903AD" w:rsidRPr="008903AD" w:rsidRDefault="008903AD" w:rsidP="008903AD">
      <w:pPr>
        <w:numPr>
          <w:ilvl w:val="0"/>
          <w:numId w:val="3"/>
        </w:numPr>
      </w:pPr>
      <w:r w:rsidRPr="008903AD">
        <w:rPr>
          <w:b/>
          <w:bCs/>
        </w:rPr>
        <w:t>硬件：</w:t>
      </w:r>
      <w:r w:rsidRPr="008903AD">
        <w:t xml:space="preserve"> 教师用计算机、投影仪、网络环境。学生用计算机或可访问网页的移动设备。</w:t>
      </w:r>
    </w:p>
    <w:p w14:paraId="2B562DFD" w14:textId="2C04210C" w:rsidR="008903AD" w:rsidRPr="008903AD" w:rsidRDefault="008903AD" w:rsidP="008903AD">
      <w:pPr>
        <w:numPr>
          <w:ilvl w:val="0"/>
          <w:numId w:val="3"/>
        </w:numPr>
      </w:pPr>
      <w:r w:rsidRPr="008903AD">
        <w:rPr>
          <w:b/>
          <w:bCs/>
        </w:rPr>
        <w:t>软件：</w:t>
      </w:r>
      <w:r w:rsidRPr="008903AD">
        <w:t xml:space="preserve"> 应急监测演练网页程序。</w:t>
      </w:r>
    </w:p>
    <w:p w14:paraId="242EFCAF" w14:textId="77777777" w:rsidR="008903AD" w:rsidRPr="008903AD" w:rsidRDefault="008903AD" w:rsidP="008903AD">
      <w:pPr>
        <w:numPr>
          <w:ilvl w:val="0"/>
          <w:numId w:val="3"/>
        </w:numPr>
      </w:pPr>
      <w:r w:rsidRPr="008903AD">
        <w:rPr>
          <w:b/>
          <w:bCs/>
        </w:rPr>
        <w:t>教师准备：</w:t>
      </w:r>
    </w:p>
    <w:p w14:paraId="39A07AC6" w14:textId="377203AF" w:rsidR="008903AD" w:rsidRPr="008903AD" w:rsidRDefault="008903AD" w:rsidP="008903AD">
      <w:pPr>
        <w:numPr>
          <w:ilvl w:val="1"/>
          <w:numId w:val="3"/>
        </w:numPr>
      </w:pPr>
      <w:r w:rsidRPr="008903AD">
        <w:lastRenderedPageBreak/>
        <w:t>提前熟悉演练程序各页面功能及主要逻辑。</w:t>
      </w:r>
    </w:p>
    <w:p w14:paraId="5C92D66B" w14:textId="3574A659" w:rsidR="008903AD" w:rsidRPr="008903AD" w:rsidRDefault="008903AD" w:rsidP="008903AD">
      <w:pPr>
        <w:numPr>
          <w:ilvl w:val="1"/>
          <w:numId w:val="3"/>
        </w:numPr>
      </w:pPr>
      <w:r w:rsidRPr="008903AD">
        <w:t>预设一个简单、典型的应急情景（例如：小型化工厂化学品泄漏），并准备好案例ID。</w:t>
      </w:r>
    </w:p>
    <w:p w14:paraId="0838B492" w14:textId="77777777" w:rsidR="008903AD" w:rsidRPr="008903AD" w:rsidRDefault="008903AD" w:rsidP="008903AD">
      <w:pPr>
        <w:numPr>
          <w:ilvl w:val="1"/>
          <w:numId w:val="3"/>
        </w:numPr>
      </w:pPr>
      <w:r w:rsidRPr="008903AD">
        <w:t>确保演练程序在教学环境下运行顺畅。</w:t>
      </w:r>
    </w:p>
    <w:p w14:paraId="0273F586" w14:textId="77777777" w:rsidR="008903AD" w:rsidRPr="008903AD" w:rsidRDefault="008903AD" w:rsidP="008903AD">
      <w:r w:rsidRPr="008903AD">
        <w:rPr>
          <w:b/>
          <w:bCs/>
        </w:rPr>
        <w:t>教学过程设计：</w:t>
      </w:r>
    </w:p>
    <w:p w14:paraId="359EB6CD" w14:textId="77777777" w:rsidR="008903AD" w:rsidRPr="008903AD" w:rsidRDefault="008903AD" w:rsidP="008903AD">
      <w:r w:rsidRPr="008903AD">
        <w:rPr>
          <w:b/>
          <w:bCs/>
        </w:rPr>
        <w:t>一、 课前准备 (教师活动 - 课前完成)</w:t>
      </w:r>
    </w:p>
    <w:p w14:paraId="24D794E4" w14:textId="77777777" w:rsidR="008903AD" w:rsidRPr="008903AD" w:rsidRDefault="008903AD" w:rsidP="008903AD">
      <w:pPr>
        <w:numPr>
          <w:ilvl w:val="0"/>
          <w:numId w:val="4"/>
        </w:numPr>
      </w:pPr>
      <w:r w:rsidRPr="008903AD">
        <w:rPr>
          <w:b/>
          <w:bCs/>
        </w:rPr>
        <w:t>演练情景配置 (约2分钟，课前独立完成):</w:t>
      </w:r>
    </w:p>
    <w:p w14:paraId="7D77C511" w14:textId="571E67C4" w:rsidR="008903AD" w:rsidRPr="008903AD" w:rsidRDefault="008903AD" w:rsidP="008903AD">
      <w:pPr>
        <w:numPr>
          <w:ilvl w:val="1"/>
          <w:numId w:val="4"/>
        </w:numPr>
      </w:pPr>
      <w:r w:rsidRPr="008903AD">
        <w:t>教师登录后端管理系统，设置一个简化的突发环境事件案例。</w:t>
      </w:r>
    </w:p>
    <w:p w14:paraId="76D01FFF" w14:textId="447FB653" w:rsidR="008903AD" w:rsidRPr="008903AD" w:rsidRDefault="008903AD" w:rsidP="008903AD">
      <w:pPr>
        <w:numPr>
          <w:ilvl w:val="1"/>
          <w:numId w:val="4"/>
        </w:numPr>
      </w:pPr>
      <w:r w:rsidRPr="008903AD">
        <w:t>记录案例ID，确保能让学生端加载到预设情景。</w:t>
      </w:r>
    </w:p>
    <w:p w14:paraId="28F17506" w14:textId="77777777" w:rsidR="008903AD" w:rsidRPr="008903AD" w:rsidRDefault="008903AD" w:rsidP="008903AD">
      <w:pPr>
        <w:numPr>
          <w:ilvl w:val="0"/>
          <w:numId w:val="4"/>
        </w:numPr>
      </w:pPr>
      <w:r w:rsidRPr="008903AD">
        <w:rPr>
          <w:b/>
          <w:bCs/>
        </w:rPr>
        <w:t>程序测试与环境检查 (约3分钟，课前独立完成):</w:t>
      </w:r>
    </w:p>
    <w:p w14:paraId="5223413E" w14:textId="7E500C61" w:rsidR="008903AD" w:rsidRPr="008903AD" w:rsidRDefault="008903AD" w:rsidP="008903AD">
      <w:pPr>
        <w:numPr>
          <w:ilvl w:val="1"/>
          <w:numId w:val="4"/>
        </w:numPr>
      </w:pPr>
      <w:r w:rsidRPr="008903AD">
        <w:t>教师打开index.html，完整测试一遍学生将要进行的操作流程：登录 (login.html) -&gt; 进入大厅 (lobby.html) -&gt; 加入演练 (join.html 或直接从大厅开始) -&gt; 演练主界面 (drill_main.html) -&gt; 提交决策 -&gt; 查看结果 (results.html)。</w:t>
      </w:r>
    </w:p>
    <w:p w14:paraId="2D8ACE1A" w14:textId="77777777" w:rsidR="008903AD" w:rsidRPr="008903AD" w:rsidRDefault="008903AD" w:rsidP="008903AD">
      <w:pPr>
        <w:numPr>
          <w:ilvl w:val="1"/>
          <w:numId w:val="4"/>
        </w:numPr>
      </w:pPr>
      <w:r w:rsidRPr="008903AD">
        <w:t>确保网络通畅，学生设备能够顺利访问程序。</w:t>
      </w:r>
    </w:p>
    <w:p w14:paraId="41118879" w14:textId="77777777" w:rsidR="008903AD" w:rsidRPr="008903AD" w:rsidRDefault="008903AD" w:rsidP="008903AD">
      <w:r w:rsidRPr="008903AD">
        <w:rPr>
          <w:b/>
          <w:bCs/>
        </w:rPr>
        <w:t>二、 课中实施 (10-15 分钟)</w:t>
      </w:r>
    </w:p>
    <w:p w14:paraId="58AD594E" w14:textId="77777777" w:rsidR="008903AD" w:rsidRPr="008903AD" w:rsidRDefault="008903AD" w:rsidP="008903AD">
      <w:r w:rsidRPr="008903AD">
        <w:rPr>
          <w:b/>
          <w:bCs/>
        </w:rPr>
        <w:t>(</w:t>
      </w:r>
      <w:proofErr w:type="gramStart"/>
      <w:r w:rsidRPr="008903AD">
        <w:rPr>
          <w:b/>
          <w:bCs/>
        </w:rPr>
        <w:t>一</w:t>
      </w:r>
      <w:proofErr w:type="gramEnd"/>
      <w:r w:rsidRPr="008903AD">
        <w:rPr>
          <w:b/>
          <w:bCs/>
        </w:rPr>
        <w:t>) 导入与情景介绍 (2-3 分钟)</w:t>
      </w:r>
    </w:p>
    <w:p w14:paraId="0D47ECE4" w14:textId="77777777" w:rsidR="008903AD" w:rsidRPr="008903AD" w:rsidRDefault="008903AD" w:rsidP="008903AD">
      <w:pPr>
        <w:numPr>
          <w:ilvl w:val="0"/>
          <w:numId w:val="5"/>
        </w:numPr>
      </w:pPr>
      <w:r w:rsidRPr="008903AD">
        <w:rPr>
          <w:b/>
          <w:bCs/>
        </w:rPr>
        <w:t>教师活动：</w:t>
      </w:r>
    </w:p>
    <w:p w14:paraId="1B579B5B" w14:textId="77777777" w:rsidR="008903AD" w:rsidRPr="008903AD" w:rsidRDefault="008903AD" w:rsidP="008903AD">
      <w:pPr>
        <w:numPr>
          <w:ilvl w:val="1"/>
          <w:numId w:val="5"/>
        </w:numPr>
      </w:pPr>
      <w:r w:rsidRPr="008903AD">
        <w:rPr>
          <w:b/>
          <w:bCs/>
        </w:rPr>
        <w:t>问题引入：</w:t>
      </w:r>
      <w:r w:rsidRPr="008903AD">
        <w:t xml:space="preserve"> “同学们，如果我们的城市突然发生了一起化工厂化学品泄漏事件，作为应急监测人员，我们首先要做什么？整个过程会是怎样的？” (1分钟)</w:t>
      </w:r>
    </w:p>
    <w:p w14:paraId="0AEFB233" w14:textId="77777777" w:rsidR="008903AD" w:rsidRPr="008903AD" w:rsidRDefault="008903AD" w:rsidP="008903AD">
      <w:pPr>
        <w:numPr>
          <w:ilvl w:val="1"/>
          <w:numId w:val="5"/>
        </w:numPr>
      </w:pPr>
      <w:r w:rsidRPr="008903AD">
        <w:rPr>
          <w:b/>
          <w:bCs/>
        </w:rPr>
        <w:t>目标说明：</w:t>
      </w:r>
      <w:r w:rsidRPr="008903AD">
        <w:t xml:space="preserve"> 简述本节课将通过一个信息化演练平台，快速体验应急监测的核心环节，并介绍演练程序的访问方式。 (1分钟)</w:t>
      </w:r>
    </w:p>
    <w:p w14:paraId="28941496" w14:textId="72826C1C" w:rsidR="008903AD" w:rsidRPr="008903AD" w:rsidRDefault="008903AD" w:rsidP="008903AD">
      <w:pPr>
        <w:numPr>
          <w:ilvl w:val="1"/>
          <w:numId w:val="5"/>
        </w:numPr>
      </w:pPr>
      <w:r w:rsidRPr="008903AD">
        <w:t>展示程序首页。</w:t>
      </w:r>
    </w:p>
    <w:p w14:paraId="53E691F6" w14:textId="77777777" w:rsidR="008903AD" w:rsidRPr="008903AD" w:rsidRDefault="008903AD" w:rsidP="008903AD">
      <w:pPr>
        <w:numPr>
          <w:ilvl w:val="0"/>
          <w:numId w:val="5"/>
        </w:numPr>
      </w:pPr>
      <w:r w:rsidRPr="008903AD">
        <w:rPr>
          <w:b/>
          <w:bCs/>
        </w:rPr>
        <w:t>学生活动：</w:t>
      </w:r>
    </w:p>
    <w:p w14:paraId="4F7A718B" w14:textId="77777777" w:rsidR="008903AD" w:rsidRPr="008903AD" w:rsidRDefault="008903AD" w:rsidP="008903AD">
      <w:pPr>
        <w:numPr>
          <w:ilvl w:val="1"/>
          <w:numId w:val="5"/>
        </w:numPr>
      </w:pPr>
      <w:r w:rsidRPr="008903AD">
        <w:t>思考教师提出的问题。</w:t>
      </w:r>
    </w:p>
    <w:p w14:paraId="2762BFE8" w14:textId="77777777" w:rsidR="008903AD" w:rsidRPr="008903AD" w:rsidRDefault="008903AD" w:rsidP="008903AD">
      <w:pPr>
        <w:numPr>
          <w:ilvl w:val="1"/>
          <w:numId w:val="5"/>
        </w:numPr>
      </w:pPr>
      <w:r w:rsidRPr="008903AD">
        <w:t>明确学习目标，打开并准备访问演练程序。</w:t>
      </w:r>
    </w:p>
    <w:p w14:paraId="1268FC07" w14:textId="77777777" w:rsidR="008903AD" w:rsidRPr="008903AD" w:rsidRDefault="008903AD" w:rsidP="008903AD">
      <w:r w:rsidRPr="008903AD">
        <w:rPr>
          <w:b/>
          <w:bCs/>
        </w:rPr>
        <w:t>(二) 演练程序操作演示与引导 (4-5 分钟)</w:t>
      </w:r>
    </w:p>
    <w:p w14:paraId="60995CBA" w14:textId="77777777" w:rsidR="008903AD" w:rsidRPr="008903AD" w:rsidRDefault="008903AD" w:rsidP="008903AD">
      <w:pPr>
        <w:numPr>
          <w:ilvl w:val="0"/>
          <w:numId w:val="6"/>
        </w:numPr>
      </w:pPr>
      <w:r w:rsidRPr="008903AD">
        <w:rPr>
          <w:b/>
          <w:bCs/>
        </w:rPr>
        <w:t>教师活动 (边演示边讲解)：</w:t>
      </w:r>
    </w:p>
    <w:p w14:paraId="768730A5" w14:textId="77777777" w:rsidR="008903AD" w:rsidRPr="008903AD" w:rsidRDefault="008903AD" w:rsidP="008903AD">
      <w:pPr>
        <w:numPr>
          <w:ilvl w:val="1"/>
          <w:numId w:val="6"/>
        </w:numPr>
      </w:pPr>
      <w:r w:rsidRPr="008903AD">
        <w:rPr>
          <w:b/>
          <w:bCs/>
        </w:rPr>
        <w:lastRenderedPageBreak/>
        <w:t>登录与加入演练 (1-2分钟):</w:t>
      </w:r>
    </w:p>
    <w:p w14:paraId="3B622B6B" w14:textId="77777777" w:rsidR="008903AD" w:rsidRPr="008903AD" w:rsidRDefault="008903AD" w:rsidP="008903AD">
      <w:pPr>
        <w:numPr>
          <w:ilvl w:val="2"/>
          <w:numId w:val="6"/>
        </w:numPr>
      </w:pPr>
      <w:r w:rsidRPr="008903AD">
        <w:t>演示如何通过 login.html 登录系统（或 join.html 以特定身份加入）。</w:t>
      </w:r>
    </w:p>
    <w:p w14:paraId="40287CEA" w14:textId="77777777" w:rsidR="008903AD" w:rsidRPr="008903AD" w:rsidRDefault="008903AD" w:rsidP="008903AD">
      <w:pPr>
        <w:numPr>
          <w:ilvl w:val="2"/>
          <w:numId w:val="6"/>
        </w:numPr>
      </w:pPr>
      <w:r w:rsidRPr="008903AD">
        <w:t>进入 lobby.html (演练大厅)，说明大厅功能（如等待教师开始、选择案例等）。</w:t>
      </w:r>
    </w:p>
    <w:p w14:paraId="6C4CFD10" w14:textId="77777777" w:rsidR="008903AD" w:rsidRPr="008903AD" w:rsidRDefault="008903AD" w:rsidP="008903AD">
      <w:pPr>
        <w:numPr>
          <w:ilvl w:val="2"/>
          <w:numId w:val="6"/>
        </w:numPr>
      </w:pPr>
      <w:r w:rsidRPr="008903AD">
        <w:t>引导学生进入指定的演练案例。</w:t>
      </w:r>
    </w:p>
    <w:p w14:paraId="5A3BE740" w14:textId="77777777" w:rsidR="008903AD" w:rsidRPr="008903AD" w:rsidRDefault="008903AD" w:rsidP="008903AD">
      <w:pPr>
        <w:numPr>
          <w:ilvl w:val="1"/>
          <w:numId w:val="6"/>
        </w:numPr>
      </w:pPr>
      <w:r w:rsidRPr="008903AD">
        <w:rPr>
          <w:b/>
          <w:bCs/>
        </w:rPr>
        <w:t>演练主界面介绍 (2-3分钟):</w:t>
      </w:r>
    </w:p>
    <w:p w14:paraId="4723768A" w14:textId="5FF7E4EB" w:rsidR="008903AD" w:rsidRPr="008903AD" w:rsidRDefault="008903AD" w:rsidP="008903AD">
      <w:pPr>
        <w:numPr>
          <w:ilvl w:val="2"/>
          <w:numId w:val="6"/>
        </w:numPr>
      </w:pPr>
      <w:r w:rsidRPr="008903AD">
        <w:t>介绍界面布局：</w:t>
      </w:r>
    </w:p>
    <w:p w14:paraId="36876260" w14:textId="77777777" w:rsidR="008903AD" w:rsidRPr="008903AD" w:rsidRDefault="008903AD" w:rsidP="008903AD">
      <w:pPr>
        <w:numPr>
          <w:ilvl w:val="3"/>
          <w:numId w:val="6"/>
        </w:numPr>
      </w:pPr>
      <w:r w:rsidRPr="008903AD">
        <w:rPr>
          <w:b/>
          <w:bCs/>
        </w:rPr>
        <w:t>情景信息区：</w:t>
      </w:r>
      <w:r w:rsidRPr="008903AD">
        <w:t xml:space="preserve"> 事件描述、时间、地点、初步污染物等。</w:t>
      </w:r>
    </w:p>
    <w:p w14:paraId="02D5D957" w14:textId="77777777" w:rsidR="008903AD" w:rsidRPr="008903AD" w:rsidRDefault="008903AD" w:rsidP="008903AD">
      <w:pPr>
        <w:numPr>
          <w:ilvl w:val="3"/>
          <w:numId w:val="6"/>
        </w:numPr>
      </w:pPr>
      <w:r w:rsidRPr="008903AD">
        <w:rPr>
          <w:b/>
          <w:bCs/>
        </w:rPr>
        <w:t>地图/GIS展示区 (若有)：</w:t>
      </w:r>
      <w:r w:rsidRPr="008903AD">
        <w:t xml:space="preserve"> 污染范围、监测点位选择等。</w:t>
      </w:r>
    </w:p>
    <w:p w14:paraId="60FF97A0" w14:textId="4415E9B5" w:rsidR="008903AD" w:rsidRPr="008903AD" w:rsidRDefault="008903AD" w:rsidP="008903AD">
      <w:pPr>
        <w:numPr>
          <w:ilvl w:val="3"/>
          <w:numId w:val="6"/>
        </w:numPr>
      </w:pPr>
      <w:r w:rsidRPr="008903AD">
        <w:rPr>
          <w:b/>
          <w:bCs/>
        </w:rPr>
        <w:t>决策操作区：</w:t>
      </w:r>
      <w:r w:rsidRPr="008903AD">
        <w:t xml:space="preserve"> 如何选择监测因子、布点方案、仪器设备、防护措施等。</w:t>
      </w:r>
    </w:p>
    <w:p w14:paraId="4868B7BC" w14:textId="77777777" w:rsidR="008903AD" w:rsidRPr="008903AD" w:rsidRDefault="008903AD" w:rsidP="008903AD">
      <w:pPr>
        <w:numPr>
          <w:ilvl w:val="3"/>
          <w:numId w:val="6"/>
        </w:numPr>
      </w:pPr>
      <w:r w:rsidRPr="008903AD">
        <w:rPr>
          <w:b/>
          <w:bCs/>
        </w:rPr>
        <w:t>信息上报/提交区：</w:t>
      </w:r>
      <w:r w:rsidRPr="008903AD">
        <w:t xml:space="preserve"> 如何提交决策。</w:t>
      </w:r>
    </w:p>
    <w:p w14:paraId="745D7345" w14:textId="77777777" w:rsidR="008903AD" w:rsidRPr="008903AD" w:rsidRDefault="008903AD" w:rsidP="008903AD">
      <w:pPr>
        <w:numPr>
          <w:ilvl w:val="2"/>
          <w:numId w:val="6"/>
        </w:numPr>
      </w:pPr>
      <w:r w:rsidRPr="008903AD">
        <w:t>强调各部分信息的关联性。</w:t>
      </w:r>
    </w:p>
    <w:p w14:paraId="12D042A9" w14:textId="77777777" w:rsidR="008903AD" w:rsidRPr="008903AD" w:rsidRDefault="008903AD" w:rsidP="008903AD">
      <w:pPr>
        <w:numPr>
          <w:ilvl w:val="0"/>
          <w:numId w:val="6"/>
        </w:numPr>
      </w:pPr>
      <w:r w:rsidRPr="008903AD">
        <w:rPr>
          <w:b/>
          <w:bCs/>
        </w:rPr>
        <w:t>学生活动：</w:t>
      </w:r>
    </w:p>
    <w:p w14:paraId="5A9A03A4" w14:textId="77777777" w:rsidR="008903AD" w:rsidRPr="008903AD" w:rsidRDefault="008903AD" w:rsidP="008903AD">
      <w:pPr>
        <w:numPr>
          <w:ilvl w:val="1"/>
          <w:numId w:val="6"/>
        </w:numPr>
      </w:pPr>
      <w:r w:rsidRPr="008903AD">
        <w:t>跟随教师演示，完成登录/加入操作。</w:t>
      </w:r>
    </w:p>
    <w:p w14:paraId="618A97E6" w14:textId="77777777" w:rsidR="008903AD" w:rsidRPr="008903AD" w:rsidRDefault="008903AD" w:rsidP="008903AD">
      <w:pPr>
        <w:numPr>
          <w:ilvl w:val="1"/>
          <w:numId w:val="6"/>
        </w:numPr>
      </w:pPr>
      <w:r w:rsidRPr="008903AD">
        <w:t>认真观察演练主界面，理解各区域功能。</w:t>
      </w:r>
    </w:p>
    <w:p w14:paraId="1CF22CEC" w14:textId="77777777" w:rsidR="008903AD" w:rsidRPr="008903AD" w:rsidRDefault="008903AD" w:rsidP="008903AD">
      <w:pPr>
        <w:numPr>
          <w:ilvl w:val="1"/>
          <w:numId w:val="6"/>
        </w:numPr>
      </w:pPr>
      <w:r w:rsidRPr="008903AD">
        <w:t>尝试点击界面元素，初步熟悉操作。</w:t>
      </w:r>
    </w:p>
    <w:p w14:paraId="11B20F76" w14:textId="77777777" w:rsidR="008903AD" w:rsidRPr="008903AD" w:rsidRDefault="008903AD" w:rsidP="008903AD">
      <w:r w:rsidRPr="008903AD">
        <w:rPr>
          <w:b/>
          <w:bCs/>
        </w:rPr>
        <w:t>(三) 模拟演练与决策体验 (3-5 分钟)</w:t>
      </w:r>
    </w:p>
    <w:p w14:paraId="7707DE68" w14:textId="77777777" w:rsidR="008903AD" w:rsidRPr="008903AD" w:rsidRDefault="008903AD" w:rsidP="008903AD">
      <w:pPr>
        <w:numPr>
          <w:ilvl w:val="0"/>
          <w:numId w:val="7"/>
        </w:numPr>
      </w:pPr>
      <w:r w:rsidRPr="008903AD">
        <w:rPr>
          <w:b/>
          <w:bCs/>
        </w:rPr>
        <w:t>教师活动：</w:t>
      </w:r>
    </w:p>
    <w:p w14:paraId="03EC32FF" w14:textId="77777777" w:rsidR="008903AD" w:rsidRPr="008903AD" w:rsidRDefault="008903AD" w:rsidP="008903AD">
      <w:pPr>
        <w:numPr>
          <w:ilvl w:val="1"/>
          <w:numId w:val="7"/>
        </w:numPr>
      </w:pPr>
      <w:r w:rsidRPr="008903AD">
        <w:rPr>
          <w:b/>
          <w:bCs/>
        </w:rPr>
        <w:t>任务发布：</w:t>
      </w:r>
      <w:r w:rsidRPr="008903AD">
        <w:t xml:space="preserve"> “现在，请同学们根据屏幕上显示的具体泄漏情景，在3分钟内，利用我们刚学习的演练程序，完成以下模拟决策：1. 初步判断主要污染物；2. 选择至少2个监测点位；3. 选择合适的监测仪器。” (根据程序功能调整任务)</w:t>
      </w:r>
    </w:p>
    <w:p w14:paraId="176D13D1" w14:textId="77777777" w:rsidR="008903AD" w:rsidRPr="008903AD" w:rsidRDefault="008903AD" w:rsidP="008903AD">
      <w:pPr>
        <w:numPr>
          <w:ilvl w:val="1"/>
          <w:numId w:val="7"/>
        </w:numPr>
      </w:pPr>
      <w:r w:rsidRPr="008903AD">
        <w:rPr>
          <w:b/>
          <w:bCs/>
        </w:rPr>
        <w:t>巡视指导：</w:t>
      </w:r>
      <w:r w:rsidRPr="008903AD">
        <w:t xml:space="preserve"> 观察学生操作，对遇到的共性问题进行简要提示。提醒学生注意时间限制。</w:t>
      </w:r>
    </w:p>
    <w:p w14:paraId="4E9DEEB9" w14:textId="77777777" w:rsidR="008903AD" w:rsidRPr="008903AD" w:rsidRDefault="008903AD" w:rsidP="008903AD">
      <w:pPr>
        <w:numPr>
          <w:ilvl w:val="0"/>
          <w:numId w:val="7"/>
        </w:numPr>
      </w:pPr>
      <w:r w:rsidRPr="008903AD">
        <w:rPr>
          <w:b/>
          <w:bCs/>
        </w:rPr>
        <w:t>学生活动：</w:t>
      </w:r>
    </w:p>
    <w:p w14:paraId="1BDC1915" w14:textId="17B39288" w:rsidR="008903AD" w:rsidRPr="008903AD" w:rsidRDefault="008903AD" w:rsidP="008903AD">
      <w:pPr>
        <w:numPr>
          <w:ilvl w:val="1"/>
          <w:numId w:val="7"/>
        </w:numPr>
      </w:pPr>
      <w:r w:rsidRPr="008903AD">
        <w:t>仔细阅读情景信息。</w:t>
      </w:r>
    </w:p>
    <w:p w14:paraId="65BB075A" w14:textId="77777777" w:rsidR="008903AD" w:rsidRPr="008903AD" w:rsidRDefault="008903AD" w:rsidP="008903AD">
      <w:pPr>
        <w:numPr>
          <w:ilvl w:val="1"/>
          <w:numId w:val="7"/>
        </w:numPr>
      </w:pPr>
      <w:r w:rsidRPr="008903AD">
        <w:lastRenderedPageBreak/>
        <w:t>独立思考，在演练程序中进行模拟决策操作。</w:t>
      </w:r>
    </w:p>
    <w:p w14:paraId="531607E6" w14:textId="77777777" w:rsidR="008903AD" w:rsidRPr="008903AD" w:rsidRDefault="008903AD" w:rsidP="008903AD">
      <w:pPr>
        <w:numPr>
          <w:ilvl w:val="1"/>
          <w:numId w:val="7"/>
        </w:numPr>
      </w:pPr>
      <w:r w:rsidRPr="008903AD">
        <w:t>在规定时间内提交自己的演练方案/决策。</w:t>
      </w:r>
    </w:p>
    <w:p w14:paraId="0F39D43B" w14:textId="77777777" w:rsidR="008903AD" w:rsidRPr="008903AD" w:rsidRDefault="008903AD" w:rsidP="008903AD">
      <w:r w:rsidRPr="008903AD">
        <w:rPr>
          <w:b/>
          <w:bCs/>
        </w:rPr>
        <w:t>(四) 结果反馈与小结 (1-2 分钟)</w:t>
      </w:r>
    </w:p>
    <w:p w14:paraId="388F8E76" w14:textId="77777777" w:rsidR="008903AD" w:rsidRPr="008903AD" w:rsidRDefault="008903AD" w:rsidP="008903AD">
      <w:pPr>
        <w:numPr>
          <w:ilvl w:val="0"/>
          <w:numId w:val="8"/>
        </w:numPr>
      </w:pPr>
      <w:r w:rsidRPr="008903AD">
        <w:rPr>
          <w:b/>
          <w:bCs/>
        </w:rPr>
        <w:t>教师活动：</w:t>
      </w:r>
    </w:p>
    <w:p w14:paraId="76591317" w14:textId="77777777" w:rsidR="008903AD" w:rsidRPr="008903AD" w:rsidRDefault="008903AD" w:rsidP="008903AD">
      <w:pPr>
        <w:numPr>
          <w:ilvl w:val="1"/>
          <w:numId w:val="8"/>
        </w:numPr>
      </w:pPr>
      <w:r w:rsidRPr="008903AD">
        <w:t>引导学生进入 results.html 查看演练结果或反馈。</w:t>
      </w:r>
    </w:p>
    <w:p w14:paraId="523E4B78" w14:textId="77777777" w:rsidR="008903AD" w:rsidRPr="008903AD" w:rsidRDefault="008903AD" w:rsidP="008903AD">
      <w:pPr>
        <w:numPr>
          <w:ilvl w:val="1"/>
          <w:numId w:val="8"/>
        </w:numPr>
      </w:pPr>
      <w:r w:rsidRPr="008903AD">
        <w:t>若程序有评分或评价机制，可挑选1-2个典型结果进行简评 (注意保护学生隐私，可匿名展示)。</w:t>
      </w:r>
    </w:p>
    <w:p w14:paraId="3AE22D03" w14:textId="77777777" w:rsidR="008903AD" w:rsidRPr="008903AD" w:rsidRDefault="008903AD" w:rsidP="008903AD">
      <w:pPr>
        <w:numPr>
          <w:ilvl w:val="1"/>
          <w:numId w:val="8"/>
        </w:numPr>
      </w:pPr>
      <w:r w:rsidRPr="008903AD">
        <w:rPr>
          <w:b/>
          <w:bCs/>
        </w:rPr>
        <w:t>快速小结：</w:t>
      </w:r>
      <w:r w:rsidRPr="008903AD">
        <w:t xml:space="preserve"> “通过刚才的演练，我们体验了应急监测从接报到初步决策的过程。大家可以看到，信息化平台能帮助我们快速获取信息、辅助决策。”</w:t>
      </w:r>
    </w:p>
    <w:p w14:paraId="2E75372A" w14:textId="77777777" w:rsidR="008903AD" w:rsidRPr="008903AD" w:rsidRDefault="008903AD" w:rsidP="008903AD">
      <w:pPr>
        <w:numPr>
          <w:ilvl w:val="0"/>
          <w:numId w:val="8"/>
        </w:numPr>
      </w:pPr>
      <w:r w:rsidRPr="008903AD">
        <w:rPr>
          <w:b/>
          <w:bCs/>
        </w:rPr>
        <w:t>学生活动：</w:t>
      </w:r>
    </w:p>
    <w:p w14:paraId="61D21C46" w14:textId="77777777" w:rsidR="008903AD" w:rsidRPr="008903AD" w:rsidRDefault="008903AD" w:rsidP="008903AD">
      <w:pPr>
        <w:numPr>
          <w:ilvl w:val="1"/>
          <w:numId w:val="8"/>
        </w:numPr>
      </w:pPr>
      <w:r w:rsidRPr="008903AD">
        <w:t>查看自己的演练结果，进行自我评估。</w:t>
      </w:r>
    </w:p>
    <w:p w14:paraId="54939759" w14:textId="77777777" w:rsidR="008903AD" w:rsidRPr="008903AD" w:rsidRDefault="008903AD" w:rsidP="008903AD">
      <w:pPr>
        <w:numPr>
          <w:ilvl w:val="1"/>
          <w:numId w:val="8"/>
        </w:numPr>
      </w:pPr>
      <w:r w:rsidRPr="008903AD">
        <w:t>聆听教师总结。</w:t>
      </w:r>
    </w:p>
    <w:p w14:paraId="3D221D14" w14:textId="77777777" w:rsidR="008903AD" w:rsidRPr="008903AD" w:rsidRDefault="008903AD" w:rsidP="008903AD">
      <w:r w:rsidRPr="008903AD">
        <w:rPr>
          <w:b/>
          <w:bCs/>
        </w:rPr>
        <w:t>三、 课后拓展与思考 (教师布置)</w:t>
      </w:r>
    </w:p>
    <w:p w14:paraId="60C269BF" w14:textId="77777777" w:rsidR="008903AD" w:rsidRPr="008903AD" w:rsidRDefault="008903AD" w:rsidP="008903AD">
      <w:pPr>
        <w:numPr>
          <w:ilvl w:val="0"/>
          <w:numId w:val="9"/>
        </w:numPr>
      </w:pPr>
      <w:r w:rsidRPr="008903AD">
        <w:rPr>
          <w:b/>
          <w:bCs/>
        </w:rPr>
        <w:t>自主探索：</w:t>
      </w:r>
      <w:r w:rsidRPr="008903AD">
        <w:t xml:space="preserve"> 鼓励学生课后再次登录演练系统，尝试不同的操作或（若系统支持）不同的应急情景。</w:t>
      </w:r>
    </w:p>
    <w:p w14:paraId="1D5FAA4B" w14:textId="77777777" w:rsidR="008903AD" w:rsidRPr="008903AD" w:rsidRDefault="008903AD" w:rsidP="008903AD">
      <w:pPr>
        <w:numPr>
          <w:ilvl w:val="0"/>
          <w:numId w:val="9"/>
        </w:numPr>
      </w:pPr>
      <w:r w:rsidRPr="008903AD">
        <w:rPr>
          <w:b/>
          <w:bCs/>
        </w:rPr>
        <w:t>深化思考：</w:t>
      </w:r>
    </w:p>
    <w:p w14:paraId="7A14B3EB" w14:textId="77777777" w:rsidR="008903AD" w:rsidRPr="008903AD" w:rsidRDefault="008903AD" w:rsidP="008903AD">
      <w:pPr>
        <w:numPr>
          <w:ilvl w:val="1"/>
          <w:numId w:val="9"/>
        </w:numPr>
      </w:pPr>
      <w:r w:rsidRPr="008903AD">
        <w:t>本次演练主要模拟了哪些应急监测环节？还有哪些重要环节没有体现？</w:t>
      </w:r>
    </w:p>
    <w:p w14:paraId="074732D0" w14:textId="77777777" w:rsidR="008903AD" w:rsidRPr="008903AD" w:rsidRDefault="008903AD" w:rsidP="008903AD">
      <w:pPr>
        <w:numPr>
          <w:ilvl w:val="1"/>
          <w:numId w:val="9"/>
        </w:numPr>
      </w:pPr>
      <w:r w:rsidRPr="008903AD">
        <w:t>结合演练体验，思考在真实的应急监测中，除了技术操作，还需要注意哪些问题？（例如：安全防护、沟通协调、样品规范等）</w:t>
      </w:r>
    </w:p>
    <w:p w14:paraId="51751387" w14:textId="77777777" w:rsidR="008903AD" w:rsidRPr="008903AD" w:rsidRDefault="008903AD" w:rsidP="008903AD">
      <w:pPr>
        <w:numPr>
          <w:ilvl w:val="0"/>
          <w:numId w:val="9"/>
        </w:numPr>
      </w:pPr>
      <w:r w:rsidRPr="008903AD">
        <w:rPr>
          <w:b/>
          <w:bCs/>
        </w:rPr>
        <w:t>延伸学习：</w:t>
      </w:r>
      <w:r w:rsidRPr="008903AD">
        <w:t xml:space="preserve"> 推荐阅读1-2篇关于实际突发环境事件应急监测案例分析的文章或标准规范。</w:t>
      </w:r>
    </w:p>
    <w:p w14:paraId="137B0434" w14:textId="77777777" w:rsidR="008903AD" w:rsidRPr="008903AD" w:rsidRDefault="008903AD" w:rsidP="008903AD">
      <w:r w:rsidRPr="008903AD">
        <w:rPr>
          <w:b/>
          <w:bCs/>
        </w:rPr>
        <w:t>教学反思 (教师课后填写)：</w:t>
      </w:r>
    </w:p>
    <w:p w14:paraId="715CF06A" w14:textId="77777777" w:rsidR="008903AD" w:rsidRPr="008903AD" w:rsidRDefault="008903AD" w:rsidP="008903AD">
      <w:pPr>
        <w:numPr>
          <w:ilvl w:val="0"/>
          <w:numId w:val="10"/>
        </w:numPr>
      </w:pPr>
      <w:r w:rsidRPr="008903AD">
        <w:t>时间分配是否合理？</w:t>
      </w:r>
    </w:p>
    <w:p w14:paraId="15801530" w14:textId="77777777" w:rsidR="008903AD" w:rsidRPr="008903AD" w:rsidRDefault="008903AD" w:rsidP="008903AD">
      <w:pPr>
        <w:numPr>
          <w:ilvl w:val="0"/>
          <w:numId w:val="10"/>
        </w:numPr>
      </w:pPr>
      <w:r w:rsidRPr="008903AD">
        <w:t>学生对演练程序的掌握程度如何？</w:t>
      </w:r>
    </w:p>
    <w:p w14:paraId="6DB97D85" w14:textId="77777777" w:rsidR="008903AD" w:rsidRPr="008903AD" w:rsidRDefault="008903AD" w:rsidP="008903AD">
      <w:pPr>
        <w:numPr>
          <w:ilvl w:val="0"/>
          <w:numId w:val="10"/>
        </w:numPr>
      </w:pPr>
      <w:r w:rsidRPr="008903AD">
        <w:t>演练情景的难度是否适中？</w:t>
      </w:r>
    </w:p>
    <w:p w14:paraId="0011422B" w14:textId="77777777" w:rsidR="008903AD" w:rsidRPr="008903AD" w:rsidRDefault="008903AD" w:rsidP="008903AD">
      <w:pPr>
        <w:numPr>
          <w:ilvl w:val="0"/>
          <w:numId w:val="10"/>
        </w:numPr>
      </w:pPr>
      <w:r w:rsidRPr="008903AD">
        <w:t>在哪些环节学生参与度高/低？原因是什么？</w:t>
      </w:r>
    </w:p>
    <w:p w14:paraId="24FB00FE" w14:textId="24B1E804" w:rsidR="00FB6BF4" w:rsidRPr="008903AD" w:rsidRDefault="008903AD" w:rsidP="009F1220">
      <w:pPr>
        <w:numPr>
          <w:ilvl w:val="0"/>
          <w:numId w:val="10"/>
        </w:numPr>
        <w:rPr>
          <w:rFonts w:hint="eastAsia"/>
        </w:rPr>
      </w:pPr>
      <w:r w:rsidRPr="008903AD">
        <w:t>如何进一步优化</w:t>
      </w:r>
      <w:proofErr w:type="gramStart"/>
      <w:r w:rsidRPr="008903AD">
        <w:t>本次微课</w:t>
      </w:r>
      <w:proofErr w:type="gramEnd"/>
      <w:r w:rsidRPr="008903AD">
        <w:t>/演示环节？</w:t>
      </w:r>
    </w:p>
    <w:sectPr w:rsidR="00FB6BF4" w:rsidRPr="0089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28A"/>
    <w:multiLevelType w:val="multilevel"/>
    <w:tmpl w:val="BD2A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1490"/>
    <w:multiLevelType w:val="multilevel"/>
    <w:tmpl w:val="2CC6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D5C7B"/>
    <w:multiLevelType w:val="multilevel"/>
    <w:tmpl w:val="599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44402"/>
    <w:multiLevelType w:val="multilevel"/>
    <w:tmpl w:val="ABE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117E"/>
    <w:multiLevelType w:val="multilevel"/>
    <w:tmpl w:val="7B70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974EF"/>
    <w:multiLevelType w:val="multilevel"/>
    <w:tmpl w:val="94D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71B81"/>
    <w:multiLevelType w:val="multilevel"/>
    <w:tmpl w:val="ACF6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01674"/>
    <w:multiLevelType w:val="multilevel"/>
    <w:tmpl w:val="4592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41F9D"/>
    <w:multiLevelType w:val="multilevel"/>
    <w:tmpl w:val="F9F6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A6093"/>
    <w:multiLevelType w:val="multilevel"/>
    <w:tmpl w:val="686C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E419C"/>
    <w:multiLevelType w:val="multilevel"/>
    <w:tmpl w:val="77CA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232337">
    <w:abstractNumId w:val="7"/>
  </w:num>
  <w:num w:numId="2" w16cid:durableId="1539656775">
    <w:abstractNumId w:val="5"/>
  </w:num>
  <w:num w:numId="3" w16cid:durableId="666981998">
    <w:abstractNumId w:val="0"/>
  </w:num>
  <w:num w:numId="4" w16cid:durableId="584848982">
    <w:abstractNumId w:val="9"/>
  </w:num>
  <w:num w:numId="5" w16cid:durableId="1408187626">
    <w:abstractNumId w:val="2"/>
  </w:num>
  <w:num w:numId="6" w16cid:durableId="1525245234">
    <w:abstractNumId w:val="1"/>
  </w:num>
  <w:num w:numId="7" w16cid:durableId="129982486">
    <w:abstractNumId w:val="6"/>
  </w:num>
  <w:num w:numId="8" w16cid:durableId="518006959">
    <w:abstractNumId w:val="10"/>
  </w:num>
  <w:num w:numId="9" w16cid:durableId="966549354">
    <w:abstractNumId w:val="8"/>
  </w:num>
  <w:num w:numId="10" w16cid:durableId="42104621">
    <w:abstractNumId w:val="3"/>
  </w:num>
  <w:num w:numId="11" w16cid:durableId="106633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81"/>
    <w:rsid w:val="00615E81"/>
    <w:rsid w:val="008903AD"/>
    <w:rsid w:val="009A3ACE"/>
    <w:rsid w:val="00EC2748"/>
    <w:rsid w:val="00F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8FB2"/>
  <w15:chartTrackingRefBased/>
  <w15:docId w15:val="{CA4C4D4C-8074-4FB7-9C5B-3EFEA02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5E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E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E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E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E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E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E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E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5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5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E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E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5E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5E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5E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5E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5E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E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5E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5E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E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E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5E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5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黄</dc:creator>
  <cp:keywords/>
  <dc:description/>
  <cp:lastModifiedBy>楠 黄</cp:lastModifiedBy>
  <cp:revision>2</cp:revision>
  <dcterms:created xsi:type="dcterms:W3CDTF">2025-05-26T03:39:00Z</dcterms:created>
  <dcterms:modified xsi:type="dcterms:W3CDTF">2025-05-26T03:46:00Z</dcterms:modified>
</cp:coreProperties>
</file>