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77.svg" ContentType="image/svg+xml"/>
  <Override PartName="/word/media/rId79.svg" ContentType="image/svg+xml"/>
  <Override PartName="/word/media/rId50.svg" ContentType="image/svg+xml"/>
  <Override PartName="/word/media/rId69.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5.svg" ContentType="image/svg+xml"/>
  <Override PartName="/word/media/rId53.svg" ContentType="image/svg+xml"/>
  <Override PartName="/word/media/rId23.svg" ContentType="image/svg+xml"/>
  <Override PartName="/word/media/rId71.svg" ContentType="image/svg+xml"/>
  <Override PartName="/word/media/rId73.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jackiepurdue/phylogenetic-amr-survey-manuscript@119127d</w:t>
        </w:r>
      </w:hyperlink>
      <w:r>
        <w:t xml:space="preserve"> </w:t>
      </w:r>
      <w:r>
        <w:t xml:space="preserve">on May 30,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14 canonical NDM sequence variants (table</w:t>
      </w:r>
      <w:r>
        <w:t xml:space="preserve"> </w:t>
      </w:r>
      <w:hyperlink w:anchor="tbl:ndm-variants">
        <w:r>
          <w:rPr>
            <w:rStyle w:val="Hyperlink"/>
          </w:rPr>
          <w:t xml:space="preserve">3</w:t>
        </w:r>
      </w:hyperlink>
      <w:r>
        <w:t xml:space="preserve">), 6 canonical OXA-48-like sequence variants(table</w:t>
      </w:r>
      <w:r>
        <w:t xml:space="preserve"> </w:t>
      </w:r>
      <w:hyperlink w:anchor="tbl:oxa-variants">
        <w:r>
          <w:rPr>
            <w:rStyle w:val="Hyperlink"/>
          </w:rPr>
          <w:t xml:space="preserve">4</w:t>
        </w:r>
      </w:hyperlink>
      <w:r>
        <w:t xml:space="preserve">), and 18 canonical KPC sequence variants (table</w:t>
      </w:r>
      <w:r>
        <w:t xml:space="preserve"> </w:t>
      </w:r>
      <w:hyperlink w:anchor="tbl:kpc-variants">
        <w:r>
          <w:rPr>
            <w:rStyle w:val="Hyperlink"/>
          </w:rPr>
          <w:t xml:space="preserve">2</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 1.</w:t>
      </w:r>
      <w:r>
        <w:t xml:space="preserve"> </w:t>
      </w:r>
      <w:r>
        <w:t xml:space="preserve">Many of the sequences are nearly identical, thus they were further processed by clustering with CD-HIT version 4.8.1 at a minimum sequence identities as per table {</w:t>
      </w:r>
      <w:r>
        <w:t xml:space="preserve">[</w:t>
      </w:r>
      <w:r>
        <w:rPr>
          <w:b/>
        </w:rPr>
        <w:t xml:space="preserve">???</w:t>
      </w:r>
      <w:r>
        <w:t xml:space="preserve">]</w:t>
      </w:r>
      <w:r>
        <w:t xml:space="preserve">}</w:t>
      </w:r>
    </w:p>
    <w:p>
      <w:pPr>
        <w:pStyle w:val="BodyText"/>
      </w:pPr>
      <w:r>
        <w:t xml:space="preserve">The reference CARD canonical sequences were also used to perform a multiple query BLASTP against the NCBI non-redundant database with a e-value threshold, and query coverage, also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w:t>
      </w:r>
      <w:r>
        <w:t xml:space="preserve">[</w:t>
      </w:r>
      <w:r>
        <w:rPr>
          <w:b/>
        </w:rPr>
        <w:t xml:space="preserve">???</w:t>
      </w:r>
      <w:r>
        <w:t xml:space="preserve">]</w:t>
      </w:r>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 1</w:t>
      </w:r>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 1. The E-values were chosen such that a tractable or sufficient</w:t>
      </w:r>
      <w:r>
        <w:t xml:space="preserve"> </w:t>
      </w:r>
      <w:r>
        <w:t xml:space="preserve">number of sequences resulted from their respective database query. The minimum BLAST query coverages were chosen as to reduce noise in the final alignment, thus reducing the possibility of attempting to align non-homologous sequences.</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p>
      <w:pPr>
        <w:pStyle w:val="Compact"/>
      </w:pPr>
      <w:r>
        <w:t xml:space="preserve">AMR</w:t>
      </w:r>
      <w:r>
        <w:t xml:space="preserve">Determinant</w:t>
      </w:r>
    </w:p>
    <w:p>
      <w:pPr>
        <w:pStyle w:val="Compact"/>
      </w:pPr>
      <w:r>
        <w:t xml:space="preserve">Minimum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5</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5</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putative MCR gene family sequences was created, showing the relationships without additional diversity.</w:t>
      </w:r>
      <w:r>
        <w:t xml:space="preserve"> </w:t>
      </w:r>
      <w:r>
        <w:t xml:space="preserve">An out-group, 32 canonical sequences, and 54 prevalence sequences were selected for this phylogeny.</w:t>
      </w:r>
      <w:r>
        <w:t xml:space="preserve"> </w:t>
      </w:r>
      <w:r>
        <w:t xml:space="preserve">The resulting tree in Figure {</w:t>
      </w:r>
      <w:r>
        <w:t xml:space="preserve">[</w:t>
      </w:r>
      <w:r>
        <w:rPr>
          <w:b/>
        </w:rPr>
        <w:t xml:space="preserve">???</w:t>
      </w:r>
      <w:r>
        <w:t xml:space="preserve">]</w:t>
      </w:r>
      <w:r>
        <w:t xml:space="preserve">} shows MCR family members 1 through 9 forming distinct sub-clades in the tree.</w:t>
      </w:r>
      <w:r>
        <w:t xml:space="preserve"> </w:t>
      </w:r>
      <w:r>
        <w:t xml:space="preserve">MCR-1, MCR-2, and MCR-6 form a closely related clade.</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r>
        <w:t xml:space="preserve"> </w:t>
      </w:r>
      <w:r>
        <w:t xml:space="preserve">MCR-3, and MCR-7, also form a closely related clade.</w:t>
      </w:r>
      <w:r>
        <w:t xml:space="preserve"> </w:t>
      </w:r>
      <w:bookmarkStart w:id="42" w:name="fig:canon-prev-tree"/>
      <w:r>
        <w:drawing>
          <wp:inline>
            <wp:extent cx="5943600" cy="6086200"/>
            <wp:effectExtent b="0" l="0" r="0" t="0"/>
            <wp:docPr descr="Phylogenetic relationship of 32 canonical (labels prefixed with ‘lcl_canon’ in yellow), 54 prevalence (labels prefixed with ‘lcl_prev’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p>
    <w:p>
      <w:pPr>
        <w:pStyle w:val="BodyText"/>
      </w:pPr>
      <w:r>
        <w:t xml:space="preserve">The relationships were further condensed with a representative for each MCR family member (figure</w:t>
      </w:r>
      <w:r>
        <w:t xml:space="preserve"> </w:t>
      </w:r>
      <w:hyperlink w:anchor="fig:canon-prev-tree-collapsed">
        <w:r>
          <w:rPr>
            <w:rStyle w:val="Hyperlink"/>
          </w:rPr>
          <w:t xml:space="preserve">1</w:t>
        </w:r>
      </w:hyperlink>
      <w:r>
        <w:t xml:space="preserve">).</w:t>
      </w:r>
      <w:r>
        <w:t xml:space="preserve"> </w:t>
      </w:r>
      <w:r>
        <w:t xml:space="preserve">The overall diversity gradient becomes more apparent in this tree.</w:t>
      </w:r>
      <w:r>
        <w:t xml:space="preserve"> </w:t>
      </w:r>
      <w:r>
        <w:t xml:space="preserve">Regions of the tree vary in their potential to accommodate additional diversity.</w:t>
      </w:r>
      <w:r>
        <w:t xml:space="preserve"> </w:t>
      </w:r>
      <w:r>
        <w:t xml:space="preserve">Regions containing more evolutionary distance are accommodating to additional diversity, while closely related regions would are not.</w:t>
      </w:r>
    </w:p>
    <w:bookmarkStart w:id="0" w:name="fig:canon-prev-tree-collapsed"/>
    <w:p>
      <w:pPr>
        <w:pStyle w:val="CaptionedFigure"/>
      </w:pPr>
      <w:bookmarkStart w:id="44" w:name="fig:canon-prev-tree-collapsed"/>
      <w:r>
        <w:drawing>
          <wp:inline>
            <wp:extent cx="5943600" cy="938463"/>
            <wp:effectExtent b="0" l="0" r="0" t="0"/>
            <wp:docPr descr="Figure 1: Phylogenetic relationship of 9 representative MCR family sequences, and an outgroup from Betaproteobacteria. (labels prefixed with ‘lcl_canon’ in yellow are canonical, labels prefixed with ‘lcl_prev’ in tan are prevalence,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1: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prevalence,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2</w:t>
        </w:r>
      </w:hyperlink>
      <w:r>
        <w:t xml:space="preserve">,</w:t>
      </w:r>
      <w:r>
        <w:t xml:space="preserve"> </w:t>
      </w:r>
      <w:hyperlink w:anchor="fig:mcr-5-icr">
        <w:r>
          <w:rPr>
            <w:rStyle w:val="Hyperlink"/>
          </w:rPr>
          <w:t xml:space="preserve">3</w:t>
        </w:r>
      </w:hyperlink>
      <w:r>
        <w:t xml:space="preserve">, and</w:t>
      </w:r>
      <w:r>
        <w:t xml:space="preserve"> </w:t>
      </w:r>
      <w:hyperlink w:anchor="fig:canon-prev-nrdb-uba-tree">
        <w:r>
          <w:rPr>
            <w:rStyle w:val="Hyperlink"/>
          </w:rPr>
          <w:t xml:space="preserve">7</w:t>
        </w:r>
      </w:hyperlink>
      <w:r>
        <w:t xml:space="preserve"> </w:t>
      </w:r>
      <w:r>
        <w:t xml:space="preserve">were created with additional diversity by querying the NCBI non-redundant database, and the MAGs from the Parks data</w:t>
      </w:r>
      <w:r>
        <w:t xml:space="preserve"> </w:t>
      </w:r>
      <w:hyperlink w:anchor="ref-wrBRBdFb">
        <w:r>
          <w:rPr>
            <w:rStyle w:val="Hyperlink"/>
          </w:rPr>
          <w:t xml:space="preserve">18</w:t>
        </w:r>
      </w:hyperlink>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filters, only 63 MAG sourced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7</w:t>
        </w:r>
      </w:hyperlink>
      <w:r>
        <w:t xml:space="preserve"> </w:t>
      </w:r>
      <w:r>
        <w:t xml:space="preserve">was subdivided into Figures</w:t>
      </w:r>
      <w:r>
        <w:t xml:space="preserve"> </w:t>
      </w:r>
      <w:hyperlink w:anchor="fig:mcr-3-9">
        <w:r>
          <w:rPr>
            <w:rStyle w:val="Hyperlink"/>
          </w:rPr>
          <w:t xml:space="preserve">2</w:t>
        </w:r>
      </w:hyperlink>
      <w:r>
        <w:t xml:space="preserve">, and</w:t>
      </w:r>
      <w:r>
        <w:t xml:space="preserve"> </w:t>
      </w:r>
      <w:hyperlink w:anchor="fig:mcr-5-icr">
        <w:r>
          <w:rPr>
            <w:rStyle w:val="Hyperlink"/>
          </w:rPr>
          <w:t xml:space="preserve">3</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of diversity between some of the canonical and prevalence leaves.</w:t>
      </w:r>
      <w:r>
        <w:t xml:space="preserve"> </w:t>
      </w:r>
      <w:r>
        <w:t xml:space="preserve">Other choices for leaf sets contained added diversity that was distant from canonical sequences, and were not chosen as a focused figures.</w:t>
      </w:r>
    </w:p>
    <w:p>
      <w:pPr>
        <w:pStyle w:val="BodyText"/>
      </w:pPr>
      <w:r>
        <w:t xml:space="preserve">Between the clade containing MCR-3, and the most recent common ancestor of MCR-3 and MCR-7 clades (figure</w:t>
      </w:r>
      <w:r>
        <w:t xml:space="preserve"> </w:t>
      </w:r>
      <w:hyperlink w:anchor="fig:mcr-3-9">
        <w:r>
          <w:rPr>
            <w:rStyle w:val="Hyperlink"/>
          </w:rPr>
          <w:t xml:space="preserve">2</w:t>
        </w:r>
      </w:hyperlink>
      <w:r>
        <w:t xml:space="preserve">), there is a clade of sequences from NCBI which have been reported as MCR-3.</w:t>
      </w:r>
      <w:r>
        <w:t xml:space="preserve"> </w:t>
      </w:r>
      <w:r>
        <w:t xml:space="preserve">Present within this clade is a single result from the Parks dataset</w:t>
      </w:r>
      <w:r>
        <w:t xml:space="preserve"> </w:t>
      </w:r>
      <w:hyperlink w:anchor="ref-wrBRBdFb">
        <w:r>
          <w:rPr>
            <w:rStyle w:val="Hyperlink"/>
          </w:rPr>
          <w:t xml:space="preserve">18</w:t>
        </w:r>
      </w:hyperlink>
      <w:r>
        <w:t xml:space="preserve">, UBA705.</w:t>
      </w:r>
      <w:r>
        <w:t xml:space="preserve"> </w:t>
      </w:r>
      <w:r>
        <w:t xml:space="preserve">This leaf is labelled as</w:t>
      </w:r>
      <w:r>
        <w:t xml:space="preserve"> </w:t>
      </w:r>
      <w:r>
        <w:rPr>
          <w:i/>
        </w:rPr>
        <w:t xml:space="preserve">Aeromonas hydrophilia</w:t>
      </w:r>
      <w:r>
        <w:t xml:space="preserve">, and is associated with rice paddy field-soil microbial fuel cells.</w:t>
      </w:r>
      <w:r>
        <w:t xml:space="preserve"> </w:t>
      </w:r>
      <w:r>
        <w:t xml:space="preserve">This is present within the clade alone with several other canonical and non-redundant Aeromonadalacea.</w:t>
      </w:r>
      <w:r>
        <w:t xml:space="preserve"> </w:t>
      </w:r>
      <w:r>
        <w:rPr>
          <w:i/>
        </w:rPr>
        <w:t xml:space="preserve">Aeromonas hydrophilia</w:t>
      </w:r>
      <w:r>
        <w:t xml:space="preserve"> </w:t>
      </w:r>
      <w:r>
        <w:t xml:space="preserve">is a species which has been found to have an MCR-3 gene.</w:t>
      </w:r>
    </w:p>
    <w:p>
      <w:pPr>
        <w:pStyle w:val="BodyText"/>
      </w:pPr>
      <w:r>
        <w:t xml:space="preserve">Present between the clade containing MCR 7, and the most recent common ancestor of MCR 3 and MCR 7 clades, is a clade of NCBI sourced phosphoethanolamine lipid A transferase.</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epidermal mucus of</w:t>
      </w:r>
      <w:r>
        <w:t xml:space="preserve"> </w:t>
      </w:r>
      <w:r>
        <w:rPr>
          <w:i/>
        </w:rPr>
        <w:t xml:space="preserve">Anguilla anguilla</w:t>
      </w:r>
      <w:r>
        <w:t xml:space="preserve"> </w:t>
      </w:r>
      <w:r>
        <w:t xml:space="preserve">in the Parks data.</w:t>
      </w:r>
      <w:r>
        <w:t xml:space="preserve"> </w:t>
      </w:r>
      <w:r>
        <w:t xml:space="preserve">Between MCR 9 and the most recent common ancestor of MCR 3 and 9, a clade of Aeromonas 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 Leclercia adecarboxylata 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 samples Metagenome.</w:t>
      </w:r>
      <w:r>
        <w:t xml:space="preserve"> </w:t>
      </w:r>
      <w:r>
        <w:rPr>
          <w:i/>
        </w:rPr>
        <w:t xml:space="preserve">Acinetobacter</w:t>
      </w:r>
      <w:r>
        <w:t xml:space="preserve"> </w:t>
      </w:r>
      <w:r>
        <w:t xml:space="preserve">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2: Clade containing putative MCR3 and MCR 9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2: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3: Clade containing putative MCR 5 and ICR-Mc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3: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11</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4</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4: A clade pruned from the phylogeny in figure {#fig:kpc-tree} which represents the most closely related genes to the KPC family genes. 18 canonical labels (prefixed with ‘lcl_canon’_ in yellow), and 25 prevalence (labels prefixed with ‘lcl_prev’ in tan), and 28 NCBI non-redundant sequences (labels prefixed with ‘lcl_nrdb’ in blue). Each KPC variant is coloured based on its primary numerical value.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4: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prevalence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primary numerical value.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prevalence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10</w:t>
        </w:r>
      </w:hyperlink>
      <w:r>
        <w:t xml:space="preserve">.</w:t>
      </w:r>
    </w:p>
    <w:bookmarkStart w:id="0" w:name="fig:ndm-tree-all"/>
    <w:p>
      <w:pPr>
        <w:pStyle w:val="CaptionedFigure"/>
      </w:pPr>
      <w:bookmarkStart w:id="54" w:name="fig:ndm-tree-all"/>
      <w:r>
        <w:drawing>
          <wp:inline>
            <wp:extent cx="5943600" cy="4408143"/>
            <wp:effectExtent b="0" l="0" r="0" t="0"/>
            <wp:docPr descr="Figure 5: Phylogenetic relationship of 14 canonical (labels prefixed with ‘lcl_canon’ in yellow), 8 prevalence (labels prefixed with ‘lcl_prev’ in tan), 12 NCBI non-redundant database sequences (labeled as ‘lcl_nrdb’ in blue), 1 UBA sequence (labeled as ‘lcl_uba’ in green), and an outgroup from Betaproteobacteria (labeled as ‘lcl_outgroup’ in grey). Each NDM variant is coloured based on its primary numerical value."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5: Phylogenetic relationship of 14 canonical (labels prefixed with</w:t>
      </w:r>
      <w:r>
        <w:t xml:space="preserve"> </w:t>
      </w:r>
      <w:r>
        <w:t xml:space="preserve">‘</w:t>
      </w:r>
      <w:r>
        <w:t xml:space="preserve">lcl_canon</w:t>
      </w:r>
      <w:r>
        <w:t xml:space="preserve">’</w:t>
      </w:r>
      <w:r>
        <w:t xml:space="preserve"> </w:t>
      </w:r>
      <w:r>
        <w:t xml:space="preserve">in yellow), 8 prevalence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4</w:t>
        </w:r>
      </w:hyperlink>
      <w:r>
        <w:t xml:space="preserve">), there is very little phylogenetic difference between the named variants of NDM.</w:t>
      </w:r>
      <w:r>
        <w:t xml:space="preserve"> </w:t>
      </w:r>
      <w:r>
        <w:t xml:space="preserve">The only phylogenetically distinct genes in this clade were the prevalence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Parks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Parks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prevalence sequences, and 20 non-redundant sequences are combined in the phylogeny in Figure</w:t>
      </w:r>
      <w:r>
        <w:t xml:space="preserve"> </w:t>
      </w:r>
      <w:hyperlink w:anchor="fig:oxa-tree">
        <w:r>
          <w:rPr>
            <w:rStyle w:val="Hyperlink"/>
          </w:rPr>
          <w:t xml:space="preserve">8</w:t>
        </w:r>
      </w:hyperlink>
    </w:p>
    <w:bookmarkStart w:id="0" w:name="fig:oxa-main-tree"/>
    <w:p>
      <w:pPr>
        <w:pStyle w:val="CaptionedFigure"/>
      </w:pPr>
      <w:bookmarkStart w:id="57" w:name="fig:oxa-main-tree"/>
      <w:r>
        <w:drawing>
          <wp:inline>
            <wp:extent cx="5943600" cy="5265402"/>
            <wp:effectExtent b="0" l="0" r="0" t="0"/>
            <wp:docPr descr="Figure 6: The main phylogenetic relationship pruned from the tree inferred from OXA-48-like sequences from figure {#fig:oxa-tree}. 6 canonical (labels prefixed with ‘lcl_canon’_ in yellow), and 14 prevalence (labels prefixed with ‘lcl_prev’ in tan), 20 NCBI non-redundant sequences (labels prefixed with ‘lcl_nrdb’ in blue). Each OXA-48 variant is coloured based on its primary numerical value.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6: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prevalence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primary numerical value. If the sequence is not reported to be OXA-48 family it is coloured in grey.</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w:t>
      </w:r>
    </w:p>
    <w:p>
      <w:pPr>
        <w:pStyle w:val="Heading2"/>
      </w:pPr>
      <w:bookmarkStart w:id="58" w:name="discussion"/>
      <w:r>
        <w:t xml:space="preserve">Discussion</w:t>
      </w:r>
      <w:bookmarkEnd w:id="58"/>
    </w:p>
    <w:p>
      <w:pPr>
        <w:pStyle w:val="FirstParagraph"/>
      </w:pPr>
      <w:r>
        <w:t xml:space="preserve">The aim of this study was to use the phylogenetic relationships of AMR genes to expand on current AMR surveillance efforts of CARD.</w:t>
      </w:r>
      <w:r>
        <w:t xml:space="preserve"> </w:t>
      </w:r>
      <w:r>
        <w:t xml:space="preserve">Loose RGI matches in the MAGs for MCR, NDM, KPC, and OXA-48 were examined, but after applying conservative filtering criteria, only the MCR survey produced matches which would be worthy of further consideration for resistance testing.</w:t>
      </w:r>
      <w:r>
        <w:t xml:space="preserve"> </w:t>
      </w:r>
      <w:r>
        <w:t xml:space="preserve">This contradistinction between the MCR analysis and the beta lactamase analyses could be explained by plasmid distributions.</w:t>
      </w:r>
      <w:r>
        <w:t xml:space="preserve"> </w:t>
      </w:r>
      <w:r>
        <w:t xml:space="preserve">Plasmids could have been poorly recovered in the assembly phase of the SRA experiments.</w:t>
      </w:r>
      <w:r>
        <w:t xml:space="preserve"> </w:t>
      </w:r>
      <w:r>
        <w:t xml:space="preserve">These experiments were performed with high-throughput sequencing, many using Illumina HiSeq 2000 and 2500, which produce short reads.</w:t>
      </w:r>
      <w:r>
        <w:t xml:space="preserve"> </w:t>
      </w:r>
      <w:r>
        <w:t xml:space="preserve">Plasmids from short reads are known to be difficult to assemble due to sequence characteristics.</w:t>
      </w:r>
      <w:r>
        <w:t xml:space="preserve"> </w:t>
      </w:r>
      <w:r>
        <w:t xml:space="preserve">For example repeat sequences, which are common on plasmids, are often shared with other genomic elements from many genomes, and produces many contigs of ambiguous origin</w:t>
      </w:r>
      <w:r>
        <w:t xml:space="preserve"> </w:t>
      </w:r>
      <w:r>
        <w:t xml:space="preserve">[</w:t>
      </w:r>
      <w:hyperlink w:anchor="ref-12zFifp5x">
        <w:r>
          <w:rPr>
            <w:rStyle w:val="Hyperlink"/>
          </w:rPr>
          <w:t xml:space="preserve">29</w:t>
        </w:r>
      </w:hyperlink>
      <w:r>
        <w:t xml:space="preserve">]</w:t>
      </w:r>
      <w:r>
        <w:t xml:space="preserve">.</w:t>
      </w:r>
      <w:r>
        <w:t xml:space="preserve"> </w:t>
      </w:r>
      <w:r>
        <w:t xml:space="preserve">There are tools which exist, like PlasmidSPAdes, Recycler, cBar and PlasmidFinder (TODO:doi), which are designed specifically for the task of assembling plasmids, but with metagenomic data, many of these tools have have weaknesses which are prohibitive, especially for plasmids above 50 kbp in length</w:t>
      </w:r>
      <w:r>
        <w:t xml:space="preserve">[</w:t>
      </w:r>
      <w:hyperlink w:anchor="ref-12zFifp5x">
        <w:r>
          <w:rPr>
            <w:rStyle w:val="Hyperlink"/>
          </w:rPr>
          <w:t xml:space="preserve">29</w:t>
        </w:r>
      </w:hyperlink>
      <w:r>
        <w:t xml:space="preserve">]</w:t>
      </w:r>
      <w:r>
        <w:t xml:space="preserve">.</w:t>
      </w:r>
      <w:r>
        <w:t xml:space="preserve"> </w:t>
      </w:r>
      <w:r>
        <w:t xml:space="preserve">In the SRA experiments, this specialized assembly is not used, and many of the plasmid fragments would have been binned poorly.</w:t>
      </w:r>
      <w:r>
        <w:t xml:space="preserve"> </w:t>
      </w:r>
      <w:r>
        <w:t xml:space="preserve">If the MCR homologs were mostly present on chromosomes or other extrachromosomal molecules, and the beta lactamase genes were present on plasmids, one would expect a lack of beta lactamase hits (TODO: get this data in the results).</w:t>
      </w:r>
      <w:r>
        <w:t xml:space="preserve"> </w:t>
      </w:r>
      <w:r>
        <w:t xml:space="preserve">If the criteria for filtering the downstream data are also considered, then there are a multitude of reasons that these plasmid fragments would not appear in the final gene alignments for NDM, KPC, and OXA-48.</w:t>
      </w:r>
      <w:r>
        <w:t xml:space="preserve"> </w:t>
      </w:r>
      <w:r>
        <w:t xml:space="preserve">This data’s genomes were recovered using Metabat</w:t>
      </w:r>
      <w:r>
        <w:t xml:space="preserve"> </w:t>
      </w:r>
      <w:r>
        <w:t xml:space="preserve">[</w:t>
      </w:r>
      <w:hyperlink w:anchor="ref-DTtDOvle">
        <w:r>
          <w:rPr>
            <w:rStyle w:val="Hyperlink"/>
          </w:rPr>
          <w:t xml:space="preserve">15</w:t>
        </w:r>
      </w:hyperlink>
      <w:r>
        <w:t xml:space="preserve">]</w:t>
      </w:r>
      <w:r>
        <w:t xml:space="preserve"> </w:t>
      </w:r>
      <w:r>
        <w:t xml:space="preserve">(TODO: Should this be mentioned when describing the dataset?), which clustered sequences into genome bins.</w:t>
      </w:r>
      <w:r>
        <w:t xml:space="preserve"> </w:t>
      </w:r>
      <w:r>
        <w:t xml:space="preserve">After binning, filters were applied such that only contigs meeting a certain minimum size, and coverage were used.</w:t>
      </w:r>
      <w:r>
        <w:t xml:space="preserve"> </w:t>
      </w:r>
      <w:r>
        <w:t xml:space="preserve">In the phylogenetic portion of the analysis, conservative measures were taken to produce trees with high support values.</w:t>
      </w:r>
      <w:r>
        <w:t xml:space="preserve"> </w:t>
      </w:r>
      <w:r>
        <w:t xml:space="preserve">These constraints included strict ranges for query coverage. It would be unlikely that genes on plasmids were included in the analysis after this entire process took place.</w:t>
      </w:r>
      <w:r>
        <w:t xml:space="preserve"> </w:t>
      </w:r>
      <w:r>
        <w:t xml:space="preserve">Even though the MCR tree included 91 MAG sourced sequences, only a portion of these were of any interest.</w:t>
      </w:r>
      <w:r>
        <w:t xml:space="preserve"> </w:t>
      </w:r>
      <w:r>
        <w:t xml:space="preserve">Many of the sequences fell too far from any canonical MCR clade.</w:t>
      </w:r>
      <w:r>
        <w:t xml:space="preserve"> </w:t>
      </w:r>
      <w:r>
        <w:t xml:space="preserve">This shows that to provide a real effort with metagenomic data and surveillance involving phylogenetic relationships, it would be desirable to sequence with longer reads, have better assembly for plasmids, and to have more data.</w:t>
      </w:r>
      <w:r>
        <w:t xml:space="preserve"> </w:t>
      </w:r>
      <w:r>
        <w:t xml:space="preserve">In treating this data in a conservative way, we sacrifice many low quality, questionable phylogenetic relationships for few, potentially meaningful, high quality relationships.</w:t>
      </w:r>
      <w:r>
        <w:t xml:space="preserve"> </w:t>
      </w:r>
      <w:r>
        <w:t xml:space="preserve">When dealing with second generation sequencing methods and metagenomics, it appears that high quality data is rare.</w:t>
      </w:r>
      <w:r>
        <w:t xml:space="preserve"> </w:t>
      </w:r>
      <w:r>
        <w:t xml:space="preserve">One should be cautious when drawing conclusions about relationships derived from this sort of data.</w:t>
      </w:r>
    </w:p>
    <w:p>
      <w:pPr>
        <w:pStyle w:val="BodyText"/>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There are several clades made up of canonical and prevalence sequence genes separated by swathes of diversity from both NCBI and the MAGs.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BodyText"/>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w:t>
      </w:r>
      <w:r>
        <w:t xml:space="preserve"> </w:t>
      </w:r>
      <w:r>
        <w:t xml:space="preserve">In MCR, the naming situation is less arbitrary. The closely related variants are classified under the same primary number.</w:t>
      </w:r>
      <w:r>
        <w:t xml:space="preserve"> </w:t>
      </w:r>
      <w:r>
        <w:t xml:space="preserve">Several versions of MCR-1 exist, for example, and all form a clade.</w:t>
      </w:r>
    </w:p>
    <w:p>
      <w:pPr>
        <w:pStyle w:val="BodyText"/>
      </w:pPr>
      <w:r>
        <w:t xml:space="preserve">TODO: Should we talk about things like Leclercia? e.g:</w:t>
      </w:r>
      <w:r>
        <w:t xml:space="preserve"> </w:t>
      </w:r>
      <w:r>
        <w:t xml:space="preserve">Most of the clades of new organisms from UBAs are not surprising.</w:t>
      </w:r>
      <w:r>
        <w:t xml:space="preserve"> </w:t>
      </w:r>
      <w:r>
        <w:t xml:space="preserve">For the most part, taxa branched where expected, there doesn’t seem to be much unexplained here. Many of these families added to the tree are associated with human disease/animal disease already, and one could expect to find colistin resistance there, however one family, Leclercia, branches in a curious place, and has not been shown to carry the MCR gene like this in any study</w:t>
      </w:r>
      <w:r>
        <w:t xml:space="preserve"> </w:t>
      </w:r>
      <w:r>
        <w:t xml:space="preserve">If anything, these are at least an indicator that our conservative treatment of the metagenomic data was a good idea</w:t>
      </w:r>
    </w:p>
    <w:p>
      <w:pPr>
        <w:pStyle w:val="Heading2"/>
      </w:pPr>
      <w:bookmarkStart w:id="59" w:name="conclusion"/>
      <w:r>
        <w:t xml:space="preserve">Conclusion</w:t>
      </w:r>
      <w:bookmarkEnd w:id="59"/>
    </w:p>
    <w:p>
      <w:pPr>
        <w:pStyle w:val="Compact"/>
        <w:numPr>
          <w:numId w:val="1002"/>
          <w:ilvl w:val="0"/>
        </w:numPr>
      </w:pPr>
      <w:r>
        <w:t xml:space="preserve">The data for three of the four phylogenetic analyses were not ideal for expanding on the known diversity of AMR homologs. These beta lactamase phylogenies did, however show the importance of unambiguous naming schemes, and care when it comes to presenting data honestly.</w:t>
      </w:r>
    </w:p>
    <w:p>
      <w:pPr>
        <w:pStyle w:val="Compact"/>
        <w:numPr>
          <w:numId w:val="1002"/>
          <w:ilvl w:val="0"/>
        </w:numPr>
      </w:pPr>
      <w:r>
        <w:t xml:space="preserve">The study also showed that it is important to take the type of data into consideration, and metagenomic sequencing must come a long way before these studies can produce quality information.</w:t>
      </w:r>
    </w:p>
    <w:p>
      <w:pPr>
        <w:pStyle w:val="Compact"/>
        <w:numPr>
          <w:numId w:val="1002"/>
          <w:ilvl w:val="0"/>
        </w:numPr>
      </w:pPr>
      <w:r>
        <w:t xml:space="preserve">MCR is a good candidate for this type of study because it has the right balance of homology and diversity in the group, and is an example of a better naming scheme.</w:t>
      </w:r>
    </w:p>
    <w:p>
      <w:pPr>
        <w:pStyle w:val="Heading1"/>
      </w:pPr>
      <w:bookmarkStart w:id="60" w:name="supplemental"/>
      <w:r>
        <w:t xml:space="preserve">Supplemental</w:t>
      </w:r>
      <w:bookmarkEnd w:id="60"/>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1" w:name="mcr-alignment"/>
      <w:r>
        <w:t xml:space="preserve">MCR Alignment</w:t>
      </w:r>
      <w:bookmarkEnd w:id="61"/>
    </w:p>
    <w:p>
      <w:pPr>
        <w:pStyle w:val="FirstParagraph"/>
      </w:pPr>
      <w:r>
        <w:t xml:space="preserve">[TODO: visualization with alignment/entropy]</w:t>
      </w:r>
      <w:r>
        <w:t xml:space="preserve"> </w:t>
      </w:r>
      <w:bookmarkStart w:id="62" w:name="fig:ndm-tree"/>
      <w:r>
        <w:t xml:space="preserve">placeholder</w:t>
      </w:r>
      <w:bookmarkEnd w:id="62"/>
    </w:p>
    <w:p>
      <w:pPr>
        <w:pStyle w:val="Heading4"/>
      </w:pPr>
      <w:bookmarkStart w:id="63" w:name="kpc-alignment"/>
      <w:r>
        <w:t xml:space="preserve">KPC Alignment</w:t>
      </w:r>
      <w:bookmarkEnd w:id="63"/>
    </w:p>
    <w:p>
      <w:pPr>
        <w:pStyle w:val="FirstParagraph"/>
      </w:pPr>
      <w:r>
        <w:t xml:space="preserve">[TODO: visualization with alignment/entropy]</w:t>
      </w:r>
      <w:r>
        <w:t xml:space="preserve"> </w:t>
      </w:r>
      <w:bookmarkStart w:id="64" w:name="fig:ndm-tree"/>
      <w:r>
        <w:t xml:space="preserve">placeholder</w:t>
      </w:r>
      <w:bookmarkEnd w:id="64"/>
    </w:p>
    <w:p>
      <w:pPr>
        <w:pStyle w:val="Heading4"/>
      </w:pPr>
      <w:bookmarkStart w:id="65" w:name="ndm-alignment"/>
      <w:r>
        <w:t xml:space="preserve">NDM Alignment</w:t>
      </w:r>
      <w:bookmarkEnd w:id="65"/>
    </w:p>
    <w:p>
      <w:pPr>
        <w:pStyle w:val="FirstParagraph"/>
      </w:pPr>
      <w:r>
        <w:t xml:space="preserve">[TODO: visualization with alignment/entropy]</w:t>
      </w:r>
      <w:r>
        <w:t xml:space="preserve"> </w:t>
      </w:r>
      <w:bookmarkStart w:id="66" w:name="fig:ndm-tree"/>
      <w:r>
        <w:t xml:space="preserve">placeholder</w:t>
      </w:r>
      <w:bookmarkEnd w:id="66"/>
    </w:p>
    <w:p>
      <w:pPr>
        <w:pStyle w:val="Heading4"/>
      </w:pPr>
      <w:bookmarkStart w:id="67" w:name="oxa-48-alignment"/>
      <w:r>
        <w:t xml:space="preserve">OXA-48 Alignment</w:t>
      </w:r>
      <w:bookmarkEnd w:id="67"/>
    </w:p>
    <w:p>
      <w:pPr>
        <w:pStyle w:val="FirstParagraph"/>
      </w:pPr>
      <w:r>
        <w:t xml:space="preserve">[TODO: visualization with alignment/entropy]</w:t>
      </w:r>
      <w:r>
        <w:t xml:space="preserve"> </w:t>
      </w:r>
      <w:bookmarkStart w:id="68" w:name="fig:ndm-tree"/>
      <w:r>
        <w:t xml:space="preserve">placeholder</w:t>
      </w:r>
      <w:bookmarkEnd w:id="68"/>
    </w:p>
    <w:bookmarkStart w:id="0" w:name="fig:canon-prev-nrdb-uba-tree"/>
    <w:p>
      <w:pPr>
        <w:pStyle w:val="CaptionedFigure"/>
      </w:pPr>
      <w:bookmarkStart w:id="70" w:name="fig:canon-prev-nrdb-uba-tree"/>
      <w:r>
        <w:drawing>
          <wp:inline>
            <wp:extent cx="5943600" cy="36080432"/>
            <wp:effectExtent b="0" l="0" r="0" t="0"/>
            <wp:docPr descr="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69"/>
                    <a:stretch>
                      <a:fillRect/>
                    </a:stretch>
                  </pic:blipFill>
                  <pic:spPr bwMode="auto">
                    <a:xfrm>
                      <a:off x="0" y="0"/>
                      <a:ext cx="5943600" cy="36080432"/>
                    </a:xfrm>
                    <a:prstGeom prst="rect">
                      <a:avLst/>
                    </a:prstGeom>
                    <a:noFill/>
                    <a:ln w="9525">
                      <a:noFill/>
                      <a:headEnd/>
                      <a:tailEnd/>
                    </a:ln>
                  </pic:spPr>
                </pic:pic>
              </a:graphicData>
            </a:graphic>
          </wp:inline>
        </w:drawing>
      </w:r>
      <w:bookmarkEnd w:id="70"/>
    </w:p>
    <w:p>
      <w:pPr>
        <w:pStyle w:val="ImageCaption"/>
      </w:pPr>
      <w:r>
        <w:t xml:space="preserve">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2" w:name="fig:oxa-tree"/>
      <w:r>
        <w:drawing>
          <wp:inline>
            <wp:extent cx="5943600" cy="2241932"/>
            <wp:effectExtent b="0" l="0" r="0" t="0"/>
            <wp:docPr descr="Figure 8: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1"/>
                    <a:stretch>
                      <a:fillRect/>
                    </a:stretch>
                  </pic:blipFill>
                  <pic:spPr bwMode="auto">
                    <a:xfrm>
                      <a:off x="0" y="0"/>
                      <a:ext cx="5943600" cy="2241932"/>
                    </a:xfrm>
                    <a:prstGeom prst="rect">
                      <a:avLst/>
                    </a:prstGeom>
                    <a:noFill/>
                    <a:ln w="9525">
                      <a:noFill/>
                      <a:headEnd/>
                      <a:tailEnd/>
                    </a:ln>
                  </pic:spPr>
                </pic:pic>
              </a:graphicData>
            </a:graphic>
          </wp:inline>
        </w:drawing>
      </w:r>
      <w:bookmarkEnd w:id="72"/>
    </w:p>
    <w:p>
      <w:pPr>
        <w:pStyle w:val="ImageCaption"/>
      </w:pPr>
      <w:r>
        <w:t xml:space="preserve">Figure 8: Phylogenetic relationship (lcl_canon) OXA-48 family sequences along with 14 prevalence (lcl_prev) sequences.</w:t>
      </w:r>
    </w:p>
    <w:bookmarkEnd w:id="0"/>
    <w:bookmarkStart w:id="0" w:name="fig:oxa-tree-all"/>
    <w:p>
      <w:pPr>
        <w:pStyle w:val="CaptionedFigure"/>
      </w:pPr>
      <w:bookmarkStart w:id="74" w:name="fig:oxa-tree-all"/>
      <w:r>
        <w:drawing>
          <wp:inline>
            <wp:extent cx="5943600" cy="13519521"/>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3"/>
                    <a:stretch>
                      <a:fillRect/>
                    </a:stretch>
                  </pic:blipFill>
                  <pic:spPr bwMode="auto">
                    <a:xfrm>
                      <a:off x="0" y="0"/>
                      <a:ext cx="5943600" cy="13519521"/>
                    </a:xfrm>
                    <a:prstGeom prst="rect">
                      <a:avLst/>
                    </a:prstGeom>
                    <a:noFill/>
                    <a:ln w="9525">
                      <a:noFill/>
                      <a:headEnd/>
                      <a:tailEnd/>
                    </a:ln>
                  </pic:spPr>
                </pic:pic>
              </a:graphicData>
            </a:graphic>
          </wp:inline>
        </w:drawing>
      </w:r>
      <w:bookmarkEnd w:id="74"/>
    </w:p>
    <w:p>
      <w:pPr>
        <w:pStyle w:val="ImageCaption"/>
      </w:pPr>
      <w:r>
        <w:t xml:space="preserve">Figure 9: Phylogenetic relationship (lcl_canon) OXA-48 family sequences along with 14 prevalence (lcl_prev) sequences.</w:t>
      </w:r>
    </w:p>
    <w:bookmarkEnd w:id="0"/>
    <w:bookmarkStart w:id="0" w:name="fig:ndm-tree"/>
    <w:p>
      <w:pPr>
        <w:pStyle w:val="CaptionedFigure"/>
      </w:pPr>
      <w:bookmarkStart w:id="76" w:name="fig:ndm-tree"/>
      <w:r>
        <w:drawing>
          <wp:inline>
            <wp:extent cx="5943600" cy="2152365"/>
            <wp:effectExtent b="0" l="0" r="0" t="0"/>
            <wp:docPr descr="Figure 10: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5"/>
                    <a:stretch>
                      <a:fillRect/>
                    </a:stretch>
                  </pic:blipFill>
                  <pic:spPr bwMode="auto">
                    <a:xfrm>
                      <a:off x="0" y="0"/>
                      <a:ext cx="5943600" cy="2152365"/>
                    </a:xfrm>
                    <a:prstGeom prst="rect">
                      <a:avLst/>
                    </a:prstGeom>
                    <a:noFill/>
                    <a:ln w="9525">
                      <a:noFill/>
                      <a:headEnd/>
                      <a:tailEnd/>
                    </a:ln>
                  </pic:spPr>
                </pic:pic>
              </a:graphicData>
            </a:graphic>
          </wp:inline>
        </w:drawing>
      </w:r>
      <w:bookmarkEnd w:id="76"/>
    </w:p>
    <w:p>
      <w:pPr>
        <w:pStyle w:val="ImageCaption"/>
      </w:pPr>
      <w:r>
        <w:t xml:space="preserve">Figure 10: Phylogenetic relationship (lcl_canon) NDM family sequences along with 14 prevalence (lcl_prev) sequences.</w:t>
      </w:r>
    </w:p>
    <w:bookmarkEnd w:id="0"/>
    <w:bookmarkStart w:id="0" w:name="fig:kpc-tree"/>
    <w:p>
      <w:pPr>
        <w:pStyle w:val="CaptionedFigure"/>
      </w:pPr>
      <w:bookmarkStart w:id="78" w:name="fig:kpc-tree"/>
      <w:r>
        <w:drawing>
          <wp:inline>
            <wp:extent cx="5943600" cy="3330430"/>
            <wp:effectExtent b="0" l="0" r="0" t="0"/>
            <wp:docPr descr="Figure 11: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77"/>
                    <a:stretch>
                      <a:fillRect/>
                    </a:stretch>
                  </pic:blipFill>
                  <pic:spPr bwMode="auto">
                    <a:xfrm>
                      <a:off x="0" y="0"/>
                      <a:ext cx="5943600" cy="3330430"/>
                    </a:xfrm>
                    <a:prstGeom prst="rect">
                      <a:avLst/>
                    </a:prstGeom>
                    <a:noFill/>
                    <a:ln w="9525">
                      <a:noFill/>
                      <a:headEnd/>
                      <a:tailEnd/>
                    </a:ln>
                  </pic:spPr>
                </pic:pic>
              </a:graphicData>
            </a:graphic>
          </wp:inline>
        </w:drawing>
      </w:r>
      <w:bookmarkEnd w:id="78"/>
    </w:p>
    <w:p>
      <w:pPr>
        <w:pStyle w:val="ImageCaption"/>
      </w:pPr>
      <w:r>
        <w:t xml:space="preserve">Figure 11: Phylogenetic relationship (lcl_canon) KPC family sequences along with 14 prevalence (lcl_prev) sequences.</w:t>
      </w:r>
    </w:p>
    <w:bookmarkEnd w:id="0"/>
    <w:bookmarkStart w:id="0" w:name="fig:kpc-tree-all"/>
    <w:p>
      <w:pPr>
        <w:pStyle w:val="CaptionedFigure"/>
      </w:pPr>
      <w:bookmarkStart w:id="80" w:name="fig:kpc-tree-all"/>
      <w:r>
        <w:drawing>
          <wp:inline>
            <wp:extent cx="5943600" cy="13931998"/>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79"/>
                    <a:stretch>
                      <a:fillRect/>
                    </a:stretch>
                  </pic:blipFill>
                  <pic:spPr bwMode="auto">
                    <a:xfrm>
                      <a:off x="0" y="0"/>
                      <a:ext cx="5943600" cy="13931998"/>
                    </a:xfrm>
                    <a:prstGeom prst="rect">
                      <a:avLst/>
                    </a:prstGeom>
                    <a:noFill/>
                    <a:ln w="9525">
                      <a:noFill/>
                      <a:headEnd/>
                      <a:tailEnd/>
                    </a:ln>
                  </pic:spPr>
                </pic:pic>
              </a:graphicData>
            </a:graphic>
          </wp:inline>
        </w:drawing>
      </w:r>
      <w:bookmarkEnd w:id="80"/>
    </w:p>
    <w:p>
      <w:pPr>
        <w:pStyle w:val="ImageCaption"/>
      </w:pPr>
      <w:r>
        <w:t xml:space="preserve">Figure 12: Phylogenetic relationship (lcl_canon) KPC family sequences along with 14 prevalence (lcl_prev) sequences.</w:t>
      </w:r>
    </w:p>
    <w:bookmarkEnd w:id="0"/>
    <w:p>
      <w:pPr>
        <w:pStyle w:val="Heading2"/>
      </w:pPr>
      <w:bookmarkStart w:id="81" w:name="references"/>
      <w:r>
        <w:t xml:space="preserve">References</w:t>
      </w:r>
      <w:bookmarkEnd w:id="81"/>
    </w:p>
    <w:bookmarkStart w:id="210" w:name="refs"/>
    <w:bookmarkStart w:id="84"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2">
        <w:r>
          <w:rPr>
            <w:rStyle w:val="Hyperlink"/>
          </w:rPr>
          <w:t xml:space="preserve">https://doi.org/dbhq</w:t>
        </w:r>
      </w:hyperlink>
      <w:r>
        <w:br/>
      </w:r>
      <w:r>
        <w:t xml:space="preserve">DOI:</w:t>
      </w:r>
      <w:r>
        <w:t xml:space="preserve"> </w:t>
      </w:r>
      <w:hyperlink r:id="rId83">
        <w:r>
          <w:rPr>
            <w:rStyle w:val="Hyperlink"/>
          </w:rPr>
          <w:t xml:space="preserve">10.1016/b978-0-12-801238-3.02385-0</w:t>
        </w:r>
      </w:hyperlink>
    </w:p>
    <w:bookmarkEnd w:id="84"/>
    <w:bookmarkStart w:id="88"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5">
        <w:r>
          <w:rPr>
            <w:rStyle w:val="Hyperlink"/>
          </w:rPr>
          <w:t xml:space="preserve">https://doi.org/b3wbvx</w:t>
        </w:r>
      </w:hyperlink>
      <w:r>
        <w:br/>
      </w:r>
      <w:r>
        <w:t xml:space="preserve">DOI:</w:t>
      </w:r>
      <w:r>
        <w:t xml:space="preserve"> </w:t>
      </w:r>
      <w:hyperlink r:id="rId86">
        <w:r>
          <w:rPr>
            <w:rStyle w:val="Hyperlink"/>
          </w:rPr>
          <w:t xml:space="preserve">10.1038/nature10388</w:t>
        </w:r>
      </w:hyperlink>
      <w:r>
        <w:t xml:space="preserve"> </w:t>
      </w:r>
      <w:r>
        <w:t xml:space="preserve">· PMID:</w:t>
      </w:r>
      <w:r>
        <w:t xml:space="preserve"> </w:t>
      </w:r>
      <w:hyperlink r:id="rId87">
        <w:r>
          <w:rPr>
            <w:rStyle w:val="Hyperlink"/>
          </w:rPr>
          <w:t xml:space="preserve">21881561</w:t>
        </w:r>
      </w:hyperlink>
    </w:p>
    <w:bookmarkEnd w:id="88"/>
    <w:bookmarkStart w:id="93"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89">
        <w:r>
          <w:rPr>
            <w:rStyle w:val="Hyperlink"/>
          </w:rPr>
          <w:t xml:space="preserve">https://doi.org/f9wbjs</w:t>
        </w:r>
      </w:hyperlink>
      <w:r>
        <w:br/>
      </w:r>
      <w:r>
        <w:t xml:space="preserve">DOI:</w:t>
      </w:r>
      <w:r>
        <w:t xml:space="preserve"> </w:t>
      </w:r>
      <w:hyperlink r:id="rId90">
        <w:r>
          <w:rPr>
            <w:rStyle w:val="Hyperlink"/>
          </w:rPr>
          <w:t xml:space="preserve">10.1093/nar/gkw1004</w:t>
        </w:r>
      </w:hyperlink>
      <w:r>
        <w:t xml:space="preserve"> </w:t>
      </w:r>
      <w:r>
        <w:t xml:space="preserve">· PMID:</w:t>
      </w:r>
      <w:r>
        <w:t xml:space="preserve"> </w:t>
      </w:r>
      <w:hyperlink r:id="rId91">
        <w:r>
          <w:rPr>
            <w:rStyle w:val="Hyperlink"/>
          </w:rPr>
          <w:t xml:space="preserve">27789705</w:t>
        </w:r>
      </w:hyperlink>
      <w:r>
        <w:t xml:space="preserve"> </w:t>
      </w:r>
      <w:r>
        <w:t xml:space="preserve">· PMCID:</w:t>
      </w:r>
      <w:r>
        <w:t xml:space="preserve"> </w:t>
      </w:r>
      <w:hyperlink r:id="rId92">
        <w:r>
          <w:rPr>
            <w:rStyle w:val="Hyperlink"/>
          </w:rPr>
          <w:t xml:space="preserve">PMC5210516</w:t>
        </w:r>
      </w:hyperlink>
    </w:p>
    <w:bookmarkEnd w:id="93"/>
    <w:bookmarkStart w:id="97"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4">
        <w:r>
          <w:rPr>
            <w:rStyle w:val="Hyperlink"/>
          </w:rPr>
          <w:t xml:space="preserve">https://doi.org/gfnrkj</w:t>
        </w:r>
      </w:hyperlink>
      <w:r>
        <w:br/>
      </w:r>
      <w:r>
        <w:t xml:space="preserve">DOI:</w:t>
      </w:r>
      <w:r>
        <w:t xml:space="preserve"> </w:t>
      </w:r>
      <w:hyperlink r:id="rId95">
        <w:r>
          <w:rPr>
            <w:rStyle w:val="Hyperlink"/>
          </w:rPr>
          <w:t xml:space="preserve">10.1139/cjm-2018-0275</w:t>
        </w:r>
      </w:hyperlink>
      <w:r>
        <w:t xml:space="preserve"> </w:t>
      </w:r>
      <w:r>
        <w:t xml:space="preserve">· PMID:</w:t>
      </w:r>
      <w:r>
        <w:t xml:space="preserve"> </w:t>
      </w:r>
      <w:hyperlink r:id="rId96">
        <w:r>
          <w:rPr>
            <w:rStyle w:val="Hyperlink"/>
          </w:rPr>
          <w:t xml:space="preserve">30248271</w:t>
        </w:r>
      </w:hyperlink>
    </w:p>
    <w:bookmarkEnd w:id="97"/>
    <w:bookmarkStart w:id="102"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98">
        <w:r>
          <w:rPr>
            <w:rStyle w:val="Hyperlink"/>
          </w:rPr>
          <w:t xml:space="preserve">https://doi.org/c9zd</w:t>
        </w:r>
      </w:hyperlink>
      <w:r>
        <w:br/>
      </w:r>
      <w:r>
        <w:t xml:space="preserve">DOI:</w:t>
      </w:r>
      <w:r>
        <w:t xml:space="preserve"> </w:t>
      </w:r>
      <w:hyperlink r:id="rId99">
        <w:r>
          <w:rPr>
            <w:rStyle w:val="Hyperlink"/>
          </w:rPr>
          <w:t xml:space="preserve">10.3390/medsci6010001</w:t>
        </w:r>
      </w:hyperlink>
      <w:r>
        <w:t xml:space="preserve"> </w:t>
      </w:r>
      <w:r>
        <w:t xml:space="preserve">· PMID:</w:t>
      </w:r>
      <w:r>
        <w:t xml:space="preserve"> </w:t>
      </w:r>
      <w:hyperlink r:id="rId100">
        <w:r>
          <w:rPr>
            <w:rStyle w:val="Hyperlink"/>
          </w:rPr>
          <w:t xml:space="preserve">29267233</w:t>
        </w:r>
      </w:hyperlink>
      <w:r>
        <w:t xml:space="preserve"> </w:t>
      </w:r>
      <w:r>
        <w:t xml:space="preserve">· PMCID:</w:t>
      </w:r>
      <w:r>
        <w:t xml:space="preserve"> </w:t>
      </w:r>
      <w:hyperlink r:id="rId101">
        <w:r>
          <w:rPr>
            <w:rStyle w:val="Hyperlink"/>
          </w:rPr>
          <w:t xml:space="preserve">PMC5872158</w:t>
        </w:r>
      </w:hyperlink>
    </w:p>
    <w:bookmarkEnd w:id="102"/>
    <w:bookmarkStart w:id="107"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3">
        <w:r>
          <w:rPr>
            <w:rStyle w:val="Hyperlink"/>
          </w:rPr>
          <w:t xml:space="preserve">https://doi.org/f9h4q3</w:t>
        </w:r>
      </w:hyperlink>
      <w:r>
        <w:br/>
      </w:r>
      <w:r>
        <w:t xml:space="preserve">DOI:</w:t>
      </w:r>
      <w:r>
        <w:t xml:space="preserve"> </w:t>
      </w:r>
      <w:hyperlink r:id="rId104">
        <w:r>
          <w:rPr>
            <w:rStyle w:val="Hyperlink"/>
          </w:rPr>
          <w:t xml:space="preserve">10.1155/2016/2475067</w:t>
        </w:r>
      </w:hyperlink>
      <w:r>
        <w:t xml:space="preserve"> </w:t>
      </w:r>
      <w:r>
        <w:t xml:space="preserve">· PMID:</w:t>
      </w:r>
      <w:r>
        <w:t xml:space="preserve"> </w:t>
      </w:r>
      <w:hyperlink r:id="rId105">
        <w:r>
          <w:rPr>
            <w:rStyle w:val="Hyperlink"/>
          </w:rPr>
          <w:t xml:space="preserve">27274985</w:t>
        </w:r>
      </w:hyperlink>
      <w:r>
        <w:t xml:space="preserve"> </w:t>
      </w:r>
      <w:r>
        <w:t xml:space="preserve">· PMCID:</w:t>
      </w:r>
      <w:r>
        <w:t xml:space="preserve"> </w:t>
      </w:r>
      <w:hyperlink r:id="rId106">
        <w:r>
          <w:rPr>
            <w:rStyle w:val="Hyperlink"/>
          </w:rPr>
          <w:t xml:space="preserve">PMC4871955</w:t>
        </w:r>
      </w:hyperlink>
    </w:p>
    <w:bookmarkEnd w:id="107"/>
    <w:bookmarkStart w:id="111"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08">
        <w:r>
          <w:rPr>
            <w:rStyle w:val="Hyperlink"/>
          </w:rPr>
          <w:t xml:space="preserve">https://doi.org/cdckks</w:t>
        </w:r>
      </w:hyperlink>
      <w:r>
        <w:br/>
      </w:r>
      <w:r>
        <w:t xml:space="preserve">DOI:</w:t>
      </w:r>
      <w:r>
        <w:t xml:space="preserve"> </w:t>
      </w:r>
      <w:hyperlink r:id="rId109">
        <w:r>
          <w:rPr>
            <w:rStyle w:val="Hyperlink"/>
          </w:rPr>
          <w:t xml:space="preserve">10.1098/rstb.1980.0049</w:t>
        </w:r>
      </w:hyperlink>
      <w:r>
        <w:t xml:space="preserve"> </w:t>
      </w:r>
      <w:r>
        <w:t xml:space="preserve">· PMID:</w:t>
      </w:r>
      <w:r>
        <w:t xml:space="preserve"> </w:t>
      </w:r>
      <w:hyperlink r:id="rId110">
        <w:r>
          <w:rPr>
            <w:rStyle w:val="Hyperlink"/>
          </w:rPr>
          <w:t xml:space="preserve">6109327</w:t>
        </w:r>
      </w:hyperlink>
    </w:p>
    <w:bookmarkEnd w:id="111"/>
    <w:bookmarkStart w:id="116"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2">
        <w:r>
          <w:rPr>
            <w:rStyle w:val="Hyperlink"/>
          </w:rPr>
          <w:t xml:space="preserve">https://doi.org/bp6dp2</w:t>
        </w:r>
      </w:hyperlink>
      <w:r>
        <w:br/>
      </w:r>
      <w:r>
        <w:t xml:space="preserve">DOI:</w:t>
      </w:r>
      <w:r>
        <w:t xml:space="preserve"> </w:t>
      </w:r>
      <w:hyperlink r:id="rId113">
        <w:r>
          <w:rPr>
            <w:rStyle w:val="Hyperlink"/>
          </w:rPr>
          <w:t xml:space="preserve">10.1128/aac.01009-09</w:t>
        </w:r>
      </w:hyperlink>
      <w:r>
        <w:t xml:space="preserve"> </w:t>
      </w:r>
      <w:r>
        <w:t xml:space="preserve">· PMID:</w:t>
      </w:r>
      <w:r>
        <w:t xml:space="preserve"> </w:t>
      </w:r>
      <w:hyperlink r:id="rId114">
        <w:r>
          <w:rPr>
            <w:rStyle w:val="Hyperlink"/>
          </w:rPr>
          <w:t xml:space="preserve">19995920</w:t>
        </w:r>
      </w:hyperlink>
      <w:r>
        <w:t xml:space="preserve"> </w:t>
      </w:r>
      <w:r>
        <w:t xml:space="preserve">· PMCID:</w:t>
      </w:r>
      <w:r>
        <w:t xml:space="preserve"> </w:t>
      </w:r>
      <w:hyperlink r:id="rId115">
        <w:r>
          <w:rPr>
            <w:rStyle w:val="Hyperlink"/>
          </w:rPr>
          <w:t xml:space="preserve">PMC2825993</w:t>
        </w:r>
      </w:hyperlink>
    </w:p>
    <w:bookmarkEnd w:id="116"/>
    <w:bookmarkStart w:id="121"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17">
        <w:r>
          <w:rPr>
            <w:rStyle w:val="Hyperlink"/>
          </w:rPr>
          <w:t xml:space="preserve">https://doi.org/cn235v</w:t>
        </w:r>
      </w:hyperlink>
      <w:r>
        <w:br/>
      </w:r>
      <w:r>
        <w:t xml:space="preserve">DOI:</w:t>
      </w:r>
      <w:r>
        <w:t xml:space="preserve"> </w:t>
      </w:r>
      <w:hyperlink r:id="rId118">
        <w:r>
          <w:rPr>
            <w:rStyle w:val="Hyperlink"/>
          </w:rPr>
          <w:t xml:space="preserve">10.3201/eid1701.100244</w:t>
        </w:r>
      </w:hyperlink>
      <w:r>
        <w:t xml:space="preserve"> </w:t>
      </w:r>
      <w:r>
        <w:t xml:space="preserve">· PMID:</w:t>
      </w:r>
      <w:r>
        <w:t xml:space="preserve"> </w:t>
      </w:r>
      <w:hyperlink r:id="rId119">
        <w:r>
          <w:rPr>
            <w:rStyle w:val="Hyperlink"/>
          </w:rPr>
          <w:t xml:space="preserve">21192883</w:t>
        </w:r>
      </w:hyperlink>
      <w:r>
        <w:t xml:space="preserve"> </w:t>
      </w:r>
      <w:r>
        <w:t xml:space="preserve">· PMCID:</w:t>
      </w:r>
      <w:r>
        <w:t xml:space="preserve"> </w:t>
      </w:r>
      <w:hyperlink r:id="rId120">
        <w:r>
          <w:rPr>
            <w:rStyle w:val="Hyperlink"/>
          </w:rPr>
          <w:t xml:space="preserve">PMC3204621</w:t>
        </w:r>
      </w:hyperlink>
    </w:p>
    <w:bookmarkEnd w:id="121"/>
    <w:bookmarkStart w:id="126"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2">
        <w:r>
          <w:rPr>
            <w:rStyle w:val="Hyperlink"/>
          </w:rPr>
          <w:t xml:space="preserve">https://doi.org/dbhs</w:t>
        </w:r>
      </w:hyperlink>
      <w:r>
        <w:br/>
      </w:r>
      <w:r>
        <w:t xml:space="preserve">DOI:</w:t>
      </w:r>
      <w:r>
        <w:t xml:space="preserve"> </w:t>
      </w:r>
      <w:hyperlink r:id="rId123">
        <w:r>
          <w:rPr>
            <w:rStyle w:val="Hyperlink"/>
          </w:rPr>
          <w:t xml:space="preserve">10.1128/jcm.01175-16</w:t>
        </w:r>
      </w:hyperlink>
      <w:r>
        <w:t xml:space="preserve"> </w:t>
      </w:r>
      <w:r>
        <w:t xml:space="preserve">· PMID:</w:t>
      </w:r>
      <w:r>
        <w:t xml:space="preserve"> </w:t>
      </w:r>
      <w:hyperlink r:id="rId124">
        <w:r>
          <w:rPr>
            <w:rStyle w:val="Hyperlink"/>
          </w:rPr>
          <w:t xml:space="preserve">27535687</w:t>
        </w:r>
      </w:hyperlink>
      <w:r>
        <w:t xml:space="preserve"> </w:t>
      </w:r>
      <w:r>
        <w:t xml:space="preserve">· PMCID:</w:t>
      </w:r>
      <w:r>
        <w:t xml:space="preserve"> </w:t>
      </w:r>
      <w:hyperlink r:id="rId125">
        <w:r>
          <w:rPr>
            <w:rStyle w:val="Hyperlink"/>
          </w:rPr>
          <w:t xml:space="preserve">PMC5078564</w:t>
        </w:r>
      </w:hyperlink>
    </w:p>
    <w:bookmarkEnd w:id="126"/>
    <w:bookmarkStart w:id="131"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27">
        <w:r>
          <w:rPr>
            <w:rStyle w:val="Hyperlink"/>
          </w:rPr>
          <w:t xml:space="preserve">https://doi.org/dbht</w:t>
        </w:r>
      </w:hyperlink>
      <w:r>
        <w:br/>
      </w:r>
      <w:r>
        <w:t xml:space="preserve">DOI:</w:t>
      </w:r>
      <w:r>
        <w:t xml:space="preserve"> </w:t>
      </w:r>
      <w:hyperlink r:id="rId128">
        <w:r>
          <w:rPr>
            <w:rStyle w:val="Hyperlink"/>
          </w:rPr>
          <w:t xml:space="preserve">10.1093/ofid/ofv050</w:t>
        </w:r>
      </w:hyperlink>
      <w:r>
        <w:t xml:space="preserve"> </w:t>
      </w:r>
      <w:r>
        <w:t xml:space="preserve">· PMID:</w:t>
      </w:r>
      <w:r>
        <w:t xml:space="preserve"> </w:t>
      </w:r>
      <w:hyperlink r:id="rId129">
        <w:r>
          <w:rPr>
            <w:rStyle w:val="Hyperlink"/>
          </w:rPr>
          <w:t xml:space="preserve">26125030</w:t>
        </w:r>
      </w:hyperlink>
      <w:r>
        <w:t xml:space="preserve"> </w:t>
      </w:r>
      <w:r>
        <w:t xml:space="preserve">· PMCID:</w:t>
      </w:r>
      <w:r>
        <w:t xml:space="preserve"> </w:t>
      </w:r>
      <w:hyperlink r:id="rId130">
        <w:r>
          <w:rPr>
            <w:rStyle w:val="Hyperlink"/>
          </w:rPr>
          <w:t xml:space="preserve">PMC4462593</w:t>
        </w:r>
      </w:hyperlink>
    </w:p>
    <w:bookmarkEnd w:id="131"/>
    <w:bookmarkStart w:id="135"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2">
        <w:r>
          <w:rPr>
            <w:rStyle w:val="Hyperlink"/>
          </w:rPr>
          <w:t xml:space="preserve">https://doi.org/gdqcfq</w:t>
        </w:r>
      </w:hyperlink>
      <w:r>
        <w:br/>
      </w:r>
      <w:r>
        <w:t xml:space="preserve">DOI:</w:t>
      </w:r>
      <w:r>
        <w:t xml:space="preserve"> </w:t>
      </w:r>
      <w:hyperlink r:id="rId133">
        <w:r>
          <w:rPr>
            <w:rStyle w:val="Hyperlink"/>
          </w:rPr>
          <w:t xml:space="preserve">10.1016/j.tim.2018.02.006</w:t>
        </w:r>
      </w:hyperlink>
      <w:r>
        <w:t xml:space="preserve"> </w:t>
      </w:r>
      <w:r>
        <w:t xml:space="preserve">· PMID:</w:t>
      </w:r>
      <w:r>
        <w:t xml:space="preserve"> </w:t>
      </w:r>
      <w:hyperlink r:id="rId134">
        <w:r>
          <w:rPr>
            <w:rStyle w:val="Hyperlink"/>
          </w:rPr>
          <w:t xml:space="preserve">29525421</w:t>
        </w:r>
      </w:hyperlink>
    </w:p>
    <w:bookmarkEnd w:id="135"/>
    <w:bookmarkStart w:id="138"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36">
        <w:r>
          <w:rPr>
            <w:rStyle w:val="Hyperlink"/>
          </w:rPr>
          <w:t xml:space="preserve">https://doi.org/dwsr</w:t>
        </w:r>
      </w:hyperlink>
      <w:r>
        <w:br/>
      </w:r>
      <w:r>
        <w:t xml:space="preserve">DOI:</w:t>
      </w:r>
      <w:r>
        <w:t xml:space="preserve"> </w:t>
      </w:r>
      <w:hyperlink r:id="rId137">
        <w:r>
          <w:rPr>
            <w:rStyle w:val="Hyperlink"/>
          </w:rPr>
          <w:t xml:space="preserve">10.1128/aac.42.8.2074</w:t>
        </w:r>
      </w:hyperlink>
    </w:p>
    <w:bookmarkEnd w:id="138"/>
    <w:bookmarkStart w:id="143"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39">
        <w:r>
          <w:rPr>
            <w:rStyle w:val="Hyperlink"/>
          </w:rPr>
          <w:t xml:space="preserve">https://doi.org/ggckg6</w:t>
        </w:r>
      </w:hyperlink>
      <w:r>
        <w:br/>
      </w:r>
      <w:r>
        <w:t xml:space="preserve">DOI:</w:t>
      </w:r>
      <w:r>
        <w:t xml:space="preserve"> </w:t>
      </w:r>
      <w:hyperlink r:id="rId140">
        <w:r>
          <w:rPr>
            <w:rStyle w:val="Hyperlink"/>
          </w:rPr>
          <w:t xml:space="preserve">10.1093/nar/gkz935</w:t>
        </w:r>
      </w:hyperlink>
      <w:r>
        <w:t xml:space="preserve"> </w:t>
      </w:r>
      <w:r>
        <w:t xml:space="preserve">· PMID:</w:t>
      </w:r>
      <w:r>
        <w:t xml:space="preserve"> </w:t>
      </w:r>
      <w:hyperlink r:id="rId141">
        <w:r>
          <w:rPr>
            <w:rStyle w:val="Hyperlink"/>
          </w:rPr>
          <w:t xml:space="preserve">31665441</w:t>
        </w:r>
      </w:hyperlink>
      <w:r>
        <w:t xml:space="preserve"> </w:t>
      </w:r>
      <w:r>
        <w:t xml:space="preserve">· PMCID:</w:t>
      </w:r>
      <w:r>
        <w:t xml:space="preserve"> </w:t>
      </w:r>
      <w:hyperlink r:id="rId142">
        <w:r>
          <w:rPr>
            <w:rStyle w:val="Hyperlink"/>
          </w:rPr>
          <w:t xml:space="preserve">PMC7145624</w:t>
        </w:r>
      </w:hyperlink>
    </w:p>
    <w:bookmarkEnd w:id="143"/>
    <w:bookmarkStart w:id="148"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4">
        <w:r>
          <w:rPr>
            <w:rStyle w:val="Hyperlink"/>
          </w:rPr>
          <w:t xml:space="preserve">https://doi.org/gdf329</w:t>
        </w:r>
      </w:hyperlink>
      <w:r>
        <w:br/>
      </w:r>
      <w:r>
        <w:t xml:space="preserve">DOI:</w:t>
      </w:r>
      <w:r>
        <w:t xml:space="preserve"> </w:t>
      </w:r>
      <w:hyperlink r:id="rId145">
        <w:r>
          <w:rPr>
            <w:rStyle w:val="Hyperlink"/>
          </w:rPr>
          <w:t xml:space="preserve">10.7717/peerj.1165</w:t>
        </w:r>
      </w:hyperlink>
      <w:r>
        <w:t xml:space="preserve"> </w:t>
      </w:r>
      <w:r>
        <w:t xml:space="preserve">· PMID:</w:t>
      </w:r>
      <w:r>
        <w:t xml:space="preserve"> </w:t>
      </w:r>
      <w:hyperlink r:id="rId146">
        <w:r>
          <w:rPr>
            <w:rStyle w:val="Hyperlink"/>
          </w:rPr>
          <w:t xml:space="preserve">26336640</w:t>
        </w:r>
      </w:hyperlink>
      <w:r>
        <w:t xml:space="preserve"> </w:t>
      </w:r>
      <w:r>
        <w:t xml:space="preserve">· PMCID:</w:t>
      </w:r>
      <w:r>
        <w:t xml:space="preserve"> </w:t>
      </w:r>
      <w:hyperlink r:id="rId147">
        <w:r>
          <w:rPr>
            <w:rStyle w:val="Hyperlink"/>
          </w:rPr>
          <w:t xml:space="preserve">PMC4556158</w:t>
        </w:r>
      </w:hyperlink>
    </w:p>
    <w:bookmarkEnd w:id="148"/>
    <w:bookmarkStart w:id="153"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49">
        <w:r>
          <w:rPr>
            <w:rStyle w:val="Hyperlink"/>
          </w:rPr>
          <w:t xml:space="preserve">https://doi.org/gfwwfg</w:t>
        </w:r>
      </w:hyperlink>
      <w:r>
        <w:br/>
      </w:r>
      <w:r>
        <w:t xml:space="preserve">DOI:</w:t>
      </w:r>
      <w:r>
        <w:t xml:space="preserve"> </w:t>
      </w:r>
      <w:hyperlink r:id="rId150">
        <w:r>
          <w:rPr>
            <w:rStyle w:val="Hyperlink"/>
          </w:rPr>
          <w:t xml:space="preserve">10.1038/s41564-018-0171-1</w:t>
        </w:r>
      </w:hyperlink>
      <w:r>
        <w:t xml:space="preserve"> </w:t>
      </w:r>
      <w:r>
        <w:t xml:space="preserve">· PMID:</w:t>
      </w:r>
      <w:r>
        <w:t xml:space="preserve"> </w:t>
      </w:r>
      <w:hyperlink r:id="rId151">
        <w:r>
          <w:rPr>
            <w:rStyle w:val="Hyperlink"/>
          </w:rPr>
          <w:t xml:space="preserve">29807988</w:t>
        </w:r>
      </w:hyperlink>
      <w:r>
        <w:t xml:space="preserve"> </w:t>
      </w:r>
      <w:r>
        <w:t xml:space="preserve">· PMCID:</w:t>
      </w:r>
      <w:r>
        <w:t xml:space="preserve"> </w:t>
      </w:r>
      <w:hyperlink r:id="rId152">
        <w:r>
          <w:rPr>
            <w:rStyle w:val="Hyperlink"/>
          </w:rPr>
          <w:t xml:space="preserve">PMC6786971</w:t>
        </w:r>
      </w:hyperlink>
    </w:p>
    <w:bookmarkEnd w:id="153"/>
    <w:bookmarkStart w:id="157"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4">
        <w:r>
          <w:rPr>
            <w:rStyle w:val="Hyperlink"/>
          </w:rPr>
          <w:t xml:space="preserve">https://doi.org/c8rq</w:t>
        </w:r>
      </w:hyperlink>
      <w:r>
        <w:br/>
      </w:r>
      <w:r>
        <w:t xml:space="preserve">DOI:</w:t>
      </w:r>
      <w:r>
        <w:t xml:space="preserve"> </w:t>
      </w:r>
      <w:hyperlink r:id="rId155">
        <w:r>
          <w:rPr>
            <w:rStyle w:val="Hyperlink"/>
          </w:rPr>
          <w:t xml:space="preserve">10.1038/s41564-017-0083-5</w:t>
        </w:r>
      </w:hyperlink>
      <w:r>
        <w:t xml:space="preserve"> </w:t>
      </w:r>
      <w:r>
        <w:t xml:space="preserve">· PMID:</w:t>
      </w:r>
      <w:r>
        <w:t xml:space="preserve"> </w:t>
      </w:r>
      <w:hyperlink r:id="rId156">
        <w:r>
          <w:rPr>
            <w:rStyle w:val="Hyperlink"/>
          </w:rPr>
          <w:t xml:space="preserve">29234139</w:t>
        </w:r>
      </w:hyperlink>
    </w:p>
    <w:bookmarkEnd w:id="157"/>
    <w:bookmarkStart w:id="161"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58">
        <w:r>
          <w:rPr>
            <w:rStyle w:val="Hyperlink"/>
          </w:rPr>
          <w:t xml:space="preserve">https://doi.org/cczd</w:t>
        </w:r>
      </w:hyperlink>
      <w:r>
        <w:br/>
      </w:r>
      <w:r>
        <w:t xml:space="preserve">DOI:</w:t>
      </w:r>
      <w:r>
        <w:t xml:space="preserve"> </w:t>
      </w:r>
      <w:hyperlink r:id="rId159">
        <w:r>
          <w:rPr>
            <w:rStyle w:val="Hyperlink"/>
          </w:rPr>
          <w:t xml:space="preserve">10.1038/s41564-017-0012-7</w:t>
        </w:r>
      </w:hyperlink>
      <w:r>
        <w:t xml:space="preserve"> </w:t>
      </w:r>
      <w:r>
        <w:t xml:space="preserve">· PMID:</w:t>
      </w:r>
      <w:r>
        <w:t xml:space="preserve"> </w:t>
      </w:r>
      <w:hyperlink r:id="rId160">
        <w:r>
          <w:rPr>
            <w:rStyle w:val="Hyperlink"/>
          </w:rPr>
          <w:t xml:space="preserve">28894102</w:t>
        </w:r>
      </w:hyperlink>
    </w:p>
    <w:bookmarkEnd w:id="161"/>
    <w:bookmarkStart w:id="164"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2">
        <w:r>
          <w:rPr>
            <w:rStyle w:val="Hyperlink"/>
          </w:rPr>
          <w:t xml:space="preserve">https://doi.org/cnsjsz</w:t>
        </w:r>
      </w:hyperlink>
      <w:r>
        <w:br/>
      </w:r>
      <w:r>
        <w:t xml:space="preserve">DOI:</w:t>
      </w:r>
      <w:r>
        <w:t xml:space="preserve"> </w:t>
      </w:r>
      <w:hyperlink r:id="rId163">
        <w:r>
          <w:rPr>
            <w:rStyle w:val="Hyperlink"/>
          </w:rPr>
          <w:t xml:space="preserve">10.1016/s0022-2836(05)80360-2</w:t>
        </w:r>
      </w:hyperlink>
    </w:p>
    <w:bookmarkEnd w:id="164"/>
    <w:bookmarkStart w:id="169"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5">
        <w:r>
          <w:rPr>
            <w:rStyle w:val="Hyperlink"/>
          </w:rPr>
          <w:t xml:space="preserve">https://doi.org/f3srtd</w:t>
        </w:r>
      </w:hyperlink>
      <w:r>
        <w:br/>
      </w:r>
      <w:r>
        <w:t xml:space="preserve">DOI:</w:t>
      </w:r>
      <w:r>
        <w:t xml:space="preserve"> </w:t>
      </w:r>
      <w:hyperlink r:id="rId166">
        <w:r>
          <w:rPr>
            <w:rStyle w:val="Hyperlink"/>
          </w:rPr>
          <w:t xml:space="preserve">10.1093/molbev/msu300</w:t>
        </w:r>
      </w:hyperlink>
      <w:r>
        <w:t xml:space="preserve"> </w:t>
      </w:r>
      <w:r>
        <w:t xml:space="preserve">· PMID:</w:t>
      </w:r>
      <w:r>
        <w:t xml:space="preserve"> </w:t>
      </w:r>
      <w:hyperlink r:id="rId167">
        <w:r>
          <w:rPr>
            <w:rStyle w:val="Hyperlink"/>
          </w:rPr>
          <w:t xml:space="preserve">25371430</w:t>
        </w:r>
      </w:hyperlink>
      <w:r>
        <w:t xml:space="preserve"> </w:t>
      </w:r>
      <w:r>
        <w:t xml:space="preserve">· PMCID:</w:t>
      </w:r>
      <w:r>
        <w:t xml:space="preserve"> </w:t>
      </w:r>
      <w:hyperlink r:id="rId168">
        <w:r>
          <w:rPr>
            <w:rStyle w:val="Hyperlink"/>
          </w:rPr>
          <w:t xml:space="preserve">PMC4271533</w:t>
        </w:r>
      </w:hyperlink>
    </w:p>
    <w:bookmarkEnd w:id="169"/>
    <w:bookmarkStart w:id="174"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0">
        <w:r>
          <w:rPr>
            <w:rStyle w:val="Hyperlink"/>
          </w:rPr>
          <w:t xml:space="preserve">https://doi.org/gdnrmn</w:t>
        </w:r>
      </w:hyperlink>
      <w:r>
        <w:br/>
      </w:r>
      <w:r>
        <w:t xml:space="preserve">DOI:</w:t>
      </w:r>
      <w:r>
        <w:t xml:space="preserve"> </w:t>
      </w:r>
      <w:hyperlink r:id="rId171">
        <w:r>
          <w:rPr>
            <w:rStyle w:val="Hyperlink"/>
          </w:rPr>
          <w:t xml:space="preserve">10.1021/acschembio.8b00116</w:t>
        </w:r>
      </w:hyperlink>
      <w:r>
        <w:t xml:space="preserve"> </w:t>
      </w:r>
      <w:r>
        <w:t xml:space="preserve">· PMID:</w:t>
      </w:r>
      <w:r>
        <w:t xml:space="preserve"> </w:t>
      </w:r>
      <w:hyperlink r:id="rId172">
        <w:r>
          <w:rPr>
            <w:rStyle w:val="Hyperlink"/>
          </w:rPr>
          <w:t xml:space="preserve">29631403</w:t>
        </w:r>
      </w:hyperlink>
      <w:r>
        <w:t xml:space="preserve"> </w:t>
      </w:r>
      <w:r>
        <w:t xml:space="preserve">· PMCID:</w:t>
      </w:r>
      <w:r>
        <w:t xml:space="preserve"> </w:t>
      </w:r>
      <w:hyperlink r:id="rId173">
        <w:r>
          <w:rPr>
            <w:rStyle w:val="Hyperlink"/>
          </w:rPr>
          <w:t xml:space="preserve">PMC6197822</w:t>
        </w:r>
      </w:hyperlink>
    </w:p>
    <w:bookmarkEnd w:id="174"/>
    <w:bookmarkStart w:id="179"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5">
        <w:r>
          <w:rPr>
            <w:rStyle w:val="Hyperlink"/>
          </w:rPr>
          <w:t xml:space="preserve">https://doi.org/cbnfww</w:t>
        </w:r>
      </w:hyperlink>
      <w:r>
        <w:br/>
      </w:r>
      <w:r>
        <w:t xml:space="preserve">DOI:</w:t>
      </w:r>
      <w:r>
        <w:t xml:space="preserve"> </w:t>
      </w:r>
      <w:hyperlink r:id="rId176">
        <w:r>
          <w:rPr>
            <w:rStyle w:val="Hyperlink"/>
          </w:rPr>
          <w:t xml:space="preserve">10.1128/cmr.00039-09</w:t>
        </w:r>
      </w:hyperlink>
      <w:r>
        <w:t xml:space="preserve"> </w:t>
      </w:r>
      <w:r>
        <w:t xml:space="preserve">· PMID:</w:t>
      </w:r>
      <w:r>
        <w:t xml:space="preserve"> </w:t>
      </w:r>
      <w:hyperlink r:id="rId177">
        <w:r>
          <w:rPr>
            <w:rStyle w:val="Hyperlink"/>
          </w:rPr>
          <w:t xml:space="preserve">20065325</w:t>
        </w:r>
      </w:hyperlink>
      <w:r>
        <w:t xml:space="preserve"> </w:t>
      </w:r>
      <w:r>
        <w:t xml:space="preserve">· PMCID:</w:t>
      </w:r>
      <w:r>
        <w:t xml:space="preserve"> </w:t>
      </w:r>
      <w:hyperlink r:id="rId178">
        <w:r>
          <w:rPr>
            <w:rStyle w:val="Hyperlink"/>
          </w:rPr>
          <w:t xml:space="preserve">PMC2806660</w:t>
        </w:r>
      </w:hyperlink>
    </w:p>
    <w:bookmarkEnd w:id="179"/>
    <w:bookmarkStart w:id="183"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0">
        <w:r>
          <w:rPr>
            <w:rStyle w:val="Hyperlink"/>
          </w:rPr>
          <w:t xml:space="preserve">https://doi.org/b2zr9k</w:t>
        </w:r>
      </w:hyperlink>
      <w:r>
        <w:br/>
      </w:r>
      <w:r>
        <w:t xml:space="preserve">DOI:</w:t>
      </w:r>
      <w:r>
        <w:t xml:space="preserve"> </w:t>
      </w:r>
      <w:hyperlink r:id="rId181">
        <w:r>
          <w:rPr>
            <w:rStyle w:val="Hyperlink"/>
          </w:rPr>
          <w:t xml:space="preserve">10.1111/j.1469-0691.2004.00892.x</w:t>
        </w:r>
      </w:hyperlink>
      <w:r>
        <w:t xml:space="preserve"> </w:t>
      </w:r>
      <w:r>
        <w:t xml:space="preserve">· PMID:</w:t>
      </w:r>
      <w:r>
        <w:t xml:space="preserve"> </w:t>
      </w:r>
      <w:hyperlink r:id="rId182">
        <w:r>
          <w:rPr>
            <w:rStyle w:val="Hyperlink"/>
          </w:rPr>
          <w:t xml:space="preserve">15301675</w:t>
        </w:r>
      </w:hyperlink>
    </w:p>
    <w:bookmarkEnd w:id="183"/>
    <w:bookmarkStart w:id="186"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4">
        <w:r>
          <w:rPr>
            <w:rStyle w:val="Hyperlink"/>
          </w:rPr>
          <w:t xml:space="preserve">https://doi.org/dbpr</w:t>
        </w:r>
      </w:hyperlink>
      <w:r>
        <w:br/>
      </w:r>
      <w:r>
        <w:t xml:space="preserve">DOI:</w:t>
      </w:r>
      <w:r>
        <w:t xml:space="preserve"> </w:t>
      </w:r>
      <w:hyperlink r:id="rId185">
        <w:r>
          <w:rPr>
            <w:rStyle w:val="Hyperlink"/>
          </w:rPr>
          <w:t xml:space="preserve">10.1007/978-1-4757-2191-1_12</w:t>
        </w:r>
      </w:hyperlink>
    </w:p>
    <w:bookmarkEnd w:id="186"/>
    <w:bookmarkStart w:id="190"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87">
        <w:r>
          <w:rPr>
            <w:rStyle w:val="Hyperlink"/>
          </w:rPr>
          <w:t xml:space="preserve">https://doi.org/fd9rb9</w:t>
        </w:r>
      </w:hyperlink>
      <w:r>
        <w:br/>
      </w:r>
      <w:r>
        <w:t xml:space="preserve">DOI:</w:t>
      </w:r>
      <w:r>
        <w:t xml:space="preserve"> </w:t>
      </w:r>
      <w:hyperlink r:id="rId188">
        <w:r>
          <w:rPr>
            <w:rStyle w:val="Hyperlink"/>
          </w:rPr>
          <w:t xml:space="preserve">10.1099/00207713-46-4-841</w:t>
        </w:r>
      </w:hyperlink>
      <w:r>
        <w:t xml:space="preserve"> </w:t>
      </w:r>
      <w:r>
        <w:t xml:space="preserve">· PMID:</w:t>
      </w:r>
      <w:r>
        <w:t xml:space="preserve"> </w:t>
      </w:r>
      <w:hyperlink r:id="rId189">
        <w:r>
          <w:rPr>
            <w:rStyle w:val="Hyperlink"/>
          </w:rPr>
          <w:t xml:space="preserve">8863407</w:t>
        </w:r>
      </w:hyperlink>
    </w:p>
    <w:bookmarkEnd w:id="190"/>
    <w:bookmarkStart w:id="194"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1">
        <w:r>
          <w:rPr>
            <w:rStyle w:val="Hyperlink"/>
          </w:rPr>
          <w:t xml:space="preserve">https://doi.org/cdq9w4</w:t>
        </w:r>
      </w:hyperlink>
      <w:r>
        <w:br/>
      </w:r>
      <w:r>
        <w:t xml:space="preserve">DOI:</w:t>
      </w:r>
      <w:r>
        <w:t xml:space="preserve"> </w:t>
      </w:r>
      <w:hyperlink r:id="rId192">
        <w:r>
          <w:rPr>
            <w:rStyle w:val="Hyperlink"/>
          </w:rPr>
          <w:t xml:space="preserve">10.1099/ijs.0.03030-0</w:t>
        </w:r>
      </w:hyperlink>
      <w:r>
        <w:t xml:space="preserve"> </w:t>
      </w:r>
      <w:r>
        <w:t xml:space="preserve">· PMID:</w:t>
      </w:r>
      <w:r>
        <w:t xml:space="preserve"> </w:t>
      </w:r>
      <w:hyperlink r:id="rId193">
        <w:r>
          <w:rPr>
            <w:rStyle w:val="Hyperlink"/>
          </w:rPr>
          <w:t xml:space="preserve">15774658</w:t>
        </w:r>
      </w:hyperlink>
    </w:p>
    <w:bookmarkEnd w:id="194"/>
    <w:bookmarkStart w:id="199"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5">
        <w:r>
          <w:rPr>
            <w:rStyle w:val="Hyperlink"/>
          </w:rPr>
          <w:t xml:space="preserve">https://doi.org/fxx2tt</w:t>
        </w:r>
      </w:hyperlink>
      <w:r>
        <w:br/>
      </w:r>
      <w:r>
        <w:t xml:space="preserve">DOI:</w:t>
      </w:r>
      <w:r>
        <w:t xml:space="preserve"> </w:t>
      </w:r>
      <w:hyperlink r:id="rId196">
        <w:r>
          <w:rPr>
            <w:rStyle w:val="Hyperlink"/>
          </w:rPr>
          <w:t xml:space="preserve">10.1128/cmr.00019-11</w:t>
        </w:r>
      </w:hyperlink>
      <w:r>
        <w:t xml:space="preserve"> </w:t>
      </w:r>
      <w:r>
        <w:t xml:space="preserve">· PMID:</w:t>
      </w:r>
      <w:r>
        <w:t xml:space="preserve"> </w:t>
      </w:r>
      <w:hyperlink r:id="rId197">
        <w:r>
          <w:rPr>
            <w:rStyle w:val="Hyperlink"/>
          </w:rPr>
          <w:t xml:space="preserve">22232370</w:t>
        </w:r>
      </w:hyperlink>
      <w:r>
        <w:t xml:space="preserve"> </w:t>
      </w:r>
      <w:r>
        <w:t xml:space="preserve">· PMCID:</w:t>
      </w:r>
      <w:r>
        <w:t xml:space="preserve"> </w:t>
      </w:r>
      <w:hyperlink r:id="rId198">
        <w:r>
          <w:rPr>
            <w:rStyle w:val="Hyperlink"/>
          </w:rPr>
          <w:t xml:space="preserve">PMC3255966</w:t>
        </w:r>
      </w:hyperlink>
    </w:p>
    <w:bookmarkEnd w:id="199"/>
    <w:bookmarkStart w:id="204"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0">
        <w:r>
          <w:rPr>
            <w:rStyle w:val="Hyperlink"/>
          </w:rPr>
          <w:t xml:space="preserve">https://doi.org/db7x</w:t>
        </w:r>
      </w:hyperlink>
      <w:r>
        <w:br/>
      </w:r>
      <w:r>
        <w:t xml:space="preserve">DOI:</w:t>
      </w:r>
      <w:r>
        <w:t xml:space="preserve"> </w:t>
      </w:r>
      <w:hyperlink r:id="rId201">
        <w:r>
          <w:rPr>
            <w:rStyle w:val="Hyperlink"/>
          </w:rPr>
          <w:t xml:space="preserve">10.1128/aac.01260-17</w:t>
        </w:r>
      </w:hyperlink>
      <w:r>
        <w:t xml:space="preserve"> </w:t>
      </w:r>
      <w:r>
        <w:t xml:space="preserve">· PMID:</w:t>
      </w:r>
      <w:r>
        <w:t xml:space="preserve"> </w:t>
      </w:r>
      <w:hyperlink r:id="rId202">
        <w:r>
          <w:rPr>
            <w:rStyle w:val="Hyperlink"/>
          </w:rPr>
          <w:t xml:space="preserve">29061750</w:t>
        </w:r>
      </w:hyperlink>
      <w:r>
        <w:t xml:space="preserve"> </w:t>
      </w:r>
      <w:r>
        <w:t xml:space="preserve">· PMCID:</w:t>
      </w:r>
      <w:r>
        <w:t xml:space="preserve"> </w:t>
      </w:r>
      <w:hyperlink r:id="rId203">
        <w:r>
          <w:rPr>
            <w:rStyle w:val="Hyperlink"/>
          </w:rPr>
          <w:t xml:space="preserve">PMC5740310</w:t>
        </w:r>
      </w:hyperlink>
    </w:p>
    <w:bookmarkEnd w:id="204"/>
    <w:bookmarkStart w:id="209"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5">
        <w:r>
          <w:rPr>
            <w:rStyle w:val="Hyperlink"/>
          </w:rPr>
          <w:t xml:space="preserve">https://doi.org/gf6b63</w:t>
        </w:r>
      </w:hyperlink>
      <w:r>
        <w:br/>
      </w:r>
      <w:r>
        <w:t xml:space="preserve">DOI:</w:t>
      </w:r>
      <w:r>
        <w:t xml:space="preserve"> </w:t>
      </w:r>
      <w:hyperlink r:id="rId206">
        <w:r>
          <w:rPr>
            <w:rStyle w:val="Hyperlink"/>
          </w:rPr>
          <w:t xml:space="preserve">10.1099/mgen.0.000128</w:t>
        </w:r>
      </w:hyperlink>
      <w:r>
        <w:t xml:space="preserve"> </w:t>
      </w:r>
      <w:r>
        <w:t xml:space="preserve">· PMID:</w:t>
      </w:r>
      <w:r>
        <w:t xml:space="preserve"> </w:t>
      </w:r>
      <w:hyperlink r:id="rId207">
        <w:r>
          <w:rPr>
            <w:rStyle w:val="Hyperlink"/>
          </w:rPr>
          <w:t xml:space="preserve">29177087</w:t>
        </w:r>
      </w:hyperlink>
      <w:r>
        <w:t xml:space="preserve"> </w:t>
      </w:r>
      <w:r>
        <w:t xml:space="preserve">· PMCID:</w:t>
      </w:r>
      <w:r>
        <w:t xml:space="preserve"> </w:t>
      </w:r>
      <w:hyperlink r:id="rId208">
        <w:r>
          <w:rPr>
            <w:rStyle w:val="Hyperlink"/>
          </w:rPr>
          <w:t xml:space="preserve">PMC5695206</w:t>
        </w:r>
      </w:hyperlink>
    </w:p>
    <w:bookmarkEnd w:id="209"/>
    <w:bookmarkEnd w:id="210"/>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77" Target="media/rId77.svg" /><Relationship Type="http://schemas.openxmlformats.org/officeDocument/2006/relationships/image" Id="rId79" Target="media/rId79.svg" /><Relationship Type="http://schemas.openxmlformats.org/officeDocument/2006/relationships/image" Id="rId50" Target="media/rId50.svg" /><Relationship Type="http://schemas.openxmlformats.org/officeDocument/2006/relationships/image" Id="rId69" Target="media/rId69.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5" Target="media/rId75.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1" Target="media/rId71.svg" /><Relationship Type="http://schemas.openxmlformats.org/officeDocument/2006/relationships/image" Id="rId73" Target="media/rId73.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5" Target="https://doi.org/10.1007/978-1-4757-2191-1_12" TargetMode="External" /><Relationship Type="http://schemas.openxmlformats.org/officeDocument/2006/relationships/hyperlink" Id="rId83" Target="https://doi.org/10.1016/b978-0-12-801238-3.02385-0" TargetMode="External" /><Relationship Type="http://schemas.openxmlformats.org/officeDocument/2006/relationships/hyperlink" Id="rId133" Target="https://doi.org/10.1016/j.tim.2018.02.006" TargetMode="External" /><Relationship Type="http://schemas.openxmlformats.org/officeDocument/2006/relationships/hyperlink" Id="rId163" Target="https://doi.org/10.1016/s0022-2836(05)80360-2" TargetMode="External" /><Relationship Type="http://schemas.openxmlformats.org/officeDocument/2006/relationships/hyperlink" Id="rId171" Target="https://doi.org/10.1021/acschembio.8b00116" TargetMode="External" /><Relationship Type="http://schemas.openxmlformats.org/officeDocument/2006/relationships/hyperlink" Id="rId86" Target="https://doi.org/10.1038/nature10388" TargetMode="External" /><Relationship Type="http://schemas.openxmlformats.org/officeDocument/2006/relationships/hyperlink" Id="rId159" Target="https://doi.org/10.1038/s41564-017-0012-7" TargetMode="External" /><Relationship Type="http://schemas.openxmlformats.org/officeDocument/2006/relationships/hyperlink" Id="rId155" Target="https://doi.org/10.1038/s41564-017-0083-5" TargetMode="External" /><Relationship Type="http://schemas.openxmlformats.org/officeDocument/2006/relationships/hyperlink" Id="rId150" Target="https://doi.org/10.1038/s41564-018-0171-1" TargetMode="External" /><Relationship Type="http://schemas.openxmlformats.org/officeDocument/2006/relationships/hyperlink" Id="rId166" Target="https://doi.org/10.1093/molbev/msu300" TargetMode="External" /><Relationship Type="http://schemas.openxmlformats.org/officeDocument/2006/relationships/hyperlink" Id="rId90" Target="https://doi.org/10.1093/nar/gkw1004" TargetMode="External" /><Relationship Type="http://schemas.openxmlformats.org/officeDocument/2006/relationships/hyperlink" Id="rId140" Target="https://doi.org/10.1093/nar/gkz935" TargetMode="External" /><Relationship Type="http://schemas.openxmlformats.org/officeDocument/2006/relationships/hyperlink" Id="rId128" Target="https://doi.org/10.1093/ofid/ofv050" TargetMode="External" /><Relationship Type="http://schemas.openxmlformats.org/officeDocument/2006/relationships/hyperlink" Id="rId109" Target="https://doi.org/10.1098/rstb.1980.0049" TargetMode="External" /><Relationship Type="http://schemas.openxmlformats.org/officeDocument/2006/relationships/hyperlink" Id="rId188" Target="https://doi.org/10.1099/00207713-46-4-841" TargetMode="External" /><Relationship Type="http://schemas.openxmlformats.org/officeDocument/2006/relationships/hyperlink" Id="rId192" Target="https://doi.org/10.1099/ijs.0.03030-0" TargetMode="External" /><Relationship Type="http://schemas.openxmlformats.org/officeDocument/2006/relationships/hyperlink" Id="rId206" Target="https://doi.org/10.1099/mgen.0.000128" TargetMode="External" /><Relationship Type="http://schemas.openxmlformats.org/officeDocument/2006/relationships/hyperlink" Id="rId181" Target="https://doi.org/10.1111/j.1469-0691.2004.00892.x" TargetMode="External" /><Relationship Type="http://schemas.openxmlformats.org/officeDocument/2006/relationships/hyperlink" Id="rId113" Target="https://doi.org/10.1128/aac.01009-09" TargetMode="External" /><Relationship Type="http://schemas.openxmlformats.org/officeDocument/2006/relationships/hyperlink" Id="rId201" Target="https://doi.org/10.1128/aac.01260-17" TargetMode="External" /><Relationship Type="http://schemas.openxmlformats.org/officeDocument/2006/relationships/hyperlink" Id="rId137" Target="https://doi.org/10.1128/aac.42.8.2074" TargetMode="External" /><Relationship Type="http://schemas.openxmlformats.org/officeDocument/2006/relationships/hyperlink" Id="rId196" Target="https://doi.org/10.1128/cmr.00019-11" TargetMode="External" /><Relationship Type="http://schemas.openxmlformats.org/officeDocument/2006/relationships/hyperlink" Id="rId176" Target="https://doi.org/10.1128/cmr.00039-09" TargetMode="External" /><Relationship Type="http://schemas.openxmlformats.org/officeDocument/2006/relationships/hyperlink" Id="rId123" Target="https://doi.org/10.1128/jcm.01175-16" TargetMode="External" /><Relationship Type="http://schemas.openxmlformats.org/officeDocument/2006/relationships/hyperlink" Id="rId95" Target="https://doi.org/10.1139/cjm-2018-0275" TargetMode="External" /><Relationship Type="http://schemas.openxmlformats.org/officeDocument/2006/relationships/hyperlink" Id="rId104" Target="https://doi.org/10.1155/2016/2475067" TargetMode="External" /><Relationship Type="http://schemas.openxmlformats.org/officeDocument/2006/relationships/hyperlink" Id="rId118" Target="https://doi.org/10.3201/eid1701.100244" TargetMode="External" /><Relationship Type="http://schemas.openxmlformats.org/officeDocument/2006/relationships/hyperlink" Id="rId99" Target="https://doi.org/10.3390/medsci6010001" TargetMode="External" /><Relationship Type="http://schemas.openxmlformats.org/officeDocument/2006/relationships/hyperlink" Id="rId145" Target="https://doi.org/10.7717/peerj.1165" TargetMode="External" /><Relationship Type="http://schemas.openxmlformats.org/officeDocument/2006/relationships/hyperlink" Id="rId180" Target="https://doi.org/b2zr9k" TargetMode="External" /><Relationship Type="http://schemas.openxmlformats.org/officeDocument/2006/relationships/hyperlink" Id="rId85" Target="https://doi.org/b3wbvx" TargetMode="External" /><Relationship Type="http://schemas.openxmlformats.org/officeDocument/2006/relationships/hyperlink" Id="rId112" Target="https://doi.org/bp6dp2" TargetMode="External" /><Relationship Type="http://schemas.openxmlformats.org/officeDocument/2006/relationships/hyperlink" Id="rId154" Target="https://doi.org/c8rq" TargetMode="External" /><Relationship Type="http://schemas.openxmlformats.org/officeDocument/2006/relationships/hyperlink" Id="rId98" Target="https://doi.org/c9zd" TargetMode="External" /><Relationship Type="http://schemas.openxmlformats.org/officeDocument/2006/relationships/hyperlink" Id="rId175" Target="https://doi.org/cbnfww" TargetMode="External" /><Relationship Type="http://schemas.openxmlformats.org/officeDocument/2006/relationships/hyperlink" Id="rId158" Target="https://doi.org/cczd" TargetMode="External" /><Relationship Type="http://schemas.openxmlformats.org/officeDocument/2006/relationships/hyperlink" Id="rId108" Target="https://doi.org/cdckks" TargetMode="External" /><Relationship Type="http://schemas.openxmlformats.org/officeDocument/2006/relationships/hyperlink" Id="rId191" Target="https://doi.org/cdq9w4" TargetMode="External" /><Relationship Type="http://schemas.openxmlformats.org/officeDocument/2006/relationships/hyperlink" Id="rId117" Target="https://doi.org/cn235v" TargetMode="External" /><Relationship Type="http://schemas.openxmlformats.org/officeDocument/2006/relationships/hyperlink" Id="rId162" Target="https://doi.org/cnsjsz" TargetMode="External" /><Relationship Type="http://schemas.openxmlformats.org/officeDocument/2006/relationships/hyperlink" Id="rId200" Target="https://doi.org/db7x" TargetMode="External" /><Relationship Type="http://schemas.openxmlformats.org/officeDocument/2006/relationships/hyperlink" Id="rId82" Target="https://doi.org/dbhq" TargetMode="External" /><Relationship Type="http://schemas.openxmlformats.org/officeDocument/2006/relationships/hyperlink" Id="rId122" Target="https://doi.org/dbhs" TargetMode="External" /><Relationship Type="http://schemas.openxmlformats.org/officeDocument/2006/relationships/hyperlink" Id="rId127" Target="https://doi.org/dbht" TargetMode="External" /><Relationship Type="http://schemas.openxmlformats.org/officeDocument/2006/relationships/hyperlink" Id="rId184" Target="https://doi.org/dbpr" TargetMode="External" /><Relationship Type="http://schemas.openxmlformats.org/officeDocument/2006/relationships/hyperlink" Id="rId136" Target="https://doi.org/dwsr" TargetMode="External" /><Relationship Type="http://schemas.openxmlformats.org/officeDocument/2006/relationships/hyperlink" Id="rId165" Target="https://doi.org/f3srtd" TargetMode="External" /><Relationship Type="http://schemas.openxmlformats.org/officeDocument/2006/relationships/hyperlink" Id="rId103" Target="https://doi.org/f9h4q3" TargetMode="External" /><Relationship Type="http://schemas.openxmlformats.org/officeDocument/2006/relationships/hyperlink" Id="rId89" Target="https://doi.org/f9wbjs" TargetMode="External" /><Relationship Type="http://schemas.openxmlformats.org/officeDocument/2006/relationships/hyperlink" Id="rId187" Target="https://doi.org/fd9rb9" TargetMode="External" /><Relationship Type="http://schemas.openxmlformats.org/officeDocument/2006/relationships/hyperlink" Id="rId195" Target="https://doi.org/fxx2tt" TargetMode="External" /><Relationship Type="http://schemas.openxmlformats.org/officeDocument/2006/relationships/hyperlink" Id="rId144" Target="https://doi.org/gdf329" TargetMode="External" /><Relationship Type="http://schemas.openxmlformats.org/officeDocument/2006/relationships/hyperlink" Id="rId170" Target="https://doi.org/gdnrmn" TargetMode="External" /><Relationship Type="http://schemas.openxmlformats.org/officeDocument/2006/relationships/hyperlink" Id="rId132" Target="https://doi.org/gdqcfq" TargetMode="External" /><Relationship Type="http://schemas.openxmlformats.org/officeDocument/2006/relationships/hyperlink" Id="rId205" Target="https://doi.org/gf6b63" TargetMode="External" /><Relationship Type="http://schemas.openxmlformats.org/officeDocument/2006/relationships/hyperlink" Id="rId94" Target="https://doi.org/gfnrkj" TargetMode="External" /><Relationship Type="http://schemas.openxmlformats.org/officeDocument/2006/relationships/hyperlink" Id="rId149" Target="https://doi.org/gfwwfg" TargetMode="External" /><Relationship Type="http://schemas.openxmlformats.org/officeDocument/2006/relationships/hyperlink" Id="rId139"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119127db5332e28c35aba2369c0e179ae45605b4" TargetMode="External" /><Relationship Type="http://schemas.openxmlformats.org/officeDocument/2006/relationships/hyperlink" Id="rId20" Target="https://jackiepurdue.github.io/phylogenetic-amr-survey-manuscript/v/119127db5332e28c35aba2369c0e179ae45605b4/"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78" Target="https://www.ncbi.nlm.nih.gov/pmc/articles/PMC2806660" TargetMode="External" /><Relationship Type="http://schemas.openxmlformats.org/officeDocument/2006/relationships/hyperlink" Id="rId115" Target="https://www.ncbi.nlm.nih.gov/pmc/articles/PMC2825993" TargetMode="External" /><Relationship Type="http://schemas.openxmlformats.org/officeDocument/2006/relationships/hyperlink" Id="rId120" Target="https://www.ncbi.nlm.nih.gov/pmc/articles/PMC3204621" TargetMode="External" /><Relationship Type="http://schemas.openxmlformats.org/officeDocument/2006/relationships/hyperlink" Id="rId198" Target="https://www.ncbi.nlm.nih.gov/pmc/articles/PMC3255966" TargetMode="External" /><Relationship Type="http://schemas.openxmlformats.org/officeDocument/2006/relationships/hyperlink" Id="rId168" Target="https://www.ncbi.nlm.nih.gov/pmc/articles/PMC4271533" TargetMode="External" /><Relationship Type="http://schemas.openxmlformats.org/officeDocument/2006/relationships/hyperlink" Id="rId130" Target="https://www.ncbi.nlm.nih.gov/pmc/articles/PMC4462593" TargetMode="External" /><Relationship Type="http://schemas.openxmlformats.org/officeDocument/2006/relationships/hyperlink" Id="rId147" Target="https://www.ncbi.nlm.nih.gov/pmc/articles/PMC4556158" TargetMode="External" /><Relationship Type="http://schemas.openxmlformats.org/officeDocument/2006/relationships/hyperlink" Id="rId106" Target="https://www.ncbi.nlm.nih.gov/pmc/articles/PMC4871955" TargetMode="External" /><Relationship Type="http://schemas.openxmlformats.org/officeDocument/2006/relationships/hyperlink" Id="rId125" Target="https://www.ncbi.nlm.nih.gov/pmc/articles/PMC5078564" TargetMode="External" /><Relationship Type="http://schemas.openxmlformats.org/officeDocument/2006/relationships/hyperlink" Id="rId92" Target="https://www.ncbi.nlm.nih.gov/pmc/articles/PMC5210516" TargetMode="External" /><Relationship Type="http://schemas.openxmlformats.org/officeDocument/2006/relationships/hyperlink" Id="rId208" Target="https://www.ncbi.nlm.nih.gov/pmc/articles/PMC5695206" TargetMode="External" /><Relationship Type="http://schemas.openxmlformats.org/officeDocument/2006/relationships/hyperlink" Id="rId203" Target="https://www.ncbi.nlm.nih.gov/pmc/articles/PMC5740310" TargetMode="External" /><Relationship Type="http://schemas.openxmlformats.org/officeDocument/2006/relationships/hyperlink" Id="rId101" Target="https://www.ncbi.nlm.nih.gov/pmc/articles/PMC5872158" TargetMode="External" /><Relationship Type="http://schemas.openxmlformats.org/officeDocument/2006/relationships/hyperlink" Id="rId173" Target="https://www.ncbi.nlm.nih.gov/pmc/articles/PMC6197822" TargetMode="External" /><Relationship Type="http://schemas.openxmlformats.org/officeDocument/2006/relationships/hyperlink" Id="rId152" Target="https://www.ncbi.nlm.nih.gov/pmc/articles/PMC6786971" TargetMode="External" /><Relationship Type="http://schemas.openxmlformats.org/officeDocument/2006/relationships/hyperlink" Id="rId142" Target="https://www.ncbi.nlm.nih.gov/pmc/articles/PMC7145624" TargetMode="External" /><Relationship Type="http://schemas.openxmlformats.org/officeDocument/2006/relationships/hyperlink" Id="rId182" Target="https://www.ncbi.nlm.nih.gov/pubmed/15301675" TargetMode="External" /><Relationship Type="http://schemas.openxmlformats.org/officeDocument/2006/relationships/hyperlink" Id="rId193" Target="https://www.ncbi.nlm.nih.gov/pubmed/15774658" TargetMode="External" /><Relationship Type="http://schemas.openxmlformats.org/officeDocument/2006/relationships/hyperlink" Id="rId114" Target="https://www.ncbi.nlm.nih.gov/pubmed/19995920" TargetMode="External" /><Relationship Type="http://schemas.openxmlformats.org/officeDocument/2006/relationships/hyperlink" Id="rId177" Target="https://www.ncbi.nlm.nih.gov/pubmed/20065325" TargetMode="External" /><Relationship Type="http://schemas.openxmlformats.org/officeDocument/2006/relationships/hyperlink" Id="rId119" Target="https://www.ncbi.nlm.nih.gov/pubmed/21192883" TargetMode="External" /><Relationship Type="http://schemas.openxmlformats.org/officeDocument/2006/relationships/hyperlink" Id="rId87" Target="https://www.ncbi.nlm.nih.gov/pubmed/21881561" TargetMode="External" /><Relationship Type="http://schemas.openxmlformats.org/officeDocument/2006/relationships/hyperlink" Id="rId197" Target="https://www.ncbi.nlm.nih.gov/pubmed/22232370" TargetMode="External" /><Relationship Type="http://schemas.openxmlformats.org/officeDocument/2006/relationships/hyperlink" Id="rId167" Target="https://www.ncbi.nlm.nih.gov/pubmed/25371430" TargetMode="External" /><Relationship Type="http://schemas.openxmlformats.org/officeDocument/2006/relationships/hyperlink" Id="rId129" Target="https://www.ncbi.nlm.nih.gov/pubmed/26125030" TargetMode="External" /><Relationship Type="http://schemas.openxmlformats.org/officeDocument/2006/relationships/hyperlink" Id="rId146" Target="https://www.ncbi.nlm.nih.gov/pubmed/26336640" TargetMode="External" /><Relationship Type="http://schemas.openxmlformats.org/officeDocument/2006/relationships/hyperlink" Id="rId105" Target="https://www.ncbi.nlm.nih.gov/pubmed/27274985" TargetMode="External" /><Relationship Type="http://schemas.openxmlformats.org/officeDocument/2006/relationships/hyperlink" Id="rId124" Target="https://www.ncbi.nlm.nih.gov/pubmed/27535687" TargetMode="External" /><Relationship Type="http://schemas.openxmlformats.org/officeDocument/2006/relationships/hyperlink" Id="rId91" Target="https://www.ncbi.nlm.nih.gov/pubmed/27789705" TargetMode="External" /><Relationship Type="http://schemas.openxmlformats.org/officeDocument/2006/relationships/hyperlink" Id="rId160" Target="https://www.ncbi.nlm.nih.gov/pubmed/28894102" TargetMode="External" /><Relationship Type="http://schemas.openxmlformats.org/officeDocument/2006/relationships/hyperlink" Id="rId202" Target="https://www.ncbi.nlm.nih.gov/pubmed/29061750" TargetMode="External" /><Relationship Type="http://schemas.openxmlformats.org/officeDocument/2006/relationships/hyperlink" Id="rId207" Target="https://www.ncbi.nlm.nih.gov/pubmed/29177087" TargetMode="External" /><Relationship Type="http://schemas.openxmlformats.org/officeDocument/2006/relationships/hyperlink" Id="rId156" Target="https://www.ncbi.nlm.nih.gov/pubmed/29234139" TargetMode="External" /><Relationship Type="http://schemas.openxmlformats.org/officeDocument/2006/relationships/hyperlink" Id="rId100" Target="https://www.ncbi.nlm.nih.gov/pubmed/29267233" TargetMode="External" /><Relationship Type="http://schemas.openxmlformats.org/officeDocument/2006/relationships/hyperlink" Id="rId134" Target="https://www.ncbi.nlm.nih.gov/pubmed/29525421" TargetMode="External" /><Relationship Type="http://schemas.openxmlformats.org/officeDocument/2006/relationships/hyperlink" Id="rId172" Target="https://www.ncbi.nlm.nih.gov/pubmed/29631403" TargetMode="External" /><Relationship Type="http://schemas.openxmlformats.org/officeDocument/2006/relationships/hyperlink" Id="rId151" Target="https://www.ncbi.nlm.nih.gov/pubmed/29807988" TargetMode="External" /><Relationship Type="http://schemas.openxmlformats.org/officeDocument/2006/relationships/hyperlink" Id="rId96" Target="https://www.ncbi.nlm.nih.gov/pubmed/30248271" TargetMode="External" /><Relationship Type="http://schemas.openxmlformats.org/officeDocument/2006/relationships/hyperlink" Id="rId141" Target="https://www.ncbi.nlm.nih.gov/pubmed/31665441" TargetMode="External" /><Relationship Type="http://schemas.openxmlformats.org/officeDocument/2006/relationships/hyperlink" Id="rId110" Target="https://www.ncbi.nlm.nih.gov/pubmed/6109327" TargetMode="External" /><Relationship Type="http://schemas.openxmlformats.org/officeDocument/2006/relationships/hyperlink" Id="rId189"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5" Target="https://doi.org/10.1007/978-1-4757-2191-1_12" TargetMode="External" /><Relationship Type="http://schemas.openxmlformats.org/officeDocument/2006/relationships/hyperlink" Id="rId83" Target="https://doi.org/10.1016/b978-0-12-801238-3.02385-0" TargetMode="External" /><Relationship Type="http://schemas.openxmlformats.org/officeDocument/2006/relationships/hyperlink" Id="rId133" Target="https://doi.org/10.1016/j.tim.2018.02.006" TargetMode="External" /><Relationship Type="http://schemas.openxmlformats.org/officeDocument/2006/relationships/hyperlink" Id="rId163" Target="https://doi.org/10.1016/s0022-2836(05)80360-2" TargetMode="External" /><Relationship Type="http://schemas.openxmlformats.org/officeDocument/2006/relationships/hyperlink" Id="rId171" Target="https://doi.org/10.1021/acschembio.8b00116" TargetMode="External" /><Relationship Type="http://schemas.openxmlformats.org/officeDocument/2006/relationships/hyperlink" Id="rId86" Target="https://doi.org/10.1038/nature10388" TargetMode="External" /><Relationship Type="http://schemas.openxmlformats.org/officeDocument/2006/relationships/hyperlink" Id="rId159" Target="https://doi.org/10.1038/s41564-017-0012-7" TargetMode="External" /><Relationship Type="http://schemas.openxmlformats.org/officeDocument/2006/relationships/hyperlink" Id="rId155" Target="https://doi.org/10.1038/s41564-017-0083-5" TargetMode="External" /><Relationship Type="http://schemas.openxmlformats.org/officeDocument/2006/relationships/hyperlink" Id="rId150" Target="https://doi.org/10.1038/s41564-018-0171-1" TargetMode="External" /><Relationship Type="http://schemas.openxmlformats.org/officeDocument/2006/relationships/hyperlink" Id="rId166" Target="https://doi.org/10.1093/molbev/msu300" TargetMode="External" /><Relationship Type="http://schemas.openxmlformats.org/officeDocument/2006/relationships/hyperlink" Id="rId90" Target="https://doi.org/10.1093/nar/gkw1004" TargetMode="External" /><Relationship Type="http://schemas.openxmlformats.org/officeDocument/2006/relationships/hyperlink" Id="rId140" Target="https://doi.org/10.1093/nar/gkz935" TargetMode="External" /><Relationship Type="http://schemas.openxmlformats.org/officeDocument/2006/relationships/hyperlink" Id="rId128" Target="https://doi.org/10.1093/ofid/ofv050" TargetMode="External" /><Relationship Type="http://schemas.openxmlformats.org/officeDocument/2006/relationships/hyperlink" Id="rId109" Target="https://doi.org/10.1098/rstb.1980.0049" TargetMode="External" /><Relationship Type="http://schemas.openxmlformats.org/officeDocument/2006/relationships/hyperlink" Id="rId188" Target="https://doi.org/10.1099/00207713-46-4-841" TargetMode="External" /><Relationship Type="http://schemas.openxmlformats.org/officeDocument/2006/relationships/hyperlink" Id="rId192" Target="https://doi.org/10.1099/ijs.0.03030-0" TargetMode="External" /><Relationship Type="http://schemas.openxmlformats.org/officeDocument/2006/relationships/hyperlink" Id="rId206" Target="https://doi.org/10.1099/mgen.0.000128" TargetMode="External" /><Relationship Type="http://schemas.openxmlformats.org/officeDocument/2006/relationships/hyperlink" Id="rId181" Target="https://doi.org/10.1111/j.1469-0691.2004.00892.x" TargetMode="External" /><Relationship Type="http://schemas.openxmlformats.org/officeDocument/2006/relationships/hyperlink" Id="rId113" Target="https://doi.org/10.1128/aac.01009-09" TargetMode="External" /><Relationship Type="http://schemas.openxmlformats.org/officeDocument/2006/relationships/hyperlink" Id="rId201" Target="https://doi.org/10.1128/aac.01260-17" TargetMode="External" /><Relationship Type="http://schemas.openxmlformats.org/officeDocument/2006/relationships/hyperlink" Id="rId137" Target="https://doi.org/10.1128/aac.42.8.2074" TargetMode="External" /><Relationship Type="http://schemas.openxmlformats.org/officeDocument/2006/relationships/hyperlink" Id="rId196" Target="https://doi.org/10.1128/cmr.00019-11" TargetMode="External" /><Relationship Type="http://schemas.openxmlformats.org/officeDocument/2006/relationships/hyperlink" Id="rId176" Target="https://doi.org/10.1128/cmr.00039-09" TargetMode="External" /><Relationship Type="http://schemas.openxmlformats.org/officeDocument/2006/relationships/hyperlink" Id="rId123" Target="https://doi.org/10.1128/jcm.01175-16" TargetMode="External" /><Relationship Type="http://schemas.openxmlformats.org/officeDocument/2006/relationships/hyperlink" Id="rId95" Target="https://doi.org/10.1139/cjm-2018-0275" TargetMode="External" /><Relationship Type="http://schemas.openxmlformats.org/officeDocument/2006/relationships/hyperlink" Id="rId104" Target="https://doi.org/10.1155/2016/2475067" TargetMode="External" /><Relationship Type="http://schemas.openxmlformats.org/officeDocument/2006/relationships/hyperlink" Id="rId118" Target="https://doi.org/10.3201/eid1701.100244" TargetMode="External" /><Relationship Type="http://schemas.openxmlformats.org/officeDocument/2006/relationships/hyperlink" Id="rId99" Target="https://doi.org/10.3390/medsci6010001" TargetMode="External" /><Relationship Type="http://schemas.openxmlformats.org/officeDocument/2006/relationships/hyperlink" Id="rId145" Target="https://doi.org/10.7717/peerj.1165" TargetMode="External" /><Relationship Type="http://schemas.openxmlformats.org/officeDocument/2006/relationships/hyperlink" Id="rId180" Target="https://doi.org/b2zr9k" TargetMode="External" /><Relationship Type="http://schemas.openxmlformats.org/officeDocument/2006/relationships/hyperlink" Id="rId85" Target="https://doi.org/b3wbvx" TargetMode="External" /><Relationship Type="http://schemas.openxmlformats.org/officeDocument/2006/relationships/hyperlink" Id="rId112" Target="https://doi.org/bp6dp2" TargetMode="External" /><Relationship Type="http://schemas.openxmlformats.org/officeDocument/2006/relationships/hyperlink" Id="rId154" Target="https://doi.org/c8rq" TargetMode="External" /><Relationship Type="http://schemas.openxmlformats.org/officeDocument/2006/relationships/hyperlink" Id="rId98" Target="https://doi.org/c9zd" TargetMode="External" /><Relationship Type="http://schemas.openxmlformats.org/officeDocument/2006/relationships/hyperlink" Id="rId175" Target="https://doi.org/cbnfww" TargetMode="External" /><Relationship Type="http://schemas.openxmlformats.org/officeDocument/2006/relationships/hyperlink" Id="rId158" Target="https://doi.org/cczd" TargetMode="External" /><Relationship Type="http://schemas.openxmlformats.org/officeDocument/2006/relationships/hyperlink" Id="rId108" Target="https://doi.org/cdckks" TargetMode="External" /><Relationship Type="http://schemas.openxmlformats.org/officeDocument/2006/relationships/hyperlink" Id="rId191" Target="https://doi.org/cdq9w4" TargetMode="External" /><Relationship Type="http://schemas.openxmlformats.org/officeDocument/2006/relationships/hyperlink" Id="rId117" Target="https://doi.org/cn235v" TargetMode="External" /><Relationship Type="http://schemas.openxmlformats.org/officeDocument/2006/relationships/hyperlink" Id="rId162" Target="https://doi.org/cnsjsz" TargetMode="External" /><Relationship Type="http://schemas.openxmlformats.org/officeDocument/2006/relationships/hyperlink" Id="rId200" Target="https://doi.org/db7x" TargetMode="External" /><Relationship Type="http://schemas.openxmlformats.org/officeDocument/2006/relationships/hyperlink" Id="rId82" Target="https://doi.org/dbhq" TargetMode="External" /><Relationship Type="http://schemas.openxmlformats.org/officeDocument/2006/relationships/hyperlink" Id="rId122" Target="https://doi.org/dbhs" TargetMode="External" /><Relationship Type="http://schemas.openxmlformats.org/officeDocument/2006/relationships/hyperlink" Id="rId127" Target="https://doi.org/dbht" TargetMode="External" /><Relationship Type="http://schemas.openxmlformats.org/officeDocument/2006/relationships/hyperlink" Id="rId184" Target="https://doi.org/dbpr" TargetMode="External" /><Relationship Type="http://schemas.openxmlformats.org/officeDocument/2006/relationships/hyperlink" Id="rId136" Target="https://doi.org/dwsr" TargetMode="External" /><Relationship Type="http://schemas.openxmlformats.org/officeDocument/2006/relationships/hyperlink" Id="rId165" Target="https://doi.org/f3srtd" TargetMode="External" /><Relationship Type="http://schemas.openxmlformats.org/officeDocument/2006/relationships/hyperlink" Id="rId103" Target="https://doi.org/f9h4q3" TargetMode="External" /><Relationship Type="http://schemas.openxmlformats.org/officeDocument/2006/relationships/hyperlink" Id="rId89" Target="https://doi.org/f9wbjs" TargetMode="External" /><Relationship Type="http://schemas.openxmlformats.org/officeDocument/2006/relationships/hyperlink" Id="rId187" Target="https://doi.org/fd9rb9" TargetMode="External" /><Relationship Type="http://schemas.openxmlformats.org/officeDocument/2006/relationships/hyperlink" Id="rId195" Target="https://doi.org/fxx2tt" TargetMode="External" /><Relationship Type="http://schemas.openxmlformats.org/officeDocument/2006/relationships/hyperlink" Id="rId144" Target="https://doi.org/gdf329" TargetMode="External" /><Relationship Type="http://schemas.openxmlformats.org/officeDocument/2006/relationships/hyperlink" Id="rId170" Target="https://doi.org/gdnrmn" TargetMode="External" /><Relationship Type="http://schemas.openxmlformats.org/officeDocument/2006/relationships/hyperlink" Id="rId132" Target="https://doi.org/gdqcfq" TargetMode="External" /><Relationship Type="http://schemas.openxmlformats.org/officeDocument/2006/relationships/hyperlink" Id="rId205" Target="https://doi.org/gf6b63" TargetMode="External" /><Relationship Type="http://schemas.openxmlformats.org/officeDocument/2006/relationships/hyperlink" Id="rId94" Target="https://doi.org/gfnrkj" TargetMode="External" /><Relationship Type="http://schemas.openxmlformats.org/officeDocument/2006/relationships/hyperlink" Id="rId149" Target="https://doi.org/gfwwfg" TargetMode="External" /><Relationship Type="http://schemas.openxmlformats.org/officeDocument/2006/relationships/hyperlink" Id="rId139"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119127db5332e28c35aba2369c0e179ae45605b4" TargetMode="External" /><Relationship Type="http://schemas.openxmlformats.org/officeDocument/2006/relationships/hyperlink" Id="rId20" Target="https://jackiepurdue.github.io/phylogenetic-amr-survey-manuscript/v/119127db5332e28c35aba2369c0e179ae45605b4/"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78" Target="https://www.ncbi.nlm.nih.gov/pmc/articles/PMC2806660" TargetMode="External" /><Relationship Type="http://schemas.openxmlformats.org/officeDocument/2006/relationships/hyperlink" Id="rId115" Target="https://www.ncbi.nlm.nih.gov/pmc/articles/PMC2825993" TargetMode="External" /><Relationship Type="http://schemas.openxmlformats.org/officeDocument/2006/relationships/hyperlink" Id="rId120" Target="https://www.ncbi.nlm.nih.gov/pmc/articles/PMC3204621" TargetMode="External" /><Relationship Type="http://schemas.openxmlformats.org/officeDocument/2006/relationships/hyperlink" Id="rId198" Target="https://www.ncbi.nlm.nih.gov/pmc/articles/PMC3255966" TargetMode="External" /><Relationship Type="http://schemas.openxmlformats.org/officeDocument/2006/relationships/hyperlink" Id="rId168" Target="https://www.ncbi.nlm.nih.gov/pmc/articles/PMC4271533" TargetMode="External" /><Relationship Type="http://schemas.openxmlformats.org/officeDocument/2006/relationships/hyperlink" Id="rId130" Target="https://www.ncbi.nlm.nih.gov/pmc/articles/PMC4462593" TargetMode="External" /><Relationship Type="http://schemas.openxmlformats.org/officeDocument/2006/relationships/hyperlink" Id="rId147" Target="https://www.ncbi.nlm.nih.gov/pmc/articles/PMC4556158" TargetMode="External" /><Relationship Type="http://schemas.openxmlformats.org/officeDocument/2006/relationships/hyperlink" Id="rId106" Target="https://www.ncbi.nlm.nih.gov/pmc/articles/PMC4871955" TargetMode="External" /><Relationship Type="http://schemas.openxmlformats.org/officeDocument/2006/relationships/hyperlink" Id="rId125" Target="https://www.ncbi.nlm.nih.gov/pmc/articles/PMC5078564" TargetMode="External" /><Relationship Type="http://schemas.openxmlformats.org/officeDocument/2006/relationships/hyperlink" Id="rId92" Target="https://www.ncbi.nlm.nih.gov/pmc/articles/PMC5210516" TargetMode="External" /><Relationship Type="http://schemas.openxmlformats.org/officeDocument/2006/relationships/hyperlink" Id="rId208" Target="https://www.ncbi.nlm.nih.gov/pmc/articles/PMC5695206" TargetMode="External" /><Relationship Type="http://schemas.openxmlformats.org/officeDocument/2006/relationships/hyperlink" Id="rId203" Target="https://www.ncbi.nlm.nih.gov/pmc/articles/PMC5740310" TargetMode="External" /><Relationship Type="http://schemas.openxmlformats.org/officeDocument/2006/relationships/hyperlink" Id="rId101" Target="https://www.ncbi.nlm.nih.gov/pmc/articles/PMC5872158" TargetMode="External" /><Relationship Type="http://schemas.openxmlformats.org/officeDocument/2006/relationships/hyperlink" Id="rId173" Target="https://www.ncbi.nlm.nih.gov/pmc/articles/PMC6197822" TargetMode="External" /><Relationship Type="http://schemas.openxmlformats.org/officeDocument/2006/relationships/hyperlink" Id="rId152" Target="https://www.ncbi.nlm.nih.gov/pmc/articles/PMC6786971" TargetMode="External" /><Relationship Type="http://schemas.openxmlformats.org/officeDocument/2006/relationships/hyperlink" Id="rId142" Target="https://www.ncbi.nlm.nih.gov/pmc/articles/PMC7145624" TargetMode="External" /><Relationship Type="http://schemas.openxmlformats.org/officeDocument/2006/relationships/hyperlink" Id="rId182" Target="https://www.ncbi.nlm.nih.gov/pubmed/15301675" TargetMode="External" /><Relationship Type="http://schemas.openxmlformats.org/officeDocument/2006/relationships/hyperlink" Id="rId193" Target="https://www.ncbi.nlm.nih.gov/pubmed/15774658" TargetMode="External" /><Relationship Type="http://schemas.openxmlformats.org/officeDocument/2006/relationships/hyperlink" Id="rId114" Target="https://www.ncbi.nlm.nih.gov/pubmed/19995920" TargetMode="External" /><Relationship Type="http://schemas.openxmlformats.org/officeDocument/2006/relationships/hyperlink" Id="rId177" Target="https://www.ncbi.nlm.nih.gov/pubmed/20065325" TargetMode="External" /><Relationship Type="http://schemas.openxmlformats.org/officeDocument/2006/relationships/hyperlink" Id="rId119" Target="https://www.ncbi.nlm.nih.gov/pubmed/21192883" TargetMode="External" /><Relationship Type="http://schemas.openxmlformats.org/officeDocument/2006/relationships/hyperlink" Id="rId87" Target="https://www.ncbi.nlm.nih.gov/pubmed/21881561" TargetMode="External" /><Relationship Type="http://schemas.openxmlformats.org/officeDocument/2006/relationships/hyperlink" Id="rId197" Target="https://www.ncbi.nlm.nih.gov/pubmed/22232370" TargetMode="External" /><Relationship Type="http://schemas.openxmlformats.org/officeDocument/2006/relationships/hyperlink" Id="rId167" Target="https://www.ncbi.nlm.nih.gov/pubmed/25371430" TargetMode="External" /><Relationship Type="http://schemas.openxmlformats.org/officeDocument/2006/relationships/hyperlink" Id="rId129" Target="https://www.ncbi.nlm.nih.gov/pubmed/26125030" TargetMode="External" /><Relationship Type="http://schemas.openxmlformats.org/officeDocument/2006/relationships/hyperlink" Id="rId146" Target="https://www.ncbi.nlm.nih.gov/pubmed/26336640" TargetMode="External" /><Relationship Type="http://schemas.openxmlformats.org/officeDocument/2006/relationships/hyperlink" Id="rId105" Target="https://www.ncbi.nlm.nih.gov/pubmed/27274985" TargetMode="External" /><Relationship Type="http://schemas.openxmlformats.org/officeDocument/2006/relationships/hyperlink" Id="rId124" Target="https://www.ncbi.nlm.nih.gov/pubmed/27535687" TargetMode="External" /><Relationship Type="http://schemas.openxmlformats.org/officeDocument/2006/relationships/hyperlink" Id="rId91" Target="https://www.ncbi.nlm.nih.gov/pubmed/27789705" TargetMode="External" /><Relationship Type="http://schemas.openxmlformats.org/officeDocument/2006/relationships/hyperlink" Id="rId160" Target="https://www.ncbi.nlm.nih.gov/pubmed/28894102" TargetMode="External" /><Relationship Type="http://schemas.openxmlformats.org/officeDocument/2006/relationships/hyperlink" Id="rId202" Target="https://www.ncbi.nlm.nih.gov/pubmed/29061750" TargetMode="External" /><Relationship Type="http://schemas.openxmlformats.org/officeDocument/2006/relationships/hyperlink" Id="rId207" Target="https://www.ncbi.nlm.nih.gov/pubmed/29177087" TargetMode="External" /><Relationship Type="http://schemas.openxmlformats.org/officeDocument/2006/relationships/hyperlink" Id="rId156" Target="https://www.ncbi.nlm.nih.gov/pubmed/29234139" TargetMode="External" /><Relationship Type="http://schemas.openxmlformats.org/officeDocument/2006/relationships/hyperlink" Id="rId100" Target="https://www.ncbi.nlm.nih.gov/pubmed/29267233" TargetMode="External" /><Relationship Type="http://schemas.openxmlformats.org/officeDocument/2006/relationships/hyperlink" Id="rId134" Target="https://www.ncbi.nlm.nih.gov/pubmed/29525421" TargetMode="External" /><Relationship Type="http://schemas.openxmlformats.org/officeDocument/2006/relationships/hyperlink" Id="rId172" Target="https://www.ncbi.nlm.nih.gov/pubmed/29631403" TargetMode="External" /><Relationship Type="http://schemas.openxmlformats.org/officeDocument/2006/relationships/hyperlink" Id="rId151" Target="https://www.ncbi.nlm.nih.gov/pubmed/29807988" TargetMode="External" /><Relationship Type="http://schemas.openxmlformats.org/officeDocument/2006/relationships/hyperlink" Id="rId96" Target="https://www.ncbi.nlm.nih.gov/pubmed/30248271" TargetMode="External" /><Relationship Type="http://schemas.openxmlformats.org/officeDocument/2006/relationships/hyperlink" Id="rId141" Target="https://www.ncbi.nlm.nih.gov/pubmed/31665441" TargetMode="External" /><Relationship Type="http://schemas.openxmlformats.org/officeDocument/2006/relationships/hyperlink" Id="rId110" Target="https://www.ncbi.nlm.nih.gov/pubmed/6109327" TargetMode="External" /><Relationship Type="http://schemas.openxmlformats.org/officeDocument/2006/relationships/hyperlink" Id="rId189"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2020-05-30T19:10:13Z</dcterms:created>
  <dcterms:modified xsi:type="dcterms:W3CDTF">2020-05-30T19:10:13Z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2020-05-30</vt:lpwstr>
  </property>
  <property fmtid="{D5CDD505-2E9C-101B-9397-08002B2CF9AE}" pid="6" name="link-citations">
    <vt:lpwstr>True</vt:lpwstr>
  </property>
</Properties>
</file>