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D1B3E"/>
          <w:sz w:val="40"/>
        </w:rPr>
        <w:t>INTENSIVAO QUANT AI — AULA 08</w:t>
      </w:r>
    </w:p>
    <w:p>
      <w:pPr>
        <w:jc w:val="center"/>
      </w:pPr>
      <w:r>
        <w:rPr>
          <w:b/>
          <w:color w:val="F5A623"/>
          <w:sz w:val="28"/>
        </w:rPr>
        <w:t>BACKTEST RIGOROSO E VALIDACAO ESTATISTICA</w:t>
      </w:r>
    </w:p>
    <w:p/>
    <w:p>
      <w:pPr>
        <w:jc w:val="center"/>
      </w:pPr>
      <w:r>
        <w:rPr>
          <w:i/>
          <w:color w:val="999999"/>
          <w:sz w:val="18"/>
        </w:rPr>
        <w:t>ROTEIRO COMPLETO — USO INTERNO DO INSTRUTOR</w:t>
      </w:r>
    </w:p>
    <w:p/>
    <w:p>
      <w:pPr>
        <w:pStyle w:val="Heading1"/>
      </w:pPr>
      <w:r>
        <w:rPr>
          <w:b/>
          <w:color w:val="0D1B3E"/>
          <w:sz w:val="30"/>
        </w:rPr>
        <w:t>PARTE 1 — TEORIA: O QUE E UM BACKTEST RIGOROSO?</w:t>
      </w:r>
    </w:p>
    <w:p>
      <w:pPr>
        <w:spacing w:after="40"/>
      </w:pPr>
      <w:r>
        <w:rPr>
          <w:b/>
          <w:color w:val="F5A623"/>
          <w:sz w:val="20"/>
        </w:rPr>
        <w:t>[TEMPO: 0:00 – 0:20]</w:t>
      </w:r>
    </w:p>
    <w:p>
      <w:pPr>
        <w:spacing w:before="120" w:after="120"/>
      </w:pPr>
      <w:r>
        <w:rPr>
          <w:color w:val="CCCCCC"/>
          <w:sz w:val="16"/>
        </w:rPr>
        <w:t>────────────────────────────────────────────────────────────</w:t>
      </w:r>
    </w:p>
    <w:p>
      <w:pPr>
        <w:pStyle w:val="Heading2"/>
      </w:pPr>
      <w:r>
        <w:rPr>
          <w:b/>
          <w:color w:val="1A6EAE"/>
          <w:sz w:val="24"/>
        </w:rPr>
        <w:t>1.1 — O Problema do Backtesting Ingênuo</w:t>
      </w:r>
    </w:p>
    <w:p>
      <w:pPr>
        <w:spacing w:after="80"/>
      </w:pPr>
      <w:r>
        <w:rPr>
          <w:i/>
          <w:color w:val="7B4F12"/>
          <w:sz w:val="20"/>
        </w:rPr>
        <w:t>[Slide 1 na tela. Tom sério. Esta aula é a mais importante do curso em termos de rigor científico.]</w:t>
      </w:r>
    </w:p>
    <w:p>
      <w:pPr>
        <w:spacing w:after="120"/>
      </w:pPr>
      <w:r>
        <w:rPr>
          <w:color w:val="1A1A1A"/>
          <w:sz w:val="22"/>
        </w:rPr>
        <w:t>Pessoal, sejam bem-vindos à Aula 8 — Backtest Rigoroso e Validação Estatística.</w:t>
      </w:r>
    </w:p>
    <w:p>
      <w:pPr>
        <w:spacing w:after="120"/>
      </w:pPr>
      <w:r>
        <w:rPr>
          <w:color w:val="1A1A1A"/>
          <w:sz w:val="22"/>
        </w:rPr>
        <w:t>Nas últimas semanas vocês construíram um pipeline completo: dados, sinal, portfólio, métricas. O backtest mostrou um Sharpe de 0,8, retorno acumulado de mais de 100%. Parece ótimo.</w:t>
      </w:r>
    </w:p>
    <w:p>
      <w:pPr>
        <w:spacing w:after="120"/>
      </w:pPr>
      <w:r>
        <w:rPr>
          <w:color w:val="1A1A1A"/>
          <w:sz w:val="22"/>
        </w:rPr>
        <w:t>Mas agora vou fazer uma pergunta incômoda: o quanto desse resultado é real, e o quanto é artefato do processo de análise?</w:t>
      </w:r>
    </w:p>
    <w:p>
      <w:pPr>
        <w:spacing w:after="120"/>
      </w:pPr>
      <w:r>
        <w:rPr>
          <w:color w:val="1A1A1A"/>
          <w:sz w:val="22"/>
        </w:rPr>
        <w:t>Existe um fenômeno muito documentado em finanças quantitativas chamado overfitting — ou ajuste excessivo. Quando você testa muitas hipóteses, muitos parâmetros, muitas variações de um modelo, eventualmente você encontra algo que funcionou no passado simplesmente por acaso estatístico.</w:t>
      </w:r>
    </w:p>
    <w:p>
      <w:pPr>
        <w:spacing w:after="120"/>
      </w:pPr>
      <w:r>
        <w:rPr>
          <w:color w:val="1A1A1A"/>
          <w:sz w:val="22"/>
        </w:rPr>
        <w:t>Marcos López de Prado, no livro Advances in Financial Machine Learning de 2018, introduziu o Deflated Sharpe Ratio, ou DSR: uma versão do Sharpe que penaliza pela quantidade de estratégias testadas e pela não-normalidade dos retornos. Hoje vamos formalizar isso e aplicar a nossa carteira.</w:t>
      </w:r>
    </w:p>
    <w:p>
      <w:pPr>
        <w:pStyle w:val="Heading2"/>
      </w:pPr>
      <w:r>
        <w:rPr>
          <w:b/>
          <w:color w:val="1A6EAE"/>
          <w:sz w:val="24"/>
        </w:rPr>
        <w:t>1.2 — As Três Fontes de Viés em Backtests</w:t>
      </w:r>
    </w:p>
    <w:p>
      <w:pPr>
        <w:spacing w:after="80"/>
      </w:pPr>
      <w:r>
        <w:rPr>
          <w:i/>
          <w:color w:val="7B4F12"/>
          <w:sz w:val="20"/>
        </w:rPr>
        <w:t>[Slide 2. Enumerate os três vieses, pausando em cada um.]</w:t>
      </w:r>
    </w:p>
    <w:p>
      <w:pPr>
        <w:spacing w:after="120"/>
      </w:pPr>
      <w:r>
        <w:rPr>
          <w:color w:val="1A1A1A"/>
          <w:sz w:val="22"/>
        </w:rPr>
        <w:t>Existem três grandes fontes de viés que precisamos entender e controlar.</w:t>
      </w:r>
    </w:p>
    <w:p>
      <w:pPr>
        <w:spacing w:after="120"/>
      </w:pPr>
      <w:r>
        <w:rPr>
          <w:color w:val="1A1A1A"/>
          <w:sz w:val="22"/>
        </w:rPr>
        <w:t>Primeiro: Look-ahead bias, ou viés de antecipação. Ocorre quando você usa informação que não estaria disponível no momento da decisão de investimento. No nosso código, controlamos isso com shift(1) no rebalanceamento do backtest.</w:t>
      </w:r>
    </w:p>
    <w:p>
      <w:pPr>
        <w:spacing w:after="120"/>
      </w:pPr>
      <w:r>
        <w:rPr>
          <w:color w:val="1A1A1A"/>
          <w:sz w:val="22"/>
        </w:rPr>
        <w:t>Segundo: Survivorship bias, ou viés de sobrevivência. Ocorre quando você testa sua estratégia somente em ativos que ainda existem hoje. Vocês devem mencionar essa limitação em seus relatórios finais.</w:t>
      </w:r>
    </w:p>
    <w:p>
      <w:pPr>
        <w:spacing w:after="120"/>
      </w:pPr>
      <w:r>
        <w:rPr>
          <w:color w:val="1A1A1A"/>
          <w:sz w:val="22"/>
        </w:rPr>
        <w:t>Terceiro: Multiple testing bias, ou viés de múltiplos testes. Se você testa 100 variações de parâmetros, 5 vão parecer excepcionais por mero acaso estatístico. A walk-forward analysis nos protege disso.</w:t>
      </w:r>
    </w:p>
    <w:p>
      <w:pPr>
        <w:pStyle w:val="Heading2"/>
      </w:pPr>
      <w:r>
        <w:rPr>
          <w:b/>
          <w:color w:val="1A6EAE"/>
          <w:sz w:val="24"/>
        </w:rPr>
        <w:t>1.3 — Walk-Forward Analysis</w:t>
      </w:r>
    </w:p>
    <w:p>
      <w:pPr>
        <w:spacing w:after="80"/>
      </w:pPr>
      <w:r>
        <w:rPr>
          <w:i/>
          <w:color w:val="7B4F12"/>
          <w:sz w:val="20"/>
        </w:rPr>
        <w:t>[Slide 3. Diagrama temporal na tela.]</w:t>
      </w:r>
    </w:p>
    <w:p>
      <w:pPr>
        <w:spacing w:after="120"/>
      </w:pPr>
      <w:r>
        <w:rPr>
          <w:color w:val="1A1A1A"/>
          <w:sz w:val="22"/>
        </w:rPr>
        <w:t>A metodologia padrão para mitigar look-back bias e múltiplos testes e o Walk-Forward Analysis.</w:t>
      </w:r>
    </w:p>
    <w:p>
      <w:pPr>
        <w:spacing w:after="120"/>
      </w:pPr>
      <w:r>
        <w:rPr>
          <w:color w:val="1A1A1A"/>
          <w:sz w:val="22"/>
        </w:rPr>
        <w:t>A ideia e simples: você divide a série temporal em janelas. Em cada janela, você tem um período de treinamento — in-sample — e um período de teste — out-of-sample. Você treina no in-sample, testa no out-of-sample, avança a janela, e repete. Isso garante que cada retorno foi gerado de forma puramente out-of-sample.</w:t>
      </w:r>
    </w:p>
    <w:p>
      <w:pPr>
        <w:pStyle w:val="Heading2"/>
      </w:pPr>
      <w:r>
        <w:rPr>
          <w:b/>
          <w:color w:val="1A6EAE"/>
          <w:sz w:val="24"/>
        </w:rPr>
        <w:t>1.4 — Deflated Sharpe Ratio (DSR)</w:t>
      </w:r>
    </w:p>
    <w:p>
      <w:pPr>
        <w:spacing w:after="80"/>
      </w:pPr>
      <w:r>
        <w:rPr>
          <w:i/>
          <w:color w:val="7B4F12"/>
          <w:sz w:val="20"/>
        </w:rPr>
        <w:t>[Slide 4. Equação do DSR na tela.]</w:t>
      </w:r>
    </w:p>
    <w:p>
      <w:pPr>
        <w:spacing w:after="120"/>
      </w:pPr>
      <w:r>
        <w:rPr>
          <w:color w:val="1A1A1A"/>
          <w:sz w:val="22"/>
        </w:rPr>
        <w:t>O DSR corrige o Sharpe Ratio observado com base em dois fatores: a quantidade de tentativas (múltiplos testes) e a não-normalidade dos retornos (skewness e curtose). Hoje implementaremos uma função robusta para computar essa estatística.</w:t>
      </w:r>
    </w:p>
    <w:p>
      <w:pPr>
        <w:pStyle w:val="Heading1"/>
      </w:pPr>
      <w:r>
        <w:rPr>
          <w:b/>
          <w:color w:val="0D1B3E"/>
          <w:sz w:val="30"/>
        </w:rPr>
        <w:t>PARTE 2 — CODIGO: BACKTEST_WALKFORWARD E VALIDACAO</w:t>
      </w:r>
    </w:p>
    <w:p>
      <w:pPr>
        <w:spacing w:after="40"/>
      </w:pPr>
      <w:r>
        <w:rPr>
          <w:b/>
          <w:color w:val="F5A623"/>
          <w:sz w:val="20"/>
        </w:rPr>
        <w:t>[TEMPO: 0:20 – 0:55]</w:t>
      </w:r>
    </w:p>
    <w:p>
      <w:pPr>
        <w:spacing w:before="120" w:after="120"/>
      </w:pPr>
      <w:r>
        <w:rPr>
          <w:color w:val="CCCCCC"/>
          <w:sz w:val="16"/>
        </w:rPr>
        <w:t>────────────────────────────────────────────────────────────</w:t>
      </w:r>
    </w:p>
    <w:p>
      <w:pPr>
        <w:pStyle w:val="Heading2"/>
      </w:pPr>
      <w:r>
        <w:rPr>
          <w:b/>
          <w:color w:val="1A6EAE"/>
          <w:sz w:val="24"/>
        </w:rPr>
        <w:t>2.1 — Setup Inicial</w:t>
      </w:r>
    </w:p>
    <w:p>
      <w:pPr>
        <w:spacing w:after="80"/>
      </w:pPr>
      <w:r>
        <w:rPr>
          <w:i/>
          <w:color w:val="7B4F12"/>
          <w:sz w:val="20"/>
        </w:rPr>
        <w:t>[Abrir Jupyter. Novo notebook: aula_08_backtest_rigoroso.ipynb.]</w:t>
      </w:r>
    </w:p>
    <w:p>
      <w:pPr>
        <w:spacing w:after="80"/>
        <w:ind w:left="576"/>
      </w:pPr>
      <w:r>
        <w:rPr>
          <w:rFonts w:ascii="Courier New" w:hAnsi="Courier New"/>
          <w:color w:val="1A6EAE"/>
          <w:sz w:val="18"/>
        </w:rPr>
        <w:t>import pandas as pd</w:t>
      </w:r>
    </w:p>
    <w:p>
      <w:pPr>
        <w:spacing w:after="80"/>
        <w:ind w:left="576"/>
      </w:pPr>
      <w:r>
        <w:rPr>
          <w:rFonts w:ascii="Courier New" w:hAnsi="Courier New"/>
          <w:color w:val="1A6EAE"/>
          <w:sz w:val="18"/>
        </w:rPr>
        <w:t>import numpy as np</w:t>
      </w:r>
    </w:p>
    <w:p>
      <w:pPr>
        <w:spacing w:after="80"/>
        <w:ind w:left="576"/>
      </w:pPr>
      <w:r>
        <w:rPr>
          <w:rFonts w:ascii="Courier New" w:hAnsi="Courier New"/>
          <w:color w:val="1A6EAE"/>
          <w:sz w:val="18"/>
        </w:rPr>
        <w:t>import matplotlib.pyplot as plt</w:t>
      </w:r>
    </w:p>
    <w:p>
      <w:pPr>
        <w:spacing w:after="80"/>
        <w:ind w:left="576"/>
      </w:pPr>
      <w:r>
        <w:rPr>
          <w:rFonts w:ascii="Courier New" w:hAnsi="Courier New"/>
          <w:color w:val="1A6EAE"/>
          <w:sz w:val="18"/>
        </w:rPr>
        <w:t>from scipy import stats</w:t>
      </w:r>
    </w:p>
    <w:p>
      <w:pPr>
        <w:spacing w:after="80"/>
        <w:ind w:left="576"/>
      </w:pPr>
      <w:r>
        <w:rPr>
          <w:rFonts w:ascii="Courier New" w:hAnsi="Courier New"/>
          <w:color w:val="1A6EAE"/>
          <w:sz w:val="18"/>
        </w:rPr>
      </w:r>
    </w:p>
    <w:p>
      <w:pPr>
        <w:spacing w:after="80"/>
        <w:ind w:left="576"/>
      </w:pPr>
      <w:r>
        <w:rPr>
          <w:rFonts w:ascii="Courier New" w:hAnsi="Courier New"/>
          <w:color w:val="1A6EAE"/>
          <w:sz w:val="18"/>
        </w:rPr>
        <w:t>ret_mensais   = pd.read_parquet('../dados/retornos_mensais_limpo.parquet')</w:t>
      </w:r>
    </w:p>
    <w:p>
      <w:pPr>
        <w:spacing w:after="80"/>
        <w:ind w:left="576"/>
      </w:pPr>
      <w:r>
        <w:rPr>
          <w:rFonts w:ascii="Courier New" w:hAnsi="Courier New"/>
          <w:color w:val="1A6EAE"/>
          <w:sz w:val="18"/>
        </w:rPr>
        <w:t>sinal_v2      = pd.read_parquet('../dados/sinal_v2.parquet')</w:t>
      </w:r>
    </w:p>
    <w:p>
      <w:pPr>
        <w:spacing w:after="80"/>
        <w:ind w:left="576"/>
      </w:pPr>
      <w:r>
        <w:rPr>
          <w:rFonts w:ascii="Courier New" w:hAnsi="Courier New"/>
          <w:color w:val="1A6EAE"/>
          <w:sz w:val="18"/>
        </w:rPr>
        <w:t>pesos_v2      = pd.read_parquet('../dados/pesos_v2.parquet')</w:t>
      </w:r>
    </w:p>
    <w:p>
      <w:pPr>
        <w:spacing w:after="80"/>
        <w:ind w:left="576"/>
      </w:pPr>
      <w:r>
        <w:rPr>
          <w:rFonts w:ascii="Courier New" w:hAnsi="Courier New"/>
          <w:color w:val="1A6EAE"/>
          <w:sz w:val="18"/>
        </w:rPr>
        <w:t>ret_carteira  = pd.read_parquet('../dados/retorno_carteira_sinal_v2.parquet')</w:t>
      </w:r>
    </w:p>
    <w:p>
      <w:pPr>
        <w:pStyle w:val="Heading2"/>
      </w:pPr>
      <w:r>
        <w:rPr>
          <w:b/>
          <w:color w:val="1A6EAE"/>
          <w:sz w:val="24"/>
        </w:rPr>
        <w:t>2.2 — Função calcular_dsr()</w:t>
      </w:r>
    </w:p>
    <w:p>
      <w:pPr>
        <w:spacing w:after="80"/>
        <w:ind w:left="576"/>
      </w:pPr>
      <w:r>
        <w:rPr>
          <w:rFonts w:ascii="Courier New" w:hAnsi="Courier New"/>
          <w:color w:val="1A6EAE"/>
          <w:sz w:val="18"/>
        </w:rPr>
        <w:t>def calcular_dsr(retornos, n_estrategias=5):</w:t>
      </w:r>
    </w:p>
    <w:p>
      <w:pPr>
        <w:spacing w:after="80"/>
        <w:ind w:left="576"/>
      </w:pPr>
      <w:r>
        <w:rPr>
          <w:rFonts w:ascii="Courier New" w:hAnsi="Courier New"/>
          <w:color w:val="1A6EAE"/>
          <w:sz w:val="18"/>
        </w:rPr>
        <w:t xml:space="preserve">    n  = len(retornos)</w:t>
      </w:r>
    </w:p>
    <w:p>
      <w:pPr>
        <w:spacing w:after="80"/>
        <w:ind w:left="576"/>
      </w:pPr>
      <w:r>
        <w:rPr>
          <w:rFonts w:ascii="Courier New" w:hAnsi="Courier New"/>
          <w:color w:val="1A6EAE"/>
          <w:sz w:val="18"/>
        </w:rPr>
        <w:t xml:space="preserve">    sr = retornos.mean() / retornos.std() * np.sqrt(12)</w:t>
      </w:r>
    </w:p>
    <w:p>
      <w:pPr>
        <w:spacing w:after="80"/>
        <w:ind w:left="576"/>
      </w:pPr>
      <w:r>
        <w:rPr>
          <w:rFonts w:ascii="Courier New" w:hAnsi="Courier New"/>
          <w:color w:val="1A6EAE"/>
          <w:sz w:val="18"/>
        </w:rPr>
        <w:t xml:space="preserve">    sk = retornos.skew()</w:t>
      </w:r>
    </w:p>
    <w:p>
      <w:pPr>
        <w:spacing w:after="80"/>
        <w:ind w:left="576"/>
      </w:pPr>
      <w:r>
        <w:rPr>
          <w:rFonts w:ascii="Courier New" w:hAnsi="Courier New"/>
          <w:color w:val="1A6EAE"/>
          <w:sz w:val="18"/>
        </w:rPr>
        <w:t xml:space="preserve">    ku = retornos.kurtosis()</w:t>
      </w:r>
    </w:p>
    <w:p>
      <w:pPr>
        <w:spacing w:after="80"/>
        <w:ind w:left="576"/>
      </w:pPr>
      <w:r>
        <w:rPr>
          <w:rFonts w:ascii="Courier New" w:hAnsi="Courier New"/>
          <w:color w:val="1A6EAE"/>
          <w:sz w:val="18"/>
        </w:rPr>
        <w:t xml:space="preserve">    e_maxsr = np.sqrt(2) * stats.norm.ppf(1 - 1/n_estrategias) if n_estrategias &gt; 1 else 0</w:t>
      </w:r>
    </w:p>
    <w:p>
      <w:pPr>
        <w:spacing w:after="80"/>
        <w:ind w:left="576"/>
      </w:pPr>
      <w:r>
        <w:rPr>
          <w:rFonts w:ascii="Courier New" w:hAnsi="Courier New"/>
          <w:color w:val="1A6EAE"/>
          <w:sz w:val="18"/>
        </w:rPr>
        <w:t xml:space="preserve">    sr_corr = sr * (1 - sk/6 * sr + (ku-3)/24 * sr**2)**(-0.5)</w:t>
      </w:r>
    </w:p>
    <w:p>
      <w:pPr>
        <w:spacing w:after="80"/>
        <w:ind w:left="576"/>
      </w:pPr>
      <w:r>
        <w:rPr>
          <w:rFonts w:ascii="Courier New" w:hAnsi="Courier New"/>
          <w:color w:val="1A6EAE"/>
          <w:sz w:val="18"/>
        </w:rPr>
        <w:t xml:space="preserve">    dsr = stats.norm.cdf((sr_corr - e_maxsr) * np.sqrt(n - 1) /</w:t>
      </w:r>
    </w:p>
    <w:p>
      <w:pPr>
        <w:spacing w:after="80"/>
        <w:ind w:left="576"/>
      </w:pPr>
      <w:r>
        <w:rPr>
          <w:rFonts w:ascii="Courier New" w:hAnsi="Courier New"/>
          <w:color w:val="1A6EAE"/>
          <w:sz w:val="18"/>
        </w:rPr>
        <w:t xml:space="preserve">                         np.sqrt(1 - sr_corr * e_maxsr + sr_corr**2 * (ku-1)/4))</w:t>
      </w:r>
    </w:p>
    <w:p>
      <w:pPr>
        <w:spacing w:after="80"/>
        <w:ind w:left="576"/>
      </w:pPr>
      <w:r>
        <w:rPr>
          <w:rFonts w:ascii="Courier New" w:hAnsi="Courier New"/>
          <w:color w:val="1A6EAE"/>
          <w:sz w:val="18"/>
        </w:rPr>
        <w:t xml:space="preserve">    return {'sharpe_obs': sr, 'sharpe_corr': sr_corr, 'dsr': dsr}</w:t>
      </w:r>
    </w:p>
    <w:p>
      <w:pPr>
        <w:pStyle w:val="Heading2"/>
      </w:pPr>
      <w:r>
        <w:rPr>
          <w:b/>
          <w:color w:val="1A6EAE"/>
          <w:sz w:val="24"/>
        </w:rPr>
        <w:t>2.3 — Função backtest_walkforward()</w:t>
      </w:r>
    </w:p>
    <w:p>
      <w:pPr>
        <w:spacing w:after="80"/>
        <w:ind w:left="576"/>
      </w:pPr>
      <w:r>
        <w:rPr>
          <w:rFonts w:ascii="Courier New" w:hAnsi="Courier New"/>
          <w:color w:val="1A6EAE"/>
          <w:sz w:val="18"/>
        </w:rPr>
        <w:t>def backtest_walkforward(sinal, ret_mensais, janela_treino=36, janela_teste=6):</w:t>
      </w:r>
    </w:p>
    <w:p>
      <w:pPr>
        <w:spacing w:after="80"/>
        <w:ind w:left="576"/>
      </w:pPr>
      <w:r>
        <w:rPr>
          <w:rFonts w:ascii="Courier New" w:hAnsi="Courier New"/>
          <w:color w:val="1A6EAE"/>
          <w:sz w:val="18"/>
        </w:rPr>
        <w:t xml:space="preserve">    datas = sinal.index.sort_values()</w:t>
      </w:r>
    </w:p>
    <w:p>
      <w:pPr>
        <w:spacing w:after="80"/>
        <w:ind w:left="576"/>
      </w:pPr>
      <w:r>
        <w:rPr>
          <w:rFonts w:ascii="Courier New" w:hAnsi="Courier New"/>
          <w:color w:val="1A6EAE"/>
          <w:sz w:val="18"/>
        </w:rPr>
        <w:t xml:space="preserve">    resultados = []</w:t>
      </w:r>
    </w:p>
    <w:p>
      <w:pPr>
        <w:spacing w:after="80"/>
        <w:ind w:left="576"/>
      </w:pPr>
      <w:r>
        <w:rPr>
          <w:rFonts w:ascii="Courier New" w:hAnsi="Courier New"/>
          <w:color w:val="1A6EAE"/>
          <w:sz w:val="18"/>
        </w:rPr>
        <w:t xml:space="preserve">    inicio = janela_treino</w:t>
      </w:r>
    </w:p>
    <w:p>
      <w:pPr>
        <w:spacing w:after="80"/>
        <w:ind w:left="576"/>
      </w:pPr>
      <w:r>
        <w:rPr>
          <w:rFonts w:ascii="Courier New" w:hAnsi="Courier New"/>
          <w:color w:val="1A6EAE"/>
          <w:sz w:val="18"/>
        </w:rPr>
        <w:t xml:space="preserve">    while inicio + janela_teste &lt;= len(datas):</w:t>
      </w:r>
    </w:p>
    <w:p>
      <w:pPr>
        <w:spacing w:after="80"/>
        <w:ind w:left="576"/>
      </w:pPr>
      <w:r>
        <w:rPr>
          <w:rFonts w:ascii="Courier New" w:hAnsi="Courier New"/>
          <w:color w:val="1A6EAE"/>
          <w:sz w:val="18"/>
        </w:rPr>
        <w:t xml:space="preserve">        datas_oos = datas[inicio:inicio + janela_teste]</w:t>
      </w:r>
    </w:p>
    <w:p>
      <w:pPr>
        <w:spacing w:after="80"/>
        <w:ind w:left="576"/>
      </w:pPr>
      <w:r>
        <w:rPr>
          <w:rFonts w:ascii="Courier New" w:hAnsi="Courier New"/>
          <w:color w:val="1A6EAE"/>
          <w:sz w:val="18"/>
        </w:rPr>
        <w:t xml:space="preserve">        for data in datas_oos:</w:t>
      </w:r>
    </w:p>
    <w:p>
      <w:pPr>
        <w:spacing w:after="80"/>
        <w:ind w:left="576"/>
      </w:pPr>
      <w:r>
        <w:rPr>
          <w:rFonts w:ascii="Courier New" w:hAnsi="Courier New"/>
          <w:color w:val="1A6EAE"/>
          <w:sz w:val="18"/>
        </w:rPr>
        <w:t xml:space="preserve">            if data in sinal.index:</w:t>
      </w:r>
    </w:p>
    <w:p>
      <w:pPr>
        <w:spacing w:after="80"/>
        <w:ind w:left="576"/>
      </w:pPr>
      <w:r>
        <w:rPr>
          <w:rFonts w:ascii="Courier New" w:hAnsi="Courier New"/>
          <w:color w:val="1A6EAE"/>
          <w:sz w:val="18"/>
        </w:rPr>
        <w:t xml:space="preserve">                sig = sinal.loc[data].dropna()</w:t>
      </w:r>
    </w:p>
    <w:p>
      <w:pPr>
        <w:spacing w:after="80"/>
        <w:ind w:left="576"/>
      </w:pPr>
      <w:r>
        <w:rPr>
          <w:rFonts w:ascii="Courier New" w:hAnsi="Courier New"/>
          <w:color w:val="1A6EAE"/>
          <w:sz w:val="18"/>
        </w:rPr>
        <w:t xml:space="preserve">                if len(sig) &gt; 0:</w:t>
      </w:r>
    </w:p>
    <w:p>
      <w:pPr>
        <w:spacing w:after="80"/>
        <w:ind w:left="576"/>
      </w:pPr>
      <w:r>
        <w:rPr>
          <w:rFonts w:ascii="Courier New" w:hAnsi="Courier New"/>
          <w:color w:val="1A6EAE"/>
          <w:sz w:val="18"/>
        </w:rPr>
        <w:t xml:space="preserve">                    ranks  = sig.rank(ascending=False)</w:t>
      </w:r>
    </w:p>
    <w:p>
      <w:pPr>
        <w:spacing w:after="80"/>
        <w:ind w:left="576"/>
      </w:pPr>
      <w:r>
        <w:rPr>
          <w:rFonts w:ascii="Courier New" w:hAnsi="Courier New"/>
          <w:color w:val="1A6EAE"/>
          <w:sz w:val="18"/>
        </w:rPr>
        <w:t xml:space="preserve">                    n_long = max(int(len(ranks) * 0.2), 1)</w:t>
      </w:r>
    </w:p>
    <w:p>
      <w:pPr>
        <w:spacing w:after="80"/>
        <w:ind w:left="576"/>
      </w:pPr>
      <w:r>
        <w:rPr>
          <w:rFonts w:ascii="Courier New" w:hAnsi="Courier New"/>
          <w:color w:val="1A6EAE"/>
          <w:sz w:val="18"/>
        </w:rPr>
        <w:t xml:space="preserve">                    top    = ranks[ranks &lt;= n_long].index</w:t>
      </w:r>
    </w:p>
    <w:p>
      <w:pPr>
        <w:spacing w:after="80"/>
        <w:ind w:left="576"/>
      </w:pPr>
      <w:r>
        <w:rPr>
          <w:rFonts w:ascii="Courier New" w:hAnsi="Courier New"/>
          <w:color w:val="1A6EAE"/>
          <w:sz w:val="18"/>
        </w:rPr>
        <w:t xml:space="preserve">                    pesos  = pd.Series(1/len(top), index=top)</w:t>
      </w:r>
    </w:p>
    <w:p>
      <w:pPr>
        <w:spacing w:after="80"/>
        <w:ind w:left="576"/>
      </w:pPr>
      <w:r>
        <w:rPr>
          <w:rFonts w:ascii="Courier New" w:hAnsi="Courier New"/>
          <w:color w:val="1A6EAE"/>
          <w:sz w:val="18"/>
        </w:rPr>
        <w:t xml:space="preserve">                    if data in ret_mensais.index:</w:t>
      </w:r>
    </w:p>
    <w:p>
      <w:pPr>
        <w:spacing w:after="80"/>
        <w:ind w:left="576"/>
      </w:pPr>
      <w:r>
        <w:rPr>
          <w:rFonts w:ascii="Courier New" w:hAnsi="Courier New"/>
          <w:color w:val="1A6EAE"/>
          <w:sz w:val="18"/>
        </w:rPr>
        <w:t xml:space="preserve">                        ret_mes = ret_mensais.loc[data, pesos.index].dropna()</w:t>
      </w:r>
    </w:p>
    <w:p>
      <w:pPr>
        <w:spacing w:after="80"/>
        <w:ind w:left="576"/>
      </w:pPr>
      <w:r>
        <w:rPr>
          <w:rFonts w:ascii="Courier New" w:hAnsi="Courier New"/>
          <w:color w:val="1A6EAE"/>
          <w:sz w:val="18"/>
        </w:rPr>
        <w:t xml:space="preserve">                        pesos_  = pesos.reindex(ret_mes.index).dropna()</w:t>
      </w:r>
    </w:p>
    <w:p>
      <w:pPr>
        <w:spacing w:after="80"/>
        <w:ind w:left="576"/>
      </w:pPr>
      <w:r>
        <w:rPr>
          <w:rFonts w:ascii="Courier New" w:hAnsi="Courier New"/>
          <w:color w:val="1A6EAE"/>
          <w:sz w:val="18"/>
        </w:rPr>
        <w:t xml:space="preserve">                        pesos_ /= pesos_.sum()</w:t>
      </w:r>
    </w:p>
    <w:p>
      <w:pPr>
        <w:spacing w:after="80"/>
        <w:ind w:left="576"/>
      </w:pPr>
      <w:r>
        <w:rPr>
          <w:rFonts w:ascii="Courier New" w:hAnsi="Courier New"/>
          <w:color w:val="1A6EAE"/>
          <w:sz w:val="18"/>
        </w:rPr>
        <w:t xml:space="preserve">                        ret_oos = (ret_mes * pesos_).sum()</w:t>
      </w:r>
    </w:p>
    <w:p>
      <w:pPr>
        <w:spacing w:after="80"/>
        <w:ind w:left="576"/>
      </w:pPr>
      <w:r>
        <w:rPr>
          <w:rFonts w:ascii="Courier New" w:hAnsi="Courier New"/>
          <w:color w:val="1A6EAE"/>
          <w:sz w:val="18"/>
        </w:rPr>
        <w:t xml:space="preserve">                        resultados.append({'data': data, 'retorno': ret_oos})</w:t>
      </w:r>
    </w:p>
    <w:p>
      <w:pPr>
        <w:spacing w:after="80"/>
        <w:ind w:left="576"/>
      </w:pPr>
      <w:r>
        <w:rPr>
          <w:rFonts w:ascii="Courier New" w:hAnsi="Courier New"/>
          <w:color w:val="1A6EAE"/>
          <w:sz w:val="18"/>
        </w:rPr>
        <w:t xml:space="preserve">        inicio += janela_teste</w:t>
      </w:r>
    </w:p>
    <w:p>
      <w:pPr>
        <w:spacing w:after="80"/>
        <w:ind w:left="576"/>
      </w:pPr>
      <w:r>
        <w:rPr>
          <w:rFonts w:ascii="Courier New" w:hAnsi="Courier New"/>
          <w:color w:val="1A6EAE"/>
          <w:sz w:val="18"/>
        </w:rPr>
        <w:t xml:space="preserve">    return pd.DataFrame(resultados).set_index('data')['retorno']</w:t>
      </w:r>
    </w:p>
    <w:p>
      <w:pPr>
        <w:pStyle w:val="Heading2"/>
      </w:pPr>
      <w:r>
        <w:rPr>
          <w:b/>
          <w:color w:val="1A6EAE"/>
          <w:sz w:val="24"/>
        </w:rPr>
        <w:t>2.4 — Executar Walk-Forward e Salvar</w:t>
      </w:r>
    </w:p>
    <w:p>
      <w:pPr>
        <w:spacing w:after="80"/>
        <w:ind w:left="576"/>
      </w:pPr>
      <w:r>
        <w:rPr>
          <w:rFonts w:ascii="Courier New" w:hAnsi="Courier New"/>
          <w:color w:val="1A6EAE"/>
          <w:sz w:val="18"/>
        </w:rPr>
        <w:t>ret_oos = backtest_walkforward(sinal_v2, ret_mensais, janela_treino=36, janela_teste=6)</w:t>
      </w:r>
    </w:p>
    <w:p>
      <w:pPr>
        <w:spacing w:after="80"/>
        <w:ind w:left="576"/>
      </w:pPr>
      <w:r>
        <w:rPr>
          <w:rFonts w:ascii="Courier New" w:hAnsi="Courier New"/>
          <w:color w:val="1A6EAE"/>
          <w:sz w:val="18"/>
        </w:rPr>
        <w:t>dsr_res = calcular_dsr(ret_oos, n_estrategias=5)</w:t>
      </w:r>
    </w:p>
    <w:p>
      <w:pPr>
        <w:spacing w:after="80"/>
        <w:ind w:left="576"/>
      </w:pPr>
      <w:r>
        <w:rPr>
          <w:rFonts w:ascii="Courier New" w:hAnsi="Courier New"/>
          <w:color w:val="1A6EAE"/>
          <w:sz w:val="18"/>
        </w:rPr>
        <w:t>print(f"Sharpe OOS: {dsr_res['sharpe_obs']:.2f}, DSR: {dsr_res['dsr']:.1%}")</w:t>
      </w:r>
    </w:p>
    <w:p>
      <w:pPr>
        <w:spacing w:after="80"/>
        <w:ind w:left="576"/>
      </w:pPr>
      <w:r>
        <w:rPr>
          <w:rFonts w:ascii="Courier New" w:hAnsi="Courier New"/>
          <w:color w:val="1A6EAE"/>
          <w:sz w:val="18"/>
        </w:rPr>
        <w:t>ret_oos.to_frame('retorno').to_parquet('../dados/retorno_walkforward_liquido.parquet')</w:t>
      </w:r>
    </w:p>
    <w:p>
      <w:pPr>
        <w:spacing w:before="120" w:after="120"/>
      </w:pPr>
      <w:r>
        <w:rPr>
          <w:color w:val="CCCCCC"/>
          <w:sz w:val="16"/>
        </w:rPr>
        <w:t>────────────────────────────────────────────────────────────</w:t>
      </w:r>
    </w:p>
    <w:p>
      <w:pPr>
        <w:pStyle w:val="Heading2"/>
      </w:pPr>
      <w:r>
        <w:rPr>
          <w:b/>
          <w:color w:val="1A6EAE"/>
          <w:sz w:val="24"/>
        </w:rPr>
        <w:t>2.5 — Recap e Proxima Aula</w:t>
      </w:r>
    </w:p>
    <w:p>
      <w:pPr>
        <w:spacing w:after="40"/>
      </w:pPr>
      <w:r>
        <w:rPr>
          <w:b/>
          <w:color w:val="F5A623"/>
          <w:sz w:val="20"/>
        </w:rPr>
        <w:t>[TEMPO: 0:55 – 1:00]</w:t>
      </w:r>
    </w:p>
    <w:p>
      <w:pPr>
        <w:spacing w:after="120"/>
      </w:pPr>
      <w:r>
        <w:rPr>
          <w:color w:val="1A1A1A"/>
          <w:sz w:val="22"/>
        </w:rPr>
        <w:t>Hoje voces aprenderam a diferenca entre um backtest ingenuo e um rigoroso. Implementamos Walk-Forward e calculamos o Deflated Sharpe Ratio (DSR) para medir robustez estatistica.</w:t>
      </w:r>
    </w:p>
    <w:p>
      <w:pPr>
        <w:spacing w:after="120"/>
      </w:pPr>
      <w:r>
        <w:rPr>
          <w:color w:val="1A1A1A"/>
          <w:sz w:val="22"/>
        </w:rPr>
        <w:t>Na proxima e ultima aula — Aula 9 —, vamos integrar GenAI (Claude API) ao pipeline para gerar narrativas, estruturar o relatorio tecnico vencedor de acordo com os 7 criterios do Itau, e preparar a apresentacao do pitch oral de defesa. Ate semana que vem!</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