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Uninspected Open Claims</w:t>
      </w:r>
    </w:p>
    <w:p>
      <w:r>
        <w:t>Generated: 2026-03-26 00:46</w:t>
      </w:r>
    </w:p>
    <w:tbl>
      <w:tblPr>
        <w:tblStyle w:val="TableGrid"/>
        <w:tblW w:type="auto" w:w="0"/>
        <w:tblLook w:firstColumn="1" w:firstRow="1" w:lastColumn="0" w:lastRow="0" w:noHBand="0" w:noVBand="1" w:val="04A0"/>
      </w:tblPr>
      <w:tblGrid>
        <w:gridCol w:w="1361"/>
        <w:gridCol w:w="1361"/>
        <w:gridCol w:w="1361"/>
        <w:gridCol w:w="1361"/>
        <w:gridCol w:w="1361"/>
        <w:gridCol w:w="1361"/>
        <w:gridCol w:w="1361"/>
        <w:gridCol w:w="1361"/>
        <w:gridCol w:w="1361"/>
        <w:gridCol w:w="1361"/>
        <w:gridCol w:w="1361"/>
      </w:tblGrid>
      <w:tr>
        <w:tc>
          <w:tcPr>
            <w:tcW w:type="dxa" w:w="1361"/>
          </w:tcPr>
          <w:p>
            <w:r>
              <w:t>Job #</w:t>
            </w:r>
          </w:p>
        </w:tc>
        <w:tc>
          <w:tcPr>
            <w:tcW w:type="dxa" w:w="1361"/>
          </w:tcPr>
          <w:p>
            <w:r>
              <w:t>Customer</w:t>
            </w:r>
          </w:p>
        </w:tc>
        <w:tc>
          <w:tcPr>
            <w:tcW w:type="dxa" w:w="1361"/>
          </w:tcPr>
          <w:p>
            <w:r>
              <w:t>Insurance</w:t>
            </w:r>
          </w:p>
        </w:tc>
        <w:tc>
          <w:tcPr>
            <w:tcW w:type="dxa" w:w="1361"/>
          </w:tcPr>
          <w:p>
            <w:r>
              <w:t>Address</w:t>
            </w:r>
          </w:p>
        </w:tc>
        <w:tc>
          <w:tcPr>
            <w:tcW w:type="dxa" w:w="1361"/>
          </w:tcPr>
          <w:p>
            <w:r>
              <w:t>Phone</w:t>
            </w:r>
          </w:p>
        </w:tc>
        <w:tc>
          <w:tcPr>
            <w:tcW w:type="dxa" w:w="1361"/>
          </w:tcPr>
          <w:p>
            <w:r>
              <w:t>Progress</w:t>
            </w:r>
          </w:p>
        </w:tc>
        <w:tc>
          <w:tcPr>
            <w:tcW w:type="dxa" w:w="1361"/>
          </w:tcPr>
          <w:p>
            <w:r>
              <w:t>Inspection</w:t>
            </w:r>
          </w:p>
        </w:tc>
        <w:tc>
          <w:tcPr>
            <w:tcW w:type="dxa" w:w="1361"/>
          </w:tcPr>
          <w:p>
            <w:r>
              <w:t>Paperwork</w:t>
            </w:r>
          </w:p>
        </w:tc>
        <w:tc>
          <w:tcPr>
            <w:tcW w:type="dxa" w:w="1361"/>
          </w:tcPr>
          <w:p>
            <w:r>
              <w:t>Appraisal Notes</w:t>
            </w:r>
          </w:p>
        </w:tc>
        <w:tc>
          <w:tcPr>
            <w:tcW w:type="dxa" w:w="1361"/>
          </w:tcPr>
          <w:p>
            <w:r>
              <w:t>Claim Notes</w:t>
            </w:r>
          </w:p>
        </w:tc>
        <w:tc>
          <w:tcPr>
            <w:tcW w:type="dxa" w:w="1361"/>
          </w:tcPr>
          <w:p>
            <w:r>
              <w:t>Additional Notes</w:t>
            </w:r>
          </w:p>
        </w:tc>
      </w:tr>
      <w:tr>
        <w:tc>
          <w:tcPr>
            <w:tcW w:type="dxa" w:w="1361"/>
          </w:tcPr>
          <w:p>
            <w:r>
              <w:t>26499083</w:t>
            </w:r>
          </w:p>
        </w:tc>
        <w:tc>
          <w:tcPr>
            <w:tcW w:type="dxa" w:w="1361"/>
          </w:tcPr>
          <w:p>
            <w:r>
              <w:t>DEREK SATZINGER</w:t>
            </w:r>
          </w:p>
        </w:tc>
        <w:tc>
          <w:tcPr>
            <w:tcW w:type="dxa" w:w="1361"/>
          </w:tcPr>
          <w:p>
            <w:r>
              <w:t>AIG  PRIVATE CLIENT GROUP</w:t>
            </w:r>
          </w:p>
        </w:tc>
        <w:tc>
          <w:tcPr>
            <w:tcW w:type="dxa" w:w="1361"/>
          </w:tcPr>
          <w:p>
            <w:r>
              <w:t>59 Ferris Hill Road New Canaan, CT 06840</w:t>
            </w:r>
          </w:p>
        </w:tc>
        <w:tc>
          <w:tcPr>
            <w:tcW w:type="dxa" w:w="1361"/>
          </w:tcPr>
          <w:p>
            <w:r>
              <w:t>516-768-2836</w:t>
            </w:r>
          </w:p>
        </w:tc>
        <w:tc>
          <w:tcPr>
            <w:tcW w:type="dxa" w:w="1361"/>
          </w:tcPr>
          <w:p>
            <w:r>
              <w:t>Appointment Scheduled</w:t>
            </w:r>
          </w:p>
        </w:tc>
        <w:tc>
          <w:tcPr>
            <w:tcW w:type="dxa" w:w="1361"/>
          </w:tcPr>
          <w:p>
            <w:r>
              <w:t>03-26-26</w:t>
            </w:r>
          </w:p>
        </w:tc>
        <w:tc>
          <w:tcPr>
            <w:tcW w:type="dxa" w:w="1361"/>
          </w:tcPr>
          <w:p>
            <w:r>
              <w:t>No</w:t>
            </w:r>
          </w:p>
        </w:tc>
        <w:tc>
          <w:tcPr>
            <w:tcW w:type="dxa" w:w="1361"/>
          </w:tcPr>
          <w:p>
            <w:r>
              <w:t>CURB . SNAPPED TIRE ROD . UNABLE TO DRIVE . STEER WHEEL WASN'T CONTROLING DRIVER SIDE WHEEL . Impact Notes:  LEFT FRONT, D/S FRONT TIRE AND TIRE ROD. WENT UP AND OVER CURB CAUSING DMG-LD Appraisal Notes:</w:t>
            </w:r>
          </w:p>
        </w:tc>
        <w:tc>
          <w:tcPr>
            <w:tcW w:type="dxa" w:w="1361"/>
          </w:tcPr>
          <w:p>
            <w:r>
              <w:t>-</w:t>
            </w:r>
          </w:p>
        </w:tc>
        <w:tc>
          <w:tcPr>
            <w:tcW w:type="dxa" w:w="1361"/>
          </w:tcPr>
          <w:p>
            <w:r>
              <w:t>WIll see thursday</w:t>
            </w:r>
          </w:p>
        </w:tc>
      </w:tr>
      <w:tr>
        <w:tc>
          <w:tcPr>
            <w:tcW w:type="dxa" w:w="1361"/>
          </w:tcPr>
          <w:p>
            <w:r>
              <w:t>26499096</w:t>
            </w:r>
          </w:p>
        </w:tc>
        <w:tc>
          <w:tcPr>
            <w:tcW w:type="dxa" w:w="1361"/>
          </w:tcPr>
          <w:p>
            <w:r>
              <w:t>SHENOY KOTA PADMANABH</w:t>
            </w:r>
          </w:p>
        </w:tc>
        <w:tc>
          <w:tcPr>
            <w:tcW w:type="dxa" w:w="1361"/>
          </w:tcPr>
          <w:p>
            <w:r>
              <w:t>AMICA INSURANCE</w:t>
            </w:r>
          </w:p>
        </w:tc>
        <w:tc>
          <w:tcPr>
            <w:tcW w:type="dxa" w:w="1361"/>
          </w:tcPr>
          <w:p>
            <w:r>
              <w:t>9 Field Crest Rd New Canaan, CT 06840</w:t>
            </w:r>
          </w:p>
        </w:tc>
        <w:tc>
          <w:tcPr>
            <w:tcW w:type="dxa" w:w="1361"/>
          </w:tcPr>
          <w:p>
            <w:r>
              <w:t>203-609-5929</w:t>
            </w:r>
          </w:p>
        </w:tc>
        <w:tc>
          <w:tcPr>
            <w:tcW w:type="dxa" w:w="1361"/>
          </w:tcPr>
          <w:p>
            <w:r>
              <w:t>Appointment Scheduled</w:t>
            </w:r>
          </w:p>
        </w:tc>
        <w:tc>
          <w:tcPr>
            <w:tcW w:type="dxa" w:w="1361"/>
          </w:tcPr>
          <w:p>
            <w:r>
              <w:t>03-26-26</w:t>
            </w:r>
          </w:p>
        </w:tc>
        <w:tc>
          <w:tcPr>
            <w:tcW w:type="dxa" w:w="1361"/>
          </w:tcPr>
          <w:p>
            <w:r>
              <w:t>No</w:t>
            </w:r>
          </w:p>
        </w:tc>
        <w:tc>
          <w:tcPr>
            <w:tcW w:type="dxa" w:w="1361"/>
          </w:tcPr>
          <w:p>
            <w:r>
              <w:t>resulting in engine noise and vibration due to damaged wiring.-LD Appraisal Notes:</w:t>
            </w:r>
          </w:p>
        </w:tc>
        <w:tc>
          <w:tcPr>
            <w:tcW w:type="dxa" w:w="1361"/>
          </w:tcPr>
          <w:p>
            <w:r>
              <w:t>-</w:t>
            </w:r>
          </w:p>
        </w:tc>
        <w:tc>
          <w:tcPr>
            <w:tcW w:type="dxa" w:w="1361"/>
          </w:tcPr>
          <w:p>
            <w:r>
              <w:t>Car is at garavel jeep in norwalk</w:t>
            </w:r>
          </w:p>
        </w:tc>
      </w:tr>
      <w:tr>
        <w:tc>
          <w:tcPr>
            <w:tcW w:type="dxa" w:w="1361"/>
          </w:tcPr>
          <w:p>
            <w:r>
              <w:t>26499105</w:t>
            </w:r>
          </w:p>
        </w:tc>
        <w:tc>
          <w:tcPr>
            <w:tcW w:type="dxa" w:w="1361"/>
          </w:tcPr>
          <w:p>
            <w:r>
              <w:t>NAJWA DEEB</w:t>
            </w:r>
          </w:p>
        </w:tc>
        <w:tc>
          <w:tcPr>
            <w:tcW w:type="dxa" w:w="1361"/>
          </w:tcPr>
          <w:p>
            <w:r>
              <w:t>ARBELLA INSURANCE GROUP</w:t>
            </w:r>
          </w:p>
        </w:tc>
        <w:tc>
          <w:tcPr>
            <w:tcW w:type="dxa" w:w="1361"/>
          </w:tcPr>
          <w:p>
            <w:r>
              <w:t>965 Hope St Apt 304 Stamford, CT 06907</w:t>
            </w:r>
          </w:p>
        </w:tc>
        <w:tc>
          <w:tcPr>
            <w:tcW w:type="dxa" w:w="1361"/>
          </w:tcPr>
          <w:p>
            <w:r>
              <w:t>-</w:t>
            </w:r>
          </w:p>
        </w:tc>
        <w:tc>
          <w:tcPr>
            <w:tcW w:type="dxa" w:w="1361"/>
          </w:tcPr>
          <w:p>
            <w:r>
              <w:t>No Contact Yet</w:t>
            </w:r>
          </w:p>
        </w:tc>
        <w:tc>
          <w:tcPr>
            <w:tcW w:type="dxa" w:w="1361"/>
          </w:tcPr>
          <w:p>
            <w:r>
              <w:t>-</w:t>
            </w:r>
          </w:p>
        </w:tc>
        <w:tc>
          <w:tcPr>
            <w:tcW w:type="dxa" w:w="1361"/>
          </w:tcPr>
          <w:p>
            <w:r>
              <w:t>No</w:t>
            </w:r>
          </w:p>
        </w:tc>
        <w:tc>
          <w:tcPr>
            <w:tcW w:type="dxa" w:w="1361"/>
          </w:tcPr>
          <w:p>
            <w:r>
              <w:t>Car ****PHOTOS ONLY****Contact: please complete appraisal for documentation purpose only* Document entire vehicle** COLLATERAL APPR &gt;&gt;&gt; Loss Description: IV &amp; OV were backing &amp; collided./GF Appraisal Notes:</w:t>
            </w:r>
          </w:p>
        </w:tc>
        <w:tc>
          <w:tcPr>
            <w:tcW w:type="dxa" w:w="1361"/>
          </w:tcPr>
          <w:p>
            <w:r>
              <w:t>-</w:t>
            </w:r>
          </w:p>
        </w:tc>
        <w:tc>
          <w:tcPr>
            <w:tcW w:type="dxa" w:w="1361"/>
          </w:tcPr>
          <w:p>
            <w:r>
              <w:t>will call in the morning</w:t>
            </w:r>
          </w:p>
        </w:tc>
      </w:tr>
      <w:tr>
        <w:tc>
          <w:tcPr>
            <w:tcW w:type="dxa" w:w="1361"/>
          </w:tcPr>
          <w:p>
            <w:r>
              <w:t>26499113</w:t>
            </w:r>
          </w:p>
        </w:tc>
        <w:tc>
          <w:tcPr>
            <w:tcW w:type="dxa" w:w="1361"/>
          </w:tcPr>
          <w:p>
            <w:r>
              <w:t>CAROLYN HEARD</w:t>
            </w:r>
          </w:p>
        </w:tc>
        <w:tc>
          <w:tcPr>
            <w:tcW w:type="dxa" w:w="1361"/>
          </w:tcPr>
          <w:p>
            <w:r>
              <w:t>ARBELLA INSURANCE GROUP</w:t>
            </w:r>
          </w:p>
        </w:tc>
        <w:tc>
          <w:tcPr>
            <w:tcW w:type="dxa" w:w="1361"/>
          </w:tcPr>
          <w:p>
            <w:r>
              <w:t>Vehicle Location and Damage 137 Hollow Tree Ridge Rd Darien, CT 06820</w:t>
            </w:r>
          </w:p>
        </w:tc>
        <w:tc>
          <w:tcPr>
            <w:tcW w:type="dxa" w:w="1361"/>
          </w:tcPr>
          <w:p>
            <w:r>
              <w:t>203-550-6789</w:t>
            </w:r>
          </w:p>
        </w:tc>
        <w:tc>
          <w:tcPr>
            <w:tcW w:type="dxa" w:w="1361"/>
          </w:tcPr>
          <w:p>
            <w:r>
              <w:t>No Contact Yet</w:t>
            </w:r>
          </w:p>
        </w:tc>
        <w:tc>
          <w:tcPr>
            <w:tcW w:type="dxa" w:w="1361"/>
          </w:tcPr>
          <w:p>
            <w:r>
              <w:t>-</w:t>
            </w:r>
          </w:p>
        </w:tc>
        <w:tc>
          <w:tcPr>
            <w:tcW w:type="dxa" w:w="1361"/>
          </w:tcPr>
          <w:p>
            <w:r>
              <w:t>No</w:t>
            </w:r>
          </w:p>
        </w:tc>
        <w:tc>
          <w:tcPr>
            <w:tcW w:type="dxa" w:w="1361"/>
          </w:tcPr>
          <w:p>
            <w:r>
              <w:t>Call claimant first before heading out.  Loss Description: THE OTHER VEHICLE WAS WAITING FOR THE RED LIGHT TO CHANGE. THE INSD VEHICLE REAR ENDED THE OTHER VEHICLE. THE INSD VEHICLE FLED THE SCENE OF THE ACCIDENT. THE OTHER VEHICLE CHASED HER DOWN AND CAUGHT UP TO THE INSD VEHICLE AT ANOTHER RED LIGHT. &gt;&gt;&gt; Reported Damage: D) COMPUTER SYSTEM, REAR AREA, SENSORS, MISALIGNMENT IN TH REAR, REAR BUMPER, TRUNK DOOR,-LD Appraisal Notes:</w:t>
            </w:r>
          </w:p>
        </w:tc>
        <w:tc>
          <w:tcPr>
            <w:tcW w:type="dxa" w:w="1361"/>
          </w:tcPr>
          <w:p>
            <w:r>
              <w:t>-</w:t>
            </w:r>
          </w:p>
        </w:tc>
        <w:tc>
          <w:tcPr>
            <w:tcW w:type="dxa" w:w="1361"/>
          </w:tcPr>
          <w:p>
            <w:r>
              <w:t>Will call in the morning</w:t>
            </w:r>
          </w:p>
        </w:tc>
      </w:tr>
    </w:tbl>
    <w:sectPr w:rsidR="00FC693F" w:rsidRPr="0006063C" w:rsidSect="00034616">
      <w:pgSz w:w="15840" w:h="12240" w:orient="landscape"/>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